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1B" w:rsidRPr="00DC6841" w:rsidRDefault="0052051B" w:rsidP="00332D6A">
      <w:pPr>
        <w:pStyle w:val="Naslov1"/>
        <w:rPr>
          <w:b w:val="0"/>
        </w:rPr>
      </w:pPr>
      <w:r w:rsidRPr="00DC6841">
        <w:rPr>
          <w:rFonts w:ascii="Calibri" w:hAnsi="Calibri"/>
          <w:noProof/>
          <w:lang w:eastAsia="sl-SI"/>
        </w:rPr>
        <w:drawing>
          <wp:anchor distT="0" distB="0" distL="114300" distR="114300" simplePos="0" relativeHeight="251662336" behindDoc="1" locked="0" layoutInCell="1" allowOverlap="1">
            <wp:simplePos x="0" y="0"/>
            <wp:positionH relativeFrom="column">
              <wp:posOffset>3486150</wp:posOffset>
            </wp:positionH>
            <wp:positionV relativeFrom="paragraph">
              <wp:posOffset>158115</wp:posOffset>
            </wp:positionV>
            <wp:extent cx="2535555" cy="1225550"/>
            <wp:effectExtent l="0" t="0" r="0" b="0"/>
            <wp:wrapThrough wrapText="bothSides">
              <wp:wrapPolygon edited="0">
                <wp:start x="0" y="0"/>
                <wp:lineTo x="0" y="21152"/>
                <wp:lineTo x="21421" y="21152"/>
                <wp:lineTo x="21421" y="0"/>
                <wp:lineTo x="0" y="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555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458" w:rsidRPr="002348DC" w:rsidRDefault="00294458" w:rsidP="00294458">
      <w:pPr>
        <w:widowControl w:val="0"/>
        <w:autoSpaceDE w:val="0"/>
        <w:autoSpaceDN w:val="0"/>
        <w:adjustRightInd w:val="0"/>
        <w:spacing w:after="0" w:line="370" w:lineRule="exact"/>
        <w:rPr>
          <w:b/>
          <w:i/>
        </w:rPr>
      </w:pPr>
      <w:r w:rsidRPr="002348DC">
        <w:rPr>
          <w:b/>
          <w:i/>
        </w:rPr>
        <w:t>»logotip prijavitelja/upravičenca«</w:t>
      </w:r>
    </w:p>
    <w:p w:rsidR="0052051B" w:rsidRPr="00DC6841" w:rsidRDefault="0052051B" w:rsidP="0052051B">
      <w:pPr>
        <w:overflowPunct w:val="0"/>
        <w:autoSpaceDE w:val="0"/>
        <w:autoSpaceDN w:val="0"/>
        <w:adjustRightInd w:val="0"/>
        <w:jc w:val="both"/>
        <w:textAlignment w:val="baseline"/>
        <w:rPr>
          <w:b/>
        </w:rPr>
      </w:pPr>
    </w:p>
    <w:p w:rsidR="0052051B" w:rsidRPr="00DC6841" w:rsidRDefault="0052051B" w:rsidP="0052051B">
      <w:pPr>
        <w:overflowPunct w:val="0"/>
        <w:autoSpaceDE w:val="0"/>
        <w:autoSpaceDN w:val="0"/>
        <w:adjustRightInd w:val="0"/>
        <w:jc w:val="both"/>
        <w:textAlignment w:val="baseline"/>
        <w:rPr>
          <w:b/>
        </w:rPr>
      </w:pPr>
    </w:p>
    <w:p w:rsidR="0052051B" w:rsidRPr="00DC6841" w:rsidRDefault="0052051B" w:rsidP="0052051B">
      <w:pPr>
        <w:overflowPunct w:val="0"/>
        <w:autoSpaceDE w:val="0"/>
        <w:autoSpaceDN w:val="0"/>
        <w:adjustRightInd w:val="0"/>
        <w:jc w:val="both"/>
        <w:textAlignment w:val="baseline"/>
        <w:rPr>
          <w:b/>
        </w:rPr>
      </w:pPr>
    </w:p>
    <w:p w:rsidR="0052051B" w:rsidRPr="00DC6841" w:rsidRDefault="0052051B" w:rsidP="0052051B">
      <w:pPr>
        <w:overflowPunct w:val="0"/>
        <w:autoSpaceDE w:val="0"/>
        <w:autoSpaceDN w:val="0"/>
        <w:adjustRightInd w:val="0"/>
        <w:jc w:val="both"/>
        <w:textAlignment w:val="baseline"/>
        <w:rPr>
          <w:b/>
        </w:rPr>
      </w:pPr>
    </w:p>
    <w:p w:rsidR="0052051B" w:rsidRPr="00DC6841" w:rsidRDefault="0052051B" w:rsidP="0052051B">
      <w:pPr>
        <w:overflowPunct w:val="0"/>
        <w:autoSpaceDE w:val="0"/>
        <w:autoSpaceDN w:val="0"/>
        <w:adjustRightInd w:val="0"/>
        <w:jc w:val="both"/>
        <w:textAlignment w:val="baseline"/>
        <w:rPr>
          <w:b/>
        </w:rPr>
      </w:pPr>
    </w:p>
    <w:p w:rsidR="0052051B" w:rsidRDefault="0052051B" w:rsidP="0052051B">
      <w:pPr>
        <w:overflowPunct w:val="0"/>
        <w:autoSpaceDE w:val="0"/>
        <w:autoSpaceDN w:val="0"/>
        <w:adjustRightInd w:val="0"/>
        <w:jc w:val="both"/>
        <w:textAlignment w:val="baseline"/>
        <w:rPr>
          <w:b/>
        </w:rPr>
      </w:pPr>
    </w:p>
    <w:p w:rsidR="00332D6A" w:rsidRPr="00DC6841" w:rsidRDefault="00332D6A" w:rsidP="0052051B">
      <w:pPr>
        <w:overflowPunct w:val="0"/>
        <w:autoSpaceDE w:val="0"/>
        <w:autoSpaceDN w:val="0"/>
        <w:adjustRightInd w:val="0"/>
        <w:jc w:val="both"/>
        <w:textAlignment w:val="baseline"/>
        <w:rPr>
          <w:b/>
        </w:rPr>
      </w:pPr>
    </w:p>
    <w:p w:rsidR="0052051B" w:rsidRPr="00DC6841" w:rsidRDefault="0052051B" w:rsidP="0052051B">
      <w:pPr>
        <w:overflowPunct w:val="0"/>
        <w:autoSpaceDE w:val="0"/>
        <w:autoSpaceDN w:val="0"/>
        <w:adjustRightInd w:val="0"/>
        <w:jc w:val="both"/>
        <w:textAlignment w:val="baseline"/>
        <w:rPr>
          <w:b/>
        </w:rPr>
      </w:pPr>
    </w:p>
    <w:p w:rsidR="00294458" w:rsidRPr="00DC6841" w:rsidRDefault="00294458" w:rsidP="00294458">
      <w:pPr>
        <w:jc w:val="center"/>
        <w:rPr>
          <w:b/>
          <w:sz w:val="32"/>
          <w:szCs w:val="32"/>
        </w:rPr>
      </w:pPr>
      <w:r w:rsidRPr="00DC6841">
        <w:rPr>
          <w:b/>
          <w:sz w:val="32"/>
          <w:szCs w:val="32"/>
        </w:rPr>
        <w:t>Obrazec</w:t>
      </w:r>
    </w:p>
    <w:p w:rsidR="00294458" w:rsidRPr="00DC6841" w:rsidRDefault="00294458" w:rsidP="00294458">
      <w:pPr>
        <w:jc w:val="center"/>
        <w:rPr>
          <w:rFonts w:eastAsia="SimSun"/>
          <w:i/>
          <w:iCs/>
          <w:color w:val="FF0000"/>
          <w:sz w:val="15"/>
          <w:szCs w:val="15"/>
          <w:u w:val="single"/>
          <w:lang w:eastAsia="sl-SI"/>
        </w:rPr>
      </w:pPr>
    </w:p>
    <w:p w:rsidR="00294458" w:rsidRPr="00DC6841" w:rsidRDefault="00294458" w:rsidP="00294458">
      <w:pPr>
        <w:jc w:val="center"/>
        <w:rPr>
          <w:b/>
          <w:sz w:val="32"/>
          <w:szCs w:val="32"/>
        </w:rPr>
      </w:pPr>
      <w:r w:rsidRPr="00DC6841">
        <w:rPr>
          <w:b/>
          <w:sz w:val="32"/>
          <w:szCs w:val="32"/>
        </w:rPr>
        <w:t>za neposredno potrditev operacije iz vloge prijavitelja</w:t>
      </w:r>
    </w:p>
    <w:p w:rsidR="0052051B" w:rsidRPr="00DC6841" w:rsidRDefault="00294458" w:rsidP="00294458">
      <w:pPr>
        <w:overflowPunct w:val="0"/>
        <w:autoSpaceDE w:val="0"/>
        <w:autoSpaceDN w:val="0"/>
        <w:adjustRightInd w:val="0"/>
        <w:jc w:val="center"/>
        <w:textAlignment w:val="baseline"/>
        <w:rPr>
          <w:b/>
          <w:i/>
          <w:sz w:val="24"/>
          <w:szCs w:val="24"/>
        </w:rPr>
      </w:pPr>
      <w:r w:rsidRPr="00DC6841">
        <w:rPr>
          <w:b/>
          <w:i/>
          <w:sz w:val="24"/>
          <w:szCs w:val="24"/>
        </w:rPr>
        <w:t>za projekt, skupino projektov, ali program, ki ga izvaja upravičenec</w:t>
      </w:r>
    </w:p>
    <w:p w:rsidR="00294458" w:rsidRPr="00DC6841" w:rsidRDefault="00294458" w:rsidP="00294458">
      <w:pPr>
        <w:overflowPunct w:val="0"/>
        <w:autoSpaceDE w:val="0"/>
        <w:autoSpaceDN w:val="0"/>
        <w:adjustRightInd w:val="0"/>
        <w:jc w:val="center"/>
        <w:textAlignment w:val="baseline"/>
        <w:rPr>
          <w:b/>
        </w:rPr>
      </w:pPr>
    </w:p>
    <w:p w:rsidR="0052051B" w:rsidRPr="00DC6841" w:rsidRDefault="00294458" w:rsidP="0052051B">
      <w:pPr>
        <w:overflowPunct w:val="0"/>
        <w:autoSpaceDE w:val="0"/>
        <w:autoSpaceDN w:val="0"/>
        <w:adjustRightInd w:val="0"/>
        <w:jc w:val="center"/>
        <w:textAlignment w:val="baseline"/>
        <w:rPr>
          <w:b/>
          <w:sz w:val="28"/>
          <w:szCs w:val="32"/>
        </w:rPr>
      </w:pPr>
      <w:r w:rsidRPr="00DC6841">
        <w:rPr>
          <w:b/>
          <w:sz w:val="28"/>
          <w:szCs w:val="32"/>
        </w:rPr>
        <w:t>ter i</w:t>
      </w:r>
      <w:r w:rsidR="0052051B" w:rsidRPr="00DC6841">
        <w:rPr>
          <w:b/>
          <w:sz w:val="28"/>
          <w:szCs w:val="32"/>
        </w:rPr>
        <w:t>nformacije, ki jih je potrebno poleg ostalih zahtev, zagotoviti v okviru investicijske dokumentacije zaradi dodatnih zahtev pravil izvajanja kohezijske polit</w:t>
      </w:r>
      <w:r w:rsidRPr="00DC6841">
        <w:rPr>
          <w:b/>
          <w:sz w:val="28"/>
          <w:szCs w:val="32"/>
        </w:rPr>
        <w:t>i</w:t>
      </w:r>
      <w:r w:rsidR="0052051B" w:rsidRPr="00DC6841">
        <w:rPr>
          <w:b/>
          <w:sz w:val="28"/>
          <w:szCs w:val="32"/>
        </w:rPr>
        <w:t>ke</w:t>
      </w:r>
    </w:p>
    <w:p w:rsidR="0052051B" w:rsidRPr="00DC6841" w:rsidRDefault="0052051B" w:rsidP="0052051B">
      <w:pPr>
        <w:overflowPunct w:val="0"/>
        <w:autoSpaceDE w:val="0"/>
        <w:autoSpaceDN w:val="0"/>
        <w:adjustRightInd w:val="0"/>
        <w:jc w:val="center"/>
        <w:textAlignment w:val="baseline"/>
        <w:rPr>
          <w:sz w:val="28"/>
          <w:szCs w:val="32"/>
        </w:rPr>
      </w:pPr>
      <w:r w:rsidRPr="00DC6841">
        <w:rPr>
          <w:sz w:val="28"/>
          <w:szCs w:val="32"/>
        </w:rPr>
        <w:t>Za operacije, ki jih podpirata ESRR ali KS</w:t>
      </w:r>
    </w:p>
    <w:p w:rsidR="0052051B" w:rsidRPr="00DC6841" w:rsidRDefault="0052051B" w:rsidP="0052051B">
      <w:pPr>
        <w:widowControl w:val="0"/>
        <w:autoSpaceDE w:val="0"/>
        <w:autoSpaceDN w:val="0"/>
        <w:adjustRightInd w:val="0"/>
        <w:spacing w:after="0" w:line="370" w:lineRule="exact"/>
        <w:jc w:val="center"/>
        <w:rPr>
          <w:rFonts w:eastAsia="SimSun"/>
          <w:b/>
          <w:bCs/>
          <w:sz w:val="44"/>
          <w:szCs w:val="44"/>
          <w:lang w:eastAsia="sl-SI"/>
        </w:rPr>
      </w:pPr>
      <w:r w:rsidRPr="00DC6841">
        <w:br w:type="page"/>
      </w:r>
    </w:p>
    <w:p w:rsidR="00DC6841" w:rsidRPr="00DC6841" w:rsidRDefault="00DC6841" w:rsidP="00397729">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DC6841">
        <w:rPr>
          <w:rFonts w:eastAsia="SimSun"/>
          <w:b/>
          <w:sz w:val="28"/>
          <w:szCs w:val="28"/>
          <w:lang w:eastAsia="sl-SI"/>
        </w:rPr>
        <w:lastRenderedPageBreak/>
        <w:t>IDENTIF</w:t>
      </w:r>
      <w:bookmarkStart w:id="0" w:name="_GoBack"/>
      <w:bookmarkEnd w:id="0"/>
      <w:r w:rsidRPr="00DC6841">
        <w:rPr>
          <w:rFonts w:eastAsia="SimSun"/>
          <w:b/>
          <w:sz w:val="28"/>
          <w:szCs w:val="28"/>
          <w:lang w:eastAsia="sl-SI"/>
        </w:rPr>
        <w:t>IKACIJA</w:t>
      </w:r>
    </w:p>
    <w:p w:rsidR="00DC6841" w:rsidRPr="00DC6841" w:rsidRDefault="00DC6841" w:rsidP="00DC6841">
      <w:pPr>
        <w:widowControl w:val="0"/>
        <w:autoSpaceDE w:val="0"/>
        <w:autoSpaceDN w:val="0"/>
        <w:adjustRightInd w:val="0"/>
        <w:spacing w:after="0" w:line="240" w:lineRule="auto"/>
        <w:rPr>
          <w:rFonts w:eastAsia="SimSun"/>
          <w:sz w:val="17"/>
          <w:szCs w:val="17"/>
          <w:lang w:eastAsia="sl-SI"/>
        </w:rPr>
      </w:pPr>
    </w:p>
    <w:p w:rsidR="00DC6841" w:rsidRPr="00DC6841" w:rsidRDefault="00DC6841" w:rsidP="00DC6841">
      <w:pPr>
        <w:ind w:left="705" w:hanging="705"/>
        <w:rPr>
          <w:rFonts w:eastAsia="SimSun"/>
          <w:b/>
          <w:bCs/>
          <w:sz w:val="19"/>
          <w:szCs w:val="19"/>
          <w:lang w:eastAsia="sl-SI"/>
        </w:rPr>
      </w:pPr>
      <w:r w:rsidRPr="00DC6841">
        <w:rPr>
          <w:rFonts w:eastAsia="SimSun"/>
          <w:b/>
          <w:bCs/>
          <w:sz w:val="19"/>
          <w:szCs w:val="19"/>
          <w:lang w:eastAsia="sl-SI"/>
        </w:rPr>
        <w:t xml:space="preserve">A.1 </w:t>
      </w:r>
      <w:r w:rsidRPr="00DC6841">
        <w:rPr>
          <w:rFonts w:eastAsia="SimSun"/>
          <w:b/>
          <w:bCs/>
          <w:sz w:val="19"/>
          <w:szCs w:val="19"/>
          <w:lang w:eastAsia="sl-SI"/>
        </w:rPr>
        <w:tab/>
        <w:t>Izvedbeni načrt operativnega programa</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291"/>
      </w:tblGrid>
      <w:tr w:rsidR="00DC6841" w:rsidRPr="00DC6841" w:rsidTr="00231FAB">
        <w:trPr>
          <w:trHeight w:val="500"/>
        </w:trPr>
        <w:tc>
          <w:tcPr>
            <w:tcW w:w="4292" w:type="dxa"/>
            <w:tcBorders>
              <w:left w:val="nil"/>
              <w:bottom w:val="double" w:sz="4" w:space="0" w:color="auto"/>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Izvedbeni načrt operativnega programa</w:t>
            </w:r>
          </w:p>
        </w:tc>
        <w:tc>
          <w:tcPr>
            <w:tcW w:w="4291" w:type="dxa"/>
            <w:tcBorders>
              <w:bottom w:val="double" w:sz="4" w:space="0" w:color="auto"/>
              <w:right w:val="nil"/>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 xml:space="preserve">Način izbora operacij v izvedbenem načrtu operativnega programa </w:t>
            </w:r>
          </w:p>
        </w:tc>
      </w:tr>
      <w:tr w:rsidR="00DC6841" w:rsidRPr="00DC6841" w:rsidTr="00231FAB">
        <w:tc>
          <w:tcPr>
            <w:tcW w:w="4292" w:type="dxa"/>
            <w:tcBorders>
              <w:top w:val="double" w:sz="4" w:space="0" w:color="auto"/>
              <w:left w:val="nil"/>
            </w:tcBorders>
            <w:shd w:val="clear" w:color="auto" w:fill="auto"/>
          </w:tcPr>
          <w:p w:rsidR="00DC6841" w:rsidRPr="00DC6841" w:rsidRDefault="00DC6841" w:rsidP="00231FAB">
            <w:pPr>
              <w:rPr>
                <w:rFonts w:eastAsia="SimSun"/>
                <w:i/>
                <w:iCs/>
                <w:color w:val="FF0000"/>
                <w:sz w:val="15"/>
                <w:szCs w:val="15"/>
                <w:u w:val="single"/>
                <w:lang w:eastAsia="sl-SI"/>
              </w:rPr>
            </w:pPr>
            <w:r w:rsidRPr="00DC6841">
              <w:rPr>
                <w:rFonts w:eastAsia="SimSun"/>
                <w:i/>
                <w:iCs/>
                <w:color w:val="FF0000"/>
                <w:sz w:val="15"/>
                <w:szCs w:val="15"/>
                <w:u w:val="single"/>
                <w:lang w:eastAsia="sl-SI"/>
              </w:rPr>
              <w:t>Vnese: PO</w:t>
            </w:r>
          </w:p>
          <w:p w:rsidR="00DC6841" w:rsidRPr="00DC6841" w:rsidRDefault="00DC6841" w:rsidP="00231FAB">
            <w:pPr>
              <w:rPr>
                <w:rFonts w:eastAsia="SimSun"/>
                <w:i/>
                <w:iCs/>
                <w:color w:val="FF0000"/>
                <w:sz w:val="15"/>
                <w:szCs w:val="15"/>
                <w:lang w:eastAsia="sl-SI"/>
              </w:rPr>
            </w:pPr>
            <w:r w:rsidRPr="00DC6841">
              <w:rPr>
                <w:rFonts w:eastAsia="SimSun"/>
                <w:i/>
                <w:iCs/>
                <w:color w:val="FF0000"/>
                <w:sz w:val="15"/>
                <w:szCs w:val="15"/>
                <w:lang w:eastAsia="sl-SI"/>
              </w:rPr>
              <w:t>(vnesi št. sprejetega INOP oz spremembe INOP)</w:t>
            </w:r>
          </w:p>
        </w:tc>
        <w:tc>
          <w:tcPr>
            <w:tcW w:w="4291" w:type="dxa"/>
            <w:tcBorders>
              <w:top w:val="double" w:sz="4" w:space="0" w:color="auto"/>
              <w:right w:val="nil"/>
            </w:tcBorders>
            <w:shd w:val="clear" w:color="auto" w:fill="auto"/>
          </w:tcPr>
          <w:p w:rsidR="00DC6841" w:rsidRPr="00DC6841" w:rsidRDefault="00DC6841" w:rsidP="00231FAB">
            <w:pPr>
              <w:rPr>
                <w:rFonts w:eastAsia="SimSun"/>
                <w:i/>
                <w:iCs/>
                <w:color w:val="FF0000"/>
                <w:sz w:val="15"/>
                <w:szCs w:val="15"/>
                <w:u w:val="single"/>
                <w:lang w:eastAsia="sl-SI"/>
              </w:rPr>
            </w:pPr>
            <w:r w:rsidRPr="00DC6841">
              <w:rPr>
                <w:rFonts w:eastAsia="SimSun"/>
                <w:i/>
                <w:iCs/>
                <w:color w:val="FF0000"/>
                <w:sz w:val="15"/>
                <w:szCs w:val="15"/>
                <w:u w:val="single"/>
                <w:lang w:eastAsia="sl-SI"/>
              </w:rPr>
              <w:t>Vnese PO</w:t>
            </w:r>
          </w:p>
          <w:p w:rsidR="00DC6841" w:rsidRPr="00DC6841" w:rsidRDefault="00DC6841" w:rsidP="00231FAB">
            <w:pPr>
              <w:rPr>
                <w:rFonts w:eastAsia="SimSun"/>
                <w:i/>
                <w:iCs/>
                <w:color w:val="FF0000"/>
                <w:sz w:val="15"/>
                <w:szCs w:val="15"/>
                <w:lang w:eastAsia="sl-SI"/>
              </w:rPr>
            </w:pPr>
            <w:r w:rsidRPr="00DC6841">
              <w:rPr>
                <w:rFonts w:eastAsia="SimSun"/>
                <w:i/>
                <w:iCs/>
                <w:color w:val="FF0000"/>
                <w:sz w:val="15"/>
                <w:szCs w:val="15"/>
                <w:lang w:eastAsia="sl-SI"/>
              </w:rPr>
              <w:t>(navedi naziv NO v INOP)</w:t>
            </w:r>
          </w:p>
        </w:tc>
      </w:tr>
    </w:tbl>
    <w:p w:rsidR="00DC6841" w:rsidRPr="00DC6841" w:rsidRDefault="00DC6841" w:rsidP="00DC6841">
      <w:pPr>
        <w:rPr>
          <w:rFonts w:eastAsia="SimSun"/>
          <w:iCs/>
          <w:sz w:val="19"/>
          <w:szCs w:val="19"/>
          <w:lang w:eastAsia="sl-SI"/>
        </w:rPr>
      </w:pPr>
    </w:p>
    <w:p w:rsidR="00DC6841" w:rsidRPr="00DC6841" w:rsidRDefault="00397729" w:rsidP="00DC6841">
      <w:pPr>
        <w:ind w:left="705" w:hanging="705"/>
        <w:rPr>
          <w:rFonts w:eastAsia="SimSun"/>
          <w:b/>
          <w:bCs/>
          <w:sz w:val="19"/>
          <w:szCs w:val="19"/>
          <w:lang w:eastAsia="sl-SI"/>
        </w:rPr>
      </w:pPr>
      <w:r>
        <w:rPr>
          <w:rFonts w:eastAsia="SimSun"/>
          <w:b/>
          <w:bCs/>
          <w:sz w:val="19"/>
          <w:szCs w:val="19"/>
          <w:lang w:eastAsia="sl-SI"/>
        </w:rPr>
        <w:t xml:space="preserve">A.2 </w:t>
      </w:r>
      <w:r>
        <w:rPr>
          <w:rFonts w:eastAsia="SimSun"/>
          <w:b/>
          <w:bCs/>
          <w:sz w:val="19"/>
          <w:szCs w:val="19"/>
          <w:lang w:eastAsia="sl-SI"/>
        </w:rPr>
        <w:tab/>
        <w:t>Operativni program</w:t>
      </w:r>
      <w:r w:rsidR="00DC6841" w:rsidRPr="00DC6841">
        <w:rPr>
          <w:rFonts w:eastAsia="SimSun"/>
          <w:b/>
          <w:bCs/>
          <w:sz w:val="19"/>
          <w:szCs w:val="19"/>
          <w:lang w:eastAsia="sl-SI"/>
        </w:rPr>
        <w:t>, prednostne osi, prednostne naložbe in specifični cilji</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6"/>
        <w:gridCol w:w="2146"/>
        <w:gridCol w:w="2146"/>
      </w:tblGrid>
      <w:tr w:rsidR="00DC6841" w:rsidRPr="00DC6841" w:rsidTr="00231FAB">
        <w:tc>
          <w:tcPr>
            <w:tcW w:w="2145" w:type="dxa"/>
            <w:tcBorders>
              <w:left w:val="nil"/>
              <w:bottom w:val="double" w:sz="4" w:space="0" w:color="auto"/>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OP</w:t>
            </w:r>
          </w:p>
        </w:tc>
        <w:tc>
          <w:tcPr>
            <w:tcW w:w="2146" w:type="dxa"/>
            <w:tcBorders>
              <w:left w:val="nil"/>
              <w:bottom w:val="double" w:sz="4" w:space="0" w:color="auto"/>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 xml:space="preserve">Prednostna os OP </w:t>
            </w:r>
          </w:p>
        </w:tc>
        <w:tc>
          <w:tcPr>
            <w:tcW w:w="2146" w:type="dxa"/>
            <w:tcBorders>
              <w:bottom w:val="double" w:sz="4" w:space="0" w:color="auto"/>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Prednostna naložba OP</w:t>
            </w:r>
          </w:p>
        </w:tc>
        <w:tc>
          <w:tcPr>
            <w:tcW w:w="2146" w:type="dxa"/>
            <w:tcBorders>
              <w:bottom w:val="double" w:sz="4" w:space="0" w:color="auto"/>
              <w:right w:val="nil"/>
            </w:tcBorders>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Specifični cilj OP</w:t>
            </w:r>
          </w:p>
        </w:tc>
      </w:tr>
      <w:tr w:rsidR="00DC6841" w:rsidRPr="00DC6841" w:rsidTr="00231FAB">
        <w:tc>
          <w:tcPr>
            <w:tcW w:w="2145" w:type="dxa"/>
            <w:tcBorders>
              <w:top w:val="double" w:sz="4" w:space="0" w:color="auto"/>
              <w:left w:val="nil"/>
              <w:bottom w:val="double" w:sz="4" w:space="0" w:color="auto"/>
            </w:tcBorders>
          </w:tcPr>
          <w:p w:rsidR="00DC6841" w:rsidRPr="00397729" w:rsidRDefault="00DC6841" w:rsidP="00880980">
            <w:pPr>
              <w:spacing w:before="120" w:after="120"/>
              <w:rPr>
                <w:rFonts w:eastAsia="SimSun"/>
                <w:i/>
                <w:iCs/>
                <w:sz w:val="15"/>
                <w:szCs w:val="15"/>
                <w:lang w:eastAsia="sl-SI"/>
              </w:rPr>
            </w:pPr>
          </w:p>
        </w:tc>
        <w:tc>
          <w:tcPr>
            <w:tcW w:w="2146" w:type="dxa"/>
            <w:tcBorders>
              <w:top w:val="double" w:sz="4" w:space="0" w:color="auto"/>
              <w:left w:val="nil"/>
              <w:bottom w:val="double" w:sz="4" w:space="0" w:color="auto"/>
            </w:tcBorders>
            <w:shd w:val="clear" w:color="auto" w:fill="auto"/>
          </w:tcPr>
          <w:p w:rsidR="00DC6841" w:rsidRPr="00397729" w:rsidRDefault="00DC6841" w:rsidP="00880980">
            <w:pPr>
              <w:spacing w:before="120" w:after="120"/>
              <w:rPr>
                <w:rFonts w:eastAsia="SimSun"/>
                <w:i/>
                <w:iCs/>
                <w:sz w:val="15"/>
                <w:szCs w:val="15"/>
                <w:lang w:eastAsia="sl-SI"/>
              </w:rPr>
            </w:pPr>
          </w:p>
        </w:tc>
        <w:tc>
          <w:tcPr>
            <w:tcW w:w="2146" w:type="dxa"/>
            <w:tcBorders>
              <w:top w:val="double" w:sz="4" w:space="0" w:color="auto"/>
              <w:bottom w:val="double" w:sz="4" w:space="0" w:color="auto"/>
            </w:tcBorders>
          </w:tcPr>
          <w:p w:rsidR="00DC6841" w:rsidRPr="00397729" w:rsidRDefault="00DC6841" w:rsidP="00880980">
            <w:pPr>
              <w:spacing w:before="120" w:after="120"/>
              <w:rPr>
                <w:rFonts w:eastAsia="SimSun"/>
                <w:i/>
                <w:iCs/>
                <w:sz w:val="15"/>
                <w:szCs w:val="15"/>
                <w:lang w:eastAsia="sl-SI"/>
              </w:rPr>
            </w:pPr>
          </w:p>
        </w:tc>
        <w:tc>
          <w:tcPr>
            <w:tcW w:w="2146" w:type="dxa"/>
            <w:tcBorders>
              <w:top w:val="double" w:sz="4" w:space="0" w:color="auto"/>
              <w:bottom w:val="double" w:sz="4" w:space="0" w:color="auto"/>
              <w:right w:val="nil"/>
            </w:tcBorders>
            <w:shd w:val="clear" w:color="auto" w:fill="auto"/>
          </w:tcPr>
          <w:p w:rsidR="00DC6841" w:rsidRPr="00397729" w:rsidRDefault="00DC6841" w:rsidP="00880980">
            <w:pPr>
              <w:spacing w:before="120" w:after="120"/>
              <w:rPr>
                <w:rFonts w:eastAsia="SimSun"/>
                <w:i/>
                <w:iCs/>
                <w:sz w:val="15"/>
                <w:szCs w:val="15"/>
                <w:lang w:eastAsia="sl-SI"/>
              </w:rPr>
            </w:pPr>
          </w:p>
        </w:tc>
      </w:tr>
    </w:tbl>
    <w:p w:rsidR="00DC6841" w:rsidRPr="00DC6841" w:rsidRDefault="00DC6841" w:rsidP="00DC6841">
      <w:pPr>
        <w:widowControl w:val="0"/>
        <w:autoSpaceDE w:val="0"/>
        <w:autoSpaceDN w:val="0"/>
        <w:adjustRightInd w:val="0"/>
        <w:spacing w:after="0" w:line="240" w:lineRule="auto"/>
        <w:rPr>
          <w:rFonts w:eastAsia="SimSun"/>
          <w:b/>
          <w:sz w:val="19"/>
          <w:szCs w:val="19"/>
          <w:lang w:eastAsia="sl-SI"/>
        </w:rPr>
      </w:pPr>
    </w:p>
    <w:p w:rsidR="00DC6841" w:rsidRPr="00DC6841" w:rsidRDefault="00DC6841" w:rsidP="00DC6841">
      <w:pPr>
        <w:widowControl w:val="0"/>
        <w:autoSpaceDE w:val="0"/>
        <w:autoSpaceDN w:val="0"/>
        <w:adjustRightInd w:val="0"/>
        <w:spacing w:after="0" w:line="240" w:lineRule="auto"/>
        <w:rPr>
          <w:rFonts w:eastAsia="SimSun"/>
          <w:b/>
          <w:sz w:val="19"/>
          <w:szCs w:val="19"/>
          <w:lang w:eastAsia="sl-SI"/>
        </w:rPr>
      </w:pP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r w:rsidRPr="00DC6841">
        <w:rPr>
          <w:rFonts w:eastAsia="SimSun"/>
          <w:b/>
          <w:sz w:val="19"/>
          <w:szCs w:val="19"/>
          <w:lang w:eastAsia="sl-SI"/>
        </w:rPr>
        <w:t>A.3</w:t>
      </w:r>
      <w:r w:rsidRPr="00DC6841">
        <w:rPr>
          <w:rFonts w:eastAsia="SimSun"/>
          <w:sz w:val="19"/>
          <w:szCs w:val="19"/>
          <w:lang w:eastAsia="sl-SI"/>
        </w:rPr>
        <w:t xml:space="preserve"> </w:t>
      </w:r>
      <w:r w:rsidRPr="00DC6841">
        <w:rPr>
          <w:rFonts w:eastAsia="SimSun"/>
          <w:sz w:val="19"/>
          <w:szCs w:val="19"/>
          <w:lang w:eastAsia="sl-SI"/>
        </w:rPr>
        <w:tab/>
      </w:r>
      <w:r w:rsidRPr="00DC6841">
        <w:rPr>
          <w:rFonts w:eastAsia="SimSun"/>
          <w:b/>
          <w:bCs/>
          <w:sz w:val="19"/>
          <w:szCs w:val="19"/>
          <w:lang w:eastAsia="sl-SI"/>
        </w:rPr>
        <w:t>Neposredna potrditev operacije</w:t>
      </w:r>
    </w:p>
    <w:p w:rsidR="00DC6841" w:rsidRPr="00DC6841" w:rsidRDefault="00DC6841" w:rsidP="00DC6841">
      <w:pPr>
        <w:widowControl w:val="0"/>
        <w:autoSpaceDE w:val="0"/>
        <w:autoSpaceDN w:val="0"/>
        <w:adjustRightInd w:val="0"/>
        <w:spacing w:after="0" w:line="240" w:lineRule="auto"/>
        <w:rPr>
          <w:rFonts w:eastAsia="SimSun"/>
          <w:bCs/>
          <w:sz w:val="19"/>
          <w:szCs w:val="19"/>
          <w:lang w:eastAsia="sl-SI"/>
        </w:rPr>
      </w:pPr>
    </w:p>
    <w:tbl>
      <w:tblPr>
        <w:tblW w:w="0" w:type="auto"/>
        <w:jc w:val="center"/>
        <w:tblBorders>
          <w:top w:val="single" w:sz="4" w:space="0" w:color="auto"/>
          <w:bottom w:val="single" w:sz="4" w:space="0" w:color="auto"/>
          <w:insideH w:val="double" w:sz="4" w:space="0" w:color="auto"/>
          <w:insideV w:val="double" w:sz="4" w:space="0" w:color="auto"/>
        </w:tblBorders>
        <w:tblLook w:val="04A0" w:firstRow="1" w:lastRow="0" w:firstColumn="1" w:lastColumn="0" w:noHBand="0" w:noVBand="1"/>
      </w:tblPr>
      <w:tblGrid>
        <w:gridCol w:w="6681"/>
      </w:tblGrid>
      <w:tr w:rsidR="00DC6841" w:rsidRPr="00DC6841" w:rsidTr="00231FAB">
        <w:trPr>
          <w:jc w:val="center"/>
        </w:trPr>
        <w:tc>
          <w:tcPr>
            <w:tcW w:w="6681" w:type="dxa"/>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 xml:space="preserve">Neposredna potrditev operacije </w:t>
            </w:r>
          </w:p>
        </w:tc>
      </w:tr>
      <w:tr w:rsidR="00DC6841" w:rsidRPr="00DC6841" w:rsidTr="00231FAB">
        <w:trPr>
          <w:jc w:val="center"/>
        </w:trPr>
        <w:tc>
          <w:tcPr>
            <w:tcW w:w="6681" w:type="dxa"/>
            <w:tcBorders>
              <w:bottom w:val="double" w:sz="4" w:space="0" w:color="auto"/>
            </w:tcBorders>
            <w:shd w:val="clear" w:color="auto" w:fill="auto"/>
          </w:tcPr>
          <w:p w:rsidR="00880980" w:rsidRDefault="00880980" w:rsidP="00231FAB">
            <w:pPr>
              <w:rPr>
                <w:rFonts w:eastAsia="SimSun"/>
                <w:i/>
                <w:iCs/>
                <w:color w:val="FF0000"/>
                <w:sz w:val="15"/>
                <w:szCs w:val="15"/>
                <w:lang w:eastAsia="sl-SI"/>
              </w:rPr>
            </w:pPr>
          </w:p>
          <w:p w:rsidR="00DC6841" w:rsidRPr="00DC6841" w:rsidRDefault="00880980" w:rsidP="00231FAB">
            <w:pPr>
              <w:rPr>
                <w:rFonts w:eastAsia="SimSun"/>
                <w:i/>
                <w:iCs/>
                <w:color w:val="FF0000"/>
                <w:sz w:val="15"/>
                <w:szCs w:val="15"/>
                <w:lang w:eastAsia="sl-SI"/>
              </w:rPr>
            </w:pPr>
            <w:r w:rsidRPr="00880980">
              <w:rPr>
                <w:rFonts w:eastAsia="SimSun"/>
                <w:i/>
                <w:iCs/>
                <w:sz w:val="15"/>
                <w:szCs w:val="15"/>
                <w:lang w:eastAsia="sl-SI"/>
              </w:rPr>
              <w:t xml:space="preserve"> </w:t>
            </w:r>
            <w:r w:rsidR="00DC6841" w:rsidRPr="00880980">
              <w:rPr>
                <w:rFonts w:eastAsia="SimSun"/>
                <w:i/>
                <w:iCs/>
                <w:sz w:val="15"/>
                <w:szCs w:val="15"/>
                <w:lang w:eastAsia="sl-SI"/>
              </w:rPr>
              <w:t>(vnesi: projekt, veliki projekt, skupina projektov, program</w:t>
            </w:r>
            <w:r w:rsidR="00397729" w:rsidRPr="00880980">
              <w:rPr>
                <w:rFonts w:eastAsia="SimSun"/>
                <w:i/>
                <w:iCs/>
                <w:sz w:val="15"/>
                <w:szCs w:val="15"/>
                <w:lang w:eastAsia="sl-SI"/>
              </w:rPr>
              <w:t xml:space="preserve"> ali ki ga izvaja upravičenec)</w:t>
            </w:r>
          </w:p>
        </w:tc>
      </w:tr>
      <w:tr w:rsidR="00DC6841" w:rsidRPr="00DC6841" w:rsidTr="00231FAB">
        <w:trPr>
          <w:jc w:val="center"/>
        </w:trPr>
        <w:tc>
          <w:tcPr>
            <w:tcW w:w="6681" w:type="dxa"/>
            <w:tcBorders>
              <w:top w:val="double" w:sz="4" w:space="0" w:color="auto"/>
              <w:bottom w:val="double" w:sz="4" w:space="0" w:color="auto"/>
            </w:tcBorders>
            <w:shd w:val="clear" w:color="auto" w:fill="BFBFBF"/>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Če je podana informacija o tem, da je operacija veliki projekt:</w:t>
            </w:r>
          </w:p>
        </w:tc>
      </w:tr>
      <w:tr w:rsidR="00DC6841" w:rsidRPr="00DC6841" w:rsidTr="00231FAB">
        <w:trPr>
          <w:jc w:val="center"/>
        </w:trPr>
        <w:tc>
          <w:tcPr>
            <w:tcW w:w="6681" w:type="dxa"/>
            <w:tcBorders>
              <w:top w:val="double" w:sz="4" w:space="0" w:color="auto"/>
              <w:bottom w:val="double" w:sz="4" w:space="0" w:color="auto"/>
            </w:tcBorders>
            <w:shd w:val="clear" w:color="auto" w:fill="BFBFBF"/>
          </w:tcPr>
          <w:p w:rsidR="00DC6841" w:rsidRPr="00DC6841" w:rsidRDefault="00DC6841" w:rsidP="00DC6841">
            <w:pPr>
              <w:numPr>
                <w:ilvl w:val="0"/>
                <w:numId w:val="42"/>
              </w:numPr>
              <w:rPr>
                <w:rFonts w:eastAsia="SimSun"/>
                <w:i/>
                <w:iCs/>
                <w:sz w:val="15"/>
                <w:szCs w:val="15"/>
                <w:lang w:eastAsia="sl-SI"/>
              </w:rPr>
            </w:pPr>
            <w:r w:rsidRPr="00DC6841">
              <w:rPr>
                <w:rFonts w:eastAsia="SimSun"/>
                <w:b/>
                <w:iCs/>
                <w:sz w:val="15"/>
                <w:szCs w:val="15"/>
                <w:lang w:eastAsia="sl-SI"/>
              </w:rPr>
              <w:t xml:space="preserve">vnesite datum predložitve operacije na Komisijo </w:t>
            </w:r>
          </w:p>
        </w:tc>
      </w:tr>
      <w:tr w:rsidR="00DC6841" w:rsidRPr="00DC6841" w:rsidTr="00231FAB">
        <w:trPr>
          <w:trHeight w:val="440"/>
          <w:jc w:val="center"/>
        </w:trPr>
        <w:tc>
          <w:tcPr>
            <w:tcW w:w="6681" w:type="dxa"/>
            <w:tcBorders>
              <w:top w:val="double" w:sz="4" w:space="0" w:color="auto"/>
              <w:bottom w:val="double" w:sz="4" w:space="0" w:color="auto"/>
            </w:tcBorders>
            <w:shd w:val="clear" w:color="auto" w:fill="BFBFBF"/>
          </w:tcPr>
          <w:p w:rsidR="00397729" w:rsidRPr="00397729" w:rsidRDefault="00397729" w:rsidP="00397729">
            <w:pPr>
              <w:spacing w:after="0"/>
              <w:rPr>
                <w:rFonts w:eastAsia="SimSun"/>
                <w:iCs/>
                <w:sz w:val="19"/>
                <w:szCs w:val="19"/>
                <w:lang w:eastAsia="sl-SI"/>
              </w:rPr>
            </w:pPr>
          </w:p>
          <w:p w:rsidR="00DC6841" w:rsidRPr="00DC6841" w:rsidRDefault="00397729" w:rsidP="00397729">
            <w:pPr>
              <w:rPr>
                <w:rFonts w:eastAsia="SimSun"/>
                <w:i/>
                <w:iCs/>
                <w:color w:val="FF0000"/>
                <w:sz w:val="15"/>
                <w:szCs w:val="15"/>
                <w:lang w:eastAsia="sl-SI"/>
              </w:rPr>
            </w:pPr>
            <w:r w:rsidRPr="00397729">
              <w:rPr>
                <w:rFonts w:eastAsia="SimSun"/>
                <w:iCs/>
                <w:sz w:val="19"/>
                <w:szCs w:val="19"/>
                <w:lang w:eastAsia="sl-SI"/>
              </w:rPr>
              <w:t>/</w:t>
            </w:r>
          </w:p>
        </w:tc>
      </w:tr>
      <w:tr w:rsidR="00DC6841" w:rsidRPr="00DC6841" w:rsidTr="00231FAB">
        <w:trPr>
          <w:jc w:val="center"/>
        </w:trPr>
        <w:tc>
          <w:tcPr>
            <w:tcW w:w="6681" w:type="dxa"/>
            <w:tcBorders>
              <w:top w:val="double" w:sz="4" w:space="0" w:color="auto"/>
              <w:bottom w:val="double" w:sz="4" w:space="0" w:color="auto"/>
            </w:tcBorders>
            <w:shd w:val="clear" w:color="auto" w:fill="BFBFBF"/>
          </w:tcPr>
          <w:p w:rsidR="00DC6841" w:rsidRPr="00DC6841" w:rsidRDefault="00DC6841" w:rsidP="00DC6841">
            <w:pPr>
              <w:numPr>
                <w:ilvl w:val="0"/>
                <w:numId w:val="42"/>
              </w:numPr>
              <w:rPr>
                <w:rFonts w:eastAsia="SimSun"/>
                <w:b/>
                <w:iCs/>
                <w:sz w:val="15"/>
                <w:szCs w:val="15"/>
                <w:lang w:eastAsia="sl-SI"/>
              </w:rPr>
            </w:pPr>
            <w:r w:rsidRPr="00DC6841">
              <w:rPr>
                <w:rFonts w:eastAsia="SimSun"/>
                <w:b/>
                <w:iCs/>
                <w:sz w:val="15"/>
                <w:szCs w:val="15"/>
                <w:lang w:eastAsia="sl-SI"/>
              </w:rPr>
              <w:t xml:space="preserve">vnesite datum tihe privolitve / odobritve Komisije </w:t>
            </w:r>
          </w:p>
        </w:tc>
      </w:tr>
      <w:tr w:rsidR="00DC6841" w:rsidRPr="00DC6841" w:rsidTr="00231FAB">
        <w:trPr>
          <w:jc w:val="center"/>
        </w:trPr>
        <w:tc>
          <w:tcPr>
            <w:tcW w:w="6681" w:type="dxa"/>
            <w:tcBorders>
              <w:top w:val="double" w:sz="4" w:space="0" w:color="auto"/>
              <w:bottom w:val="double" w:sz="4" w:space="0" w:color="auto"/>
            </w:tcBorders>
            <w:shd w:val="clear" w:color="auto" w:fill="BFBFBF"/>
          </w:tcPr>
          <w:p w:rsidR="00397729" w:rsidRPr="00397729" w:rsidRDefault="00397729" w:rsidP="00397729">
            <w:pPr>
              <w:spacing w:after="0"/>
              <w:rPr>
                <w:rFonts w:eastAsia="SimSun"/>
                <w:iCs/>
                <w:sz w:val="19"/>
                <w:szCs w:val="19"/>
                <w:lang w:eastAsia="sl-SI"/>
              </w:rPr>
            </w:pPr>
          </w:p>
          <w:p w:rsidR="00DC6841" w:rsidRPr="00DC6841" w:rsidRDefault="00397729" w:rsidP="00397729">
            <w:pPr>
              <w:rPr>
                <w:rFonts w:eastAsia="SimSun"/>
                <w:i/>
                <w:iCs/>
                <w:color w:val="FF0000"/>
                <w:sz w:val="15"/>
                <w:szCs w:val="15"/>
                <w:lang w:eastAsia="sl-SI"/>
              </w:rPr>
            </w:pPr>
            <w:r w:rsidRPr="00397729">
              <w:rPr>
                <w:rFonts w:eastAsia="SimSun"/>
                <w:iCs/>
                <w:sz w:val="19"/>
                <w:szCs w:val="19"/>
                <w:lang w:eastAsia="sl-SI"/>
              </w:rPr>
              <w:t>/</w:t>
            </w:r>
          </w:p>
        </w:tc>
      </w:tr>
      <w:tr w:rsidR="00DC6841" w:rsidRPr="00DC6841" w:rsidTr="00231FAB">
        <w:trPr>
          <w:jc w:val="center"/>
        </w:trPr>
        <w:tc>
          <w:tcPr>
            <w:tcW w:w="6681" w:type="dxa"/>
            <w:tcBorders>
              <w:top w:val="double" w:sz="4" w:space="0" w:color="auto"/>
              <w:bottom w:val="double" w:sz="4" w:space="0" w:color="auto"/>
            </w:tcBorders>
            <w:shd w:val="clear" w:color="auto" w:fill="BFBFBF"/>
          </w:tcPr>
          <w:p w:rsidR="00DC6841" w:rsidRPr="00DC6841" w:rsidRDefault="00DC6841" w:rsidP="00DC6841">
            <w:pPr>
              <w:numPr>
                <w:ilvl w:val="0"/>
                <w:numId w:val="42"/>
              </w:numPr>
              <w:rPr>
                <w:rFonts w:eastAsia="SimSun"/>
                <w:i/>
                <w:iCs/>
                <w:sz w:val="15"/>
                <w:szCs w:val="15"/>
                <w:lang w:eastAsia="sl-SI"/>
              </w:rPr>
            </w:pPr>
            <w:r w:rsidRPr="00DC6841">
              <w:rPr>
                <w:rFonts w:eastAsia="SimSun"/>
                <w:b/>
                <w:iCs/>
                <w:sz w:val="15"/>
                <w:szCs w:val="15"/>
                <w:lang w:eastAsia="sl-SI"/>
              </w:rPr>
              <w:t xml:space="preserve">vnesite številko CCI </w:t>
            </w:r>
          </w:p>
        </w:tc>
      </w:tr>
      <w:tr w:rsidR="00DC6841" w:rsidRPr="00DC6841" w:rsidTr="00231FAB">
        <w:trPr>
          <w:jc w:val="center"/>
        </w:trPr>
        <w:tc>
          <w:tcPr>
            <w:tcW w:w="6681" w:type="dxa"/>
            <w:tcBorders>
              <w:top w:val="double" w:sz="4" w:space="0" w:color="auto"/>
              <w:bottom w:val="single" w:sz="4" w:space="0" w:color="auto"/>
            </w:tcBorders>
            <w:shd w:val="clear" w:color="auto" w:fill="BFBFBF"/>
          </w:tcPr>
          <w:p w:rsidR="00397729" w:rsidRPr="00397729" w:rsidRDefault="00397729" w:rsidP="00397729">
            <w:pPr>
              <w:spacing w:after="0"/>
              <w:rPr>
                <w:rFonts w:eastAsia="SimSun"/>
                <w:iCs/>
                <w:sz w:val="19"/>
                <w:szCs w:val="19"/>
                <w:lang w:eastAsia="sl-SI"/>
              </w:rPr>
            </w:pPr>
          </w:p>
          <w:p w:rsidR="00DC6841" w:rsidRPr="00DC6841" w:rsidRDefault="00397729" w:rsidP="00397729">
            <w:pPr>
              <w:rPr>
                <w:rFonts w:eastAsia="SimSun"/>
                <w:b/>
                <w:iCs/>
                <w:color w:val="FF0000"/>
                <w:sz w:val="15"/>
                <w:szCs w:val="15"/>
                <w:lang w:eastAsia="sl-SI"/>
              </w:rPr>
            </w:pPr>
            <w:r w:rsidRPr="00397729">
              <w:rPr>
                <w:rFonts w:eastAsia="SimSun"/>
                <w:iCs/>
                <w:sz w:val="19"/>
                <w:szCs w:val="19"/>
                <w:lang w:eastAsia="sl-SI"/>
              </w:rPr>
              <w:t>/</w:t>
            </w:r>
          </w:p>
        </w:tc>
      </w:tr>
    </w:tbl>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880980" w:rsidRDefault="00DC6841" w:rsidP="00DC6841">
      <w:pPr>
        <w:widowControl w:val="0"/>
        <w:autoSpaceDE w:val="0"/>
        <w:autoSpaceDN w:val="0"/>
        <w:adjustRightInd w:val="0"/>
        <w:spacing w:after="0" w:line="240" w:lineRule="auto"/>
        <w:rPr>
          <w:rFonts w:eastAsia="SimSun"/>
          <w:b/>
          <w:bCs/>
          <w:sz w:val="19"/>
          <w:szCs w:val="19"/>
          <w:lang w:eastAsia="sl-SI"/>
        </w:rPr>
      </w:pPr>
      <w:r w:rsidRPr="00DC6841">
        <w:rPr>
          <w:rFonts w:eastAsia="SimSun"/>
          <w:b/>
          <w:bCs/>
          <w:sz w:val="19"/>
          <w:szCs w:val="19"/>
          <w:lang w:eastAsia="sl-SI"/>
        </w:rPr>
        <w:t>A.4</w:t>
      </w:r>
      <w:r w:rsidRPr="00DC6841">
        <w:rPr>
          <w:rFonts w:eastAsia="SimSun"/>
          <w:b/>
          <w:bCs/>
          <w:sz w:val="19"/>
          <w:szCs w:val="19"/>
          <w:lang w:eastAsia="sl-SI"/>
        </w:rPr>
        <w:tab/>
        <w:t xml:space="preserve">Informacija o tem, ali je operacija skupni </w:t>
      </w:r>
      <w:r w:rsidRPr="00880980">
        <w:rPr>
          <w:rFonts w:eastAsia="SimSun"/>
          <w:b/>
          <w:bCs/>
          <w:sz w:val="19"/>
          <w:szCs w:val="19"/>
          <w:lang w:eastAsia="sl-SI"/>
        </w:rPr>
        <w:t>akcijski načrt</w:t>
      </w:r>
      <w:r w:rsidR="00397729" w:rsidRPr="00880980">
        <w:rPr>
          <w:rFonts w:eastAsia="SimSun"/>
          <w:b/>
          <w:bCs/>
          <w:sz w:val="19"/>
          <w:szCs w:val="19"/>
          <w:lang w:eastAsia="sl-SI"/>
        </w:rPr>
        <w:t xml:space="preserve"> </w:t>
      </w:r>
      <w:r w:rsidRPr="00880980">
        <w:rPr>
          <w:rFonts w:eastAsia="SimSun"/>
          <w:b/>
          <w:bCs/>
          <w:i/>
          <w:sz w:val="19"/>
          <w:szCs w:val="19"/>
          <w:lang w:eastAsia="sl-SI"/>
        </w:rPr>
        <w:t>(izberi »da« ali »ne«)</w:t>
      </w:r>
      <w:r w:rsidRPr="00880980">
        <w:rPr>
          <w:rFonts w:eastAsia="SimSun"/>
          <w:b/>
          <w:bCs/>
          <w:sz w:val="19"/>
          <w:szCs w:val="19"/>
          <w:vertAlign w:val="superscript"/>
          <w:lang w:eastAsia="sl-SI"/>
        </w:rPr>
        <w:footnoteReference w:id="1"/>
      </w:r>
      <w:r w:rsidRPr="00880980">
        <w:rPr>
          <w:rFonts w:eastAsia="SimSun"/>
          <w:b/>
          <w:bCs/>
          <w:sz w:val="19"/>
          <w:szCs w:val="19"/>
          <w:lang w:eastAsia="sl-SI"/>
        </w:rPr>
        <w:t xml:space="preserve"> </w:t>
      </w: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r w:rsidRPr="00DC6841">
        <w:rPr>
          <w:rFonts w:eastAsia="SimSun"/>
          <w:i/>
          <w:iCs/>
          <w:color w:val="FF0000"/>
          <w:sz w:val="15"/>
          <w:szCs w:val="15"/>
          <w:u w:val="single"/>
          <w:lang w:eastAsia="sl-SI"/>
        </w:rPr>
        <w:t>Izbere: PO</w:t>
      </w:r>
    </w:p>
    <w:p w:rsidR="00DC6841" w:rsidRPr="00DC6841" w:rsidRDefault="00DC6841" w:rsidP="00DC6841">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546799798"/>
          <w14:checkbox>
            <w14:checked w14:val="0"/>
            <w14:checkedState w14:val="2612" w14:font="MS Gothic"/>
            <w14:uncheckedState w14:val="2610" w14:font="MS Gothic"/>
          </w14:checkbox>
        </w:sdtPr>
        <w:sdtEndPr/>
        <w:sdtContent>
          <w:r w:rsidR="0006556B">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900822308"/>
          <w14:checkbox>
            <w14:checked w14:val="0"/>
            <w14:checkedState w14:val="2612" w14:font="MS Gothic"/>
            <w14:uncheckedState w14:val="2610" w14:font="MS Gothic"/>
          </w14:checkbox>
        </w:sdtPr>
        <w:sdtEndPr/>
        <w:sdtContent>
          <w:r w:rsidR="0006556B">
            <w:rPr>
              <w:rFonts w:ascii="MS Gothic" w:eastAsia="MS Gothic" w:hAnsi="MS Gothic" w:hint="eastAsia"/>
              <w:sz w:val="24"/>
              <w:szCs w:val="20"/>
              <w:highlight w:val="lightGray"/>
            </w:rPr>
            <w:t>☐</w:t>
          </w:r>
        </w:sdtContent>
      </w:sdt>
      <w:r w:rsidR="003C2D39" w:rsidRPr="00DC6841">
        <w:rPr>
          <w:sz w:val="20"/>
          <w:szCs w:val="20"/>
        </w:rPr>
        <w:t xml:space="preserve">  ne</w:t>
      </w: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397729" w:rsidRDefault="00397729">
      <w:pPr>
        <w:spacing w:after="0" w:line="240" w:lineRule="auto"/>
        <w:rPr>
          <w:rFonts w:eastAsia="SimSun"/>
          <w:b/>
          <w:bCs/>
          <w:sz w:val="19"/>
          <w:szCs w:val="19"/>
          <w:lang w:eastAsia="sl-SI"/>
        </w:rPr>
      </w:pPr>
      <w:r>
        <w:rPr>
          <w:rFonts w:eastAsia="SimSun"/>
          <w:b/>
          <w:bCs/>
          <w:sz w:val="19"/>
          <w:szCs w:val="19"/>
          <w:lang w:eastAsia="sl-SI"/>
        </w:rPr>
        <w:br w:type="page"/>
      </w:r>
    </w:p>
    <w:p w:rsidR="00DC6841" w:rsidRPr="00DC6841" w:rsidRDefault="00DC6841" w:rsidP="00DC6841">
      <w:pPr>
        <w:widowControl w:val="0"/>
        <w:autoSpaceDE w:val="0"/>
        <w:autoSpaceDN w:val="0"/>
        <w:adjustRightInd w:val="0"/>
        <w:spacing w:after="0" w:line="240" w:lineRule="auto"/>
        <w:rPr>
          <w:rFonts w:eastAsia="SimSun"/>
          <w:b/>
          <w:bCs/>
          <w:color w:val="9BBB59"/>
          <w:sz w:val="19"/>
          <w:szCs w:val="19"/>
          <w:lang w:eastAsia="sl-SI"/>
        </w:rPr>
      </w:pPr>
      <w:r w:rsidRPr="00DC6841">
        <w:rPr>
          <w:rFonts w:eastAsia="SimSun"/>
          <w:b/>
          <w:bCs/>
          <w:sz w:val="19"/>
          <w:szCs w:val="19"/>
          <w:lang w:eastAsia="sl-SI"/>
        </w:rPr>
        <w:lastRenderedPageBreak/>
        <w:t>A.5</w:t>
      </w:r>
      <w:r w:rsidRPr="00DC6841">
        <w:rPr>
          <w:rFonts w:eastAsia="SimSun"/>
          <w:b/>
          <w:bCs/>
          <w:sz w:val="19"/>
          <w:szCs w:val="19"/>
          <w:lang w:eastAsia="sl-SI"/>
        </w:rPr>
        <w:tab/>
        <w:t xml:space="preserve">Naziv operacije </w:t>
      </w: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tbl>
      <w:tblPr>
        <w:tblW w:w="0" w:type="auto"/>
        <w:jc w:val="center"/>
        <w:tblBorders>
          <w:top w:val="single" w:sz="4" w:space="0" w:color="auto"/>
          <w:bottom w:val="single" w:sz="4" w:space="0" w:color="auto"/>
          <w:insideH w:val="double" w:sz="4" w:space="0" w:color="auto"/>
          <w:insideV w:val="double" w:sz="4" w:space="0" w:color="auto"/>
        </w:tblBorders>
        <w:tblLook w:val="04A0" w:firstRow="1" w:lastRow="0" w:firstColumn="1" w:lastColumn="0" w:noHBand="0" w:noVBand="1"/>
      </w:tblPr>
      <w:tblGrid>
        <w:gridCol w:w="6681"/>
      </w:tblGrid>
      <w:tr w:rsidR="00DC6841" w:rsidRPr="00DC6841" w:rsidTr="00231FAB">
        <w:trPr>
          <w:jc w:val="center"/>
        </w:trPr>
        <w:tc>
          <w:tcPr>
            <w:tcW w:w="6681" w:type="dxa"/>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 xml:space="preserve">Naziv oz. naslov </w:t>
            </w:r>
          </w:p>
        </w:tc>
      </w:tr>
      <w:tr w:rsidR="00DC6841" w:rsidRPr="00DC6841" w:rsidTr="00231FAB">
        <w:trPr>
          <w:jc w:val="center"/>
        </w:trPr>
        <w:tc>
          <w:tcPr>
            <w:tcW w:w="6681" w:type="dxa"/>
            <w:shd w:val="clear" w:color="auto" w:fill="auto"/>
          </w:tcPr>
          <w:p w:rsidR="00DC6841" w:rsidRPr="00DC6841" w:rsidRDefault="00DC6841" w:rsidP="00231FAB">
            <w:pPr>
              <w:rPr>
                <w:rFonts w:eastAsia="SimSun"/>
                <w:i/>
                <w:iCs/>
                <w:color w:val="FF0000"/>
                <w:sz w:val="15"/>
                <w:szCs w:val="15"/>
                <w:lang w:eastAsia="sl-SI"/>
              </w:rPr>
            </w:pPr>
          </w:p>
        </w:tc>
      </w:tr>
    </w:tbl>
    <w:p w:rsidR="00DC6841" w:rsidRPr="00DC6841" w:rsidRDefault="00DC6841" w:rsidP="00DC6841">
      <w:pPr>
        <w:widowControl w:val="0"/>
        <w:autoSpaceDE w:val="0"/>
        <w:autoSpaceDN w:val="0"/>
        <w:adjustRightInd w:val="0"/>
        <w:spacing w:after="0" w:line="240" w:lineRule="auto"/>
        <w:rPr>
          <w:rFonts w:eastAsia="SimSun"/>
          <w:sz w:val="17"/>
          <w:szCs w:val="17"/>
          <w:lang w:eastAsia="sl-SI"/>
        </w:rPr>
      </w:pPr>
    </w:p>
    <w:p w:rsidR="00DC6841" w:rsidRPr="00DC6841" w:rsidRDefault="00DC6841" w:rsidP="00DC6841">
      <w:pPr>
        <w:widowControl w:val="0"/>
        <w:autoSpaceDE w:val="0"/>
        <w:autoSpaceDN w:val="0"/>
        <w:adjustRightInd w:val="0"/>
        <w:spacing w:after="0" w:line="240" w:lineRule="auto"/>
        <w:rPr>
          <w:rFonts w:eastAsia="SimSun"/>
          <w:b/>
          <w:bCs/>
          <w:color w:val="92D050"/>
          <w:sz w:val="19"/>
          <w:szCs w:val="19"/>
          <w:lang w:eastAsia="sl-SI"/>
        </w:rPr>
      </w:pPr>
      <w:r w:rsidRPr="00DC6841">
        <w:rPr>
          <w:rFonts w:eastAsia="SimSun"/>
          <w:b/>
          <w:sz w:val="19"/>
          <w:szCs w:val="19"/>
          <w:lang w:eastAsia="sl-SI"/>
        </w:rPr>
        <w:t>A.6</w:t>
      </w:r>
      <w:r w:rsidRPr="00DC6841">
        <w:rPr>
          <w:rFonts w:eastAsia="SimSun"/>
          <w:b/>
          <w:sz w:val="19"/>
          <w:szCs w:val="19"/>
          <w:lang w:eastAsia="sl-SI"/>
        </w:rPr>
        <w:tab/>
      </w:r>
      <w:r w:rsidRPr="00DC6841">
        <w:rPr>
          <w:rFonts w:eastAsia="SimSun"/>
          <w:b/>
          <w:bCs/>
          <w:sz w:val="19"/>
          <w:szCs w:val="19"/>
          <w:lang w:eastAsia="sl-SI"/>
        </w:rPr>
        <w:t xml:space="preserve">Sklad </w:t>
      </w: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tbl>
      <w:tblPr>
        <w:tblW w:w="0" w:type="auto"/>
        <w:jc w:val="center"/>
        <w:tblBorders>
          <w:top w:val="single" w:sz="4" w:space="0" w:color="auto"/>
          <w:bottom w:val="single" w:sz="4" w:space="0" w:color="auto"/>
          <w:insideH w:val="double" w:sz="4" w:space="0" w:color="auto"/>
          <w:insideV w:val="double" w:sz="4" w:space="0" w:color="auto"/>
        </w:tblBorders>
        <w:tblLook w:val="04A0" w:firstRow="1" w:lastRow="0" w:firstColumn="1" w:lastColumn="0" w:noHBand="0" w:noVBand="1"/>
      </w:tblPr>
      <w:tblGrid>
        <w:gridCol w:w="6681"/>
      </w:tblGrid>
      <w:tr w:rsidR="00DC6841" w:rsidRPr="00DC6841" w:rsidTr="00231FAB">
        <w:trPr>
          <w:jc w:val="center"/>
        </w:trPr>
        <w:tc>
          <w:tcPr>
            <w:tcW w:w="6681" w:type="dxa"/>
            <w:shd w:val="pct10" w:color="auto" w:fill="auto"/>
          </w:tcPr>
          <w:p w:rsidR="00DC6841" w:rsidRPr="00DC6841" w:rsidRDefault="00DC6841" w:rsidP="00231FAB">
            <w:pPr>
              <w:rPr>
                <w:rFonts w:eastAsia="SimSun"/>
                <w:b/>
                <w:iCs/>
                <w:sz w:val="15"/>
                <w:szCs w:val="15"/>
                <w:lang w:eastAsia="sl-SI"/>
              </w:rPr>
            </w:pPr>
            <w:r w:rsidRPr="00DC6841">
              <w:rPr>
                <w:rFonts w:eastAsia="SimSun"/>
                <w:b/>
                <w:iCs/>
                <w:sz w:val="15"/>
                <w:szCs w:val="15"/>
                <w:lang w:eastAsia="sl-SI"/>
              </w:rPr>
              <w:t xml:space="preserve">Sklad </w:t>
            </w:r>
          </w:p>
        </w:tc>
      </w:tr>
      <w:tr w:rsidR="00DC6841" w:rsidRPr="00DC6841" w:rsidTr="00231FAB">
        <w:trPr>
          <w:jc w:val="center"/>
        </w:trPr>
        <w:tc>
          <w:tcPr>
            <w:tcW w:w="6681" w:type="dxa"/>
            <w:shd w:val="clear" w:color="auto" w:fill="auto"/>
          </w:tcPr>
          <w:p w:rsidR="00DC6841" w:rsidRPr="00DC6841" w:rsidRDefault="00DC6841" w:rsidP="00231FAB">
            <w:pPr>
              <w:rPr>
                <w:rFonts w:eastAsia="SimSun"/>
                <w:i/>
                <w:iCs/>
                <w:color w:val="FF0000"/>
                <w:sz w:val="15"/>
                <w:szCs w:val="15"/>
                <w:lang w:eastAsia="sl-SI"/>
              </w:rPr>
            </w:pPr>
          </w:p>
        </w:tc>
      </w:tr>
    </w:tbl>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DC6841" w:rsidRDefault="00DC6841" w:rsidP="00DC6841">
      <w:pPr>
        <w:widowControl w:val="0"/>
        <w:overflowPunct w:val="0"/>
        <w:autoSpaceDE w:val="0"/>
        <w:autoSpaceDN w:val="0"/>
        <w:adjustRightInd w:val="0"/>
        <w:spacing w:after="0" w:line="240" w:lineRule="auto"/>
        <w:jc w:val="both"/>
        <w:rPr>
          <w:rFonts w:eastAsia="SimSun"/>
          <w:b/>
          <w:bCs/>
          <w:sz w:val="19"/>
          <w:szCs w:val="19"/>
          <w:lang w:eastAsia="sl-SI"/>
        </w:rPr>
      </w:pPr>
    </w:p>
    <w:p w:rsidR="00DC6841" w:rsidRPr="00DC6841" w:rsidRDefault="00DC6841" w:rsidP="00DC6841">
      <w:pPr>
        <w:widowControl w:val="0"/>
        <w:overflowPunct w:val="0"/>
        <w:autoSpaceDE w:val="0"/>
        <w:autoSpaceDN w:val="0"/>
        <w:adjustRightInd w:val="0"/>
        <w:spacing w:after="0" w:line="240" w:lineRule="auto"/>
        <w:jc w:val="both"/>
        <w:rPr>
          <w:rFonts w:eastAsia="SimSun"/>
          <w:b/>
          <w:color w:val="FF0000"/>
          <w:sz w:val="28"/>
          <w:szCs w:val="28"/>
          <w:lang w:eastAsia="sl-SI"/>
        </w:rPr>
      </w:pPr>
      <w:r w:rsidRPr="00DC6841">
        <w:rPr>
          <w:rFonts w:eastAsia="SimSun"/>
          <w:b/>
          <w:bCs/>
          <w:sz w:val="19"/>
          <w:szCs w:val="19"/>
          <w:lang w:eastAsia="sl-SI"/>
        </w:rPr>
        <w:t>A.7</w:t>
      </w:r>
      <w:r w:rsidRPr="00DC6841">
        <w:rPr>
          <w:rFonts w:eastAsia="SimSun"/>
          <w:b/>
          <w:bCs/>
          <w:sz w:val="19"/>
          <w:szCs w:val="19"/>
          <w:lang w:eastAsia="sl-SI"/>
        </w:rPr>
        <w:tab/>
        <w:t>Datum akta o izboru operacije na izvajalskem organu (če relevantno)</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p w:rsidR="00DC6841" w:rsidRPr="00DC6841" w:rsidRDefault="00880980" w:rsidP="00DC684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r>
        <w:rPr>
          <w:rFonts w:eastAsia="SimSun"/>
          <w:sz w:val="19"/>
          <w:szCs w:val="19"/>
          <w:lang w:eastAsia="sl-SI"/>
        </w:rPr>
        <w:t>A</w:t>
      </w:r>
      <w:r w:rsidR="00DC6841" w:rsidRPr="00DC6841">
        <w:rPr>
          <w:rFonts w:eastAsia="SimSun"/>
          <w:sz w:val="19"/>
          <w:szCs w:val="19"/>
          <w:lang w:eastAsia="sl-SI"/>
        </w:rPr>
        <w:t>.7.1</w:t>
      </w:r>
      <w:r w:rsidR="00DC6841" w:rsidRPr="00DC6841">
        <w:rPr>
          <w:rFonts w:eastAsia="SimSun"/>
          <w:sz w:val="19"/>
          <w:szCs w:val="19"/>
          <w:lang w:eastAsia="sl-SI"/>
        </w:rPr>
        <w:tab/>
        <w:t>Vnesite datum akta o izboru operacije na izvajalskem organu:</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C6841" w:rsidRPr="00DC6841" w:rsidTr="00231FAB">
        <w:tc>
          <w:tcPr>
            <w:tcW w:w="9212" w:type="dxa"/>
            <w:shd w:val="clear" w:color="auto" w:fill="auto"/>
          </w:tcPr>
          <w:p w:rsidR="00397729" w:rsidRPr="00397729" w:rsidRDefault="00397729" w:rsidP="00397729">
            <w:pPr>
              <w:spacing w:after="0"/>
              <w:rPr>
                <w:rFonts w:eastAsia="SimSun"/>
                <w:iCs/>
                <w:sz w:val="19"/>
                <w:szCs w:val="19"/>
                <w:lang w:eastAsia="sl-SI"/>
              </w:rPr>
            </w:pPr>
          </w:p>
          <w:p w:rsidR="00DC6841" w:rsidRPr="00DC6841" w:rsidRDefault="00397729" w:rsidP="00397729">
            <w:pPr>
              <w:spacing w:after="0"/>
              <w:rPr>
                <w:rFonts w:eastAsia="SimSun"/>
                <w:i/>
                <w:iCs/>
                <w:color w:val="FF0000"/>
                <w:sz w:val="15"/>
                <w:szCs w:val="15"/>
                <w:lang w:eastAsia="sl-SI"/>
              </w:rPr>
            </w:pPr>
            <w:r w:rsidRPr="00397729">
              <w:rPr>
                <w:rFonts w:eastAsia="SimSun"/>
                <w:iCs/>
                <w:sz w:val="19"/>
                <w:szCs w:val="19"/>
                <w:lang w:eastAsia="sl-SI"/>
              </w:rPr>
              <w:t>/</w:t>
            </w:r>
          </w:p>
        </w:tc>
      </w:tr>
    </w:tbl>
    <w:p w:rsidR="00DC6841" w:rsidRPr="00DC6841" w:rsidRDefault="00DC6841" w:rsidP="00DC6841">
      <w:pPr>
        <w:widowControl w:val="0"/>
        <w:overflowPunct w:val="0"/>
        <w:autoSpaceDE w:val="0"/>
        <w:autoSpaceDN w:val="0"/>
        <w:adjustRightInd w:val="0"/>
        <w:spacing w:after="0" w:line="240" w:lineRule="auto"/>
        <w:jc w:val="both"/>
        <w:rPr>
          <w:rFonts w:eastAsia="SimSun"/>
          <w:b/>
          <w:bCs/>
          <w:sz w:val="19"/>
          <w:szCs w:val="19"/>
          <w:lang w:eastAsia="sl-SI"/>
        </w:rPr>
      </w:pPr>
    </w:p>
    <w:p w:rsidR="00DC6841" w:rsidRPr="00DC6841" w:rsidRDefault="00DC6841" w:rsidP="00DC6841">
      <w:pPr>
        <w:widowControl w:val="0"/>
        <w:overflowPunct w:val="0"/>
        <w:autoSpaceDE w:val="0"/>
        <w:autoSpaceDN w:val="0"/>
        <w:adjustRightInd w:val="0"/>
        <w:spacing w:after="0" w:line="240" w:lineRule="auto"/>
        <w:jc w:val="both"/>
        <w:rPr>
          <w:rFonts w:eastAsia="SimSun"/>
          <w:b/>
          <w:color w:val="FF0000"/>
          <w:sz w:val="28"/>
          <w:szCs w:val="28"/>
          <w:lang w:eastAsia="sl-SI"/>
        </w:rPr>
      </w:pPr>
      <w:r w:rsidRPr="00DC6841">
        <w:rPr>
          <w:rFonts w:eastAsia="SimSun"/>
          <w:b/>
          <w:bCs/>
          <w:sz w:val="19"/>
          <w:szCs w:val="19"/>
          <w:lang w:eastAsia="sl-SI"/>
        </w:rPr>
        <w:t>A.8</w:t>
      </w:r>
      <w:r w:rsidRPr="00DC6841">
        <w:rPr>
          <w:rFonts w:eastAsia="SimSun"/>
          <w:b/>
          <w:bCs/>
          <w:sz w:val="19"/>
          <w:szCs w:val="19"/>
          <w:lang w:eastAsia="sl-SI"/>
        </w:rPr>
        <w:tab/>
        <w:t xml:space="preserve">Datum akta o izboru operacije na posredniškem organu (če ni pred tem izvajalski organ) </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p w:rsidR="00DC6841" w:rsidRPr="00DC6841" w:rsidRDefault="00880980" w:rsidP="00DC684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r>
        <w:rPr>
          <w:rFonts w:eastAsia="SimSun"/>
          <w:sz w:val="19"/>
          <w:szCs w:val="19"/>
          <w:lang w:eastAsia="sl-SI"/>
        </w:rPr>
        <w:t>A</w:t>
      </w:r>
      <w:r w:rsidR="00DC6841" w:rsidRPr="00DC6841">
        <w:rPr>
          <w:rFonts w:eastAsia="SimSun"/>
          <w:sz w:val="19"/>
          <w:szCs w:val="19"/>
          <w:lang w:eastAsia="sl-SI"/>
        </w:rPr>
        <w:t>.8.1</w:t>
      </w:r>
      <w:r w:rsidR="00DC6841" w:rsidRPr="00DC6841">
        <w:rPr>
          <w:rFonts w:eastAsia="SimSun"/>
          <w:sz w:val="19"/>
          <w:szCs w:val="19"/>
          <w:lang w:eastAsia="sl-SI"/>
        </w:rPr>
        <w:tab/>
        <w:t>Vnesite datum na posredniškem organu:</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C6841" w:rsidRPr="00DC6841" w:rsidTr="00231FAB">
        <w:tc>
          <w:tcPr>
            <w:tcW w:w="9212" w:type="dxa"/>
            <w:shd w:val="clear" w:color="auto" w:fill="auto"/>
          </w:tcPr>
          <w:p w:rsidR="00DC6841" w:rsidRPr="00DC6841" w:rsidRDefault="00DC6841" w:rsidP="00231FAB">
            <w:pPr>
              <w:rPr>
                <w:rFonts w:eastAsia="SimSun"/>
                <w:i/>
                <w:iCs/>
                <w:color w:val="FF0000"/>
                <w:sz w:val="15"/>
                <w:szCs w:val="15"/>
                <w:lang w:eastAsia="sl-SI"/>
              </w:rPr>
            </w:pPr>
            <w:r w:rsidRPr="00DC6841">
              <w:rPr>
                <w:rFonts w:eastAsia="SimSun"/>
                <w:i/>
                <w:iCs/>
                <w:color w:val="FF0000"/>
                <w:sz w:val="15"/>
                <w:szCs w:val="15"/>
                <w:u w:val="single"/>
                <w:lang w:eastAsia="sl-SI"/>
              </w:rPr>
              <w:t>Vnese: PO</w:t>
            </w:r>
          </w:p>
          <w:p w:rsidR="00DC6841" w:rsidRPr="00DC6841" w:rsidRDefault="00DC6841" w:rsidP="00231FAB">
            <w:pPr>
              <w:rPr>
                <w:color w:val="FF0000"/>
                <w:sz w:val="20"/>
                <w:szCs w:val="20"/>
              </w:rPr>
            </w:pPr>
            <w:r w:rsidRPr="00DC6841">
              <w:rPr>
                <w:rFonts w:eastAsia="SimSun"/>
                <w:i/>
                <w:iCs/>
                <w:color w:val="FF0000"/>
                <w:sz w:val="15"/>
                <w:szCs w:val="15"/>
                <w:lang w:eastAsia="sl-SI"/>
              </w:rPr>
              <w:t>&lt;Vnesi (dd.mm.llll)&gt;</w:t>
            </w:r>
          </w:p>
        </w:tc>
      </w:tr>
    </w:tbl>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p w:rsidR="00DC6841" w:rsidRPr="00DC6841" w:rsidRDefault="00880980" w:rsidP="00DC684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r>
        <w:rPr>
          <w:rFonts w:eastAsia="SimSun"/>
          <w:sz w:val="19"/>
          <w:szCs w:val="19"/>
          <w:lang w:eastAsia="sl-SI"/>
        </w:rPr>
        <w:t>A</w:t>
      </w:r>
      <w:r w:rsidR="00DC6841" w:rsidRPr="00DC6841">
        <w:rPr>
          <w:rFonts w:eastAsia="SimSun"/>
          <w:sz w:val="19"/>
          <w:szCs w:val="19"/>
          <w:lang w:eastAsia="sl-SI"/>
        </w:rPr>
        <w:t>.8.2</w:t>
      </w:r>
      <w:r w:rsidR="00DC6841" w:rsidRPr="00DC6841">
        <w:rPr>
          <w:rFonts w:eastAsia="SimSun"/>
          <w:sz w:val="19"/>
          <w:szCs w:val="19"/>
          <w:lang w:eastAsia="sl-SI"/>
        </w:rPr>
        <w:tab/>
        <w:t>Vnesite datum na PO ZMOS:</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C6841" w:rsidRPr="00DC6841" w:rsidTr="00231FAB">
        <w:tc>
          <w:tcPr>
            <w:tcW w:w="9212" w:type="dxa"/>
            <w:shd w:val="clear" w:color="auto" w:fill="auto"/>
          </w:tcPr>
          <w:p w:rsidR="00DC6841" w:rsidRPr="00DC6841" w:rsidRDefault="00DC6841" w:rsidP="00231FAB">
            <w:pPr>
              <w:rPr>
                <w:rFonts w:eastAsia="SimSun"/>
                <w:i/>
                <w:iCs/>
                <w:color w:val="FF0000"/>
                <w:sz w:val="15"/>
                <w:szCs w:val="15"/>
                <w:lang w:eastAsia="sl-SI"/>
              </w:rPr>
            </w:pPr>
            <w:r w:rsidRPr="00DC6841">
              <w:rPr>
                <w:rFonts w:eastAsia="SimSun"/>
                <w:i/>
                <w:iCs/>
                <w:color w:val="FF0000"/>
                <w:sz w:val="15"/>
                <w:szCs w:val="15"/>
                <w:u w:val="single"/>
                <w:lang w:eastAsia="sl-SI"/>
              </w:rPr>
              <w:t>Vnese: PO</w:t>
            </w:r>
          </w:p>
          <w:p w:rsidR="00DC6841" w:rsidRPr="00DC6841" w:rsidRDefault="00DC6841" w:rsidP="00231FAB">
            <w:pPr>
              <w:rPr>
                <w:color w:val="FF0000"/>
                <w:sz w:val="20"/>
                <w:szCs w:val="20"/>
              </w:rPr>
            </w:pPr>
            <w:r w:rsidRPr="00DC6841">
              <w:rPr>
                <w:rFonts w:eastAsia="SimSun"/>
                <w:i/>
                <w:iCs/>
                <w:color w:val="FF0000"/>
                <w:sz w:val="15"/>
                <w:szCs w:val="15"/>
                <w:lang w:eastAsia="sl-SI"/>
              </w:rPr>
              <w:t>&lt;Vnesi (dd.mm.llll)&gt;</w:t>
            </w:r>
          </w:p>
        </w:tc>
      </w:tr>
    </w:tbl>
    <w:p w:rsidR="00DC6841" w:rsidRPr="00DC6841" w:rsidRDefault="00DC6841" w:rsidP="00DC6841">
      <w:pPr>
        <w:widowControl w:val="0"/>
        <w:overflowPunct w:val="0"/>
        <w:autoSpaceDE w:val="0"/>
        <w:autoSpaceDN w:val="0"/>
        <w:adjustRightInd w:val="0"/>
        <w:spacing w:after="0" w:line="240" w:lineRule="auto"/>
        <w:jc w:val="both"/>
        <w:rPr>
          <w:rFonts w:eastAsia="SimSun"/>
          <w:b/>
          <w:sz w:val="28"/>
          <w:szCs w:val="28"/>
          <w:lang w:eastAsia="sl-SI"/>
        </w:rPr>
      </w:pPr>
    </w:p>
    <w:p w:rsidR="00DC6841" w:rsidRPr="00DC6841" w:rsidRDefault="00DC6841" w:rsidP="00DC6841">
      <w:pPr>
        <w:widowControl w:val="0"/>
        <w:overflowPunct w:val="0"/>
        <w:autoSpaceDE w:val="0"/>
        <w:autoSpaceDN w:val="0"/>
        <w:adjustRightInd w:val="0"/>
        <w:spacing w:after="0" w:line="240" w:lineRule="auto"/>
        <w:jc w:val="both"/>
        <w:rPr>
          <w:rFonts w:eastAsia="SimSun"/>
          <w:b/>
          <w:color w:val="FFC000"/>
          <w:sz w:val="28"/>
          <w:szCs w:val="28"/>
          <w:lang w:eastAsia="sl-SI"/>
        </w:rPr>
      </w:pPr>
      <w:r w:rsidRPr="00DC6841">
        <w:rPr>
          <w:rFonts w:eastAsia="SimSun"/>
          <w:b/>
          <w:bCs/>
          <w:sz w:val="19"/>
          <w:szCs w:val="19"/>
          <w:lang w:eastAsia="sl-SI"/>
        </w:rPr>
        <w:t>A.9</w:t>
      </w:r>
      <w:r w:rsidRPr="00DC6841">
        <w:rPr>
          <w:rFonts w:eastAsia="SimSun"/>
          <w:b/>
          <w:bCs/>
          <w:sz w:val="19"/>
          <w:szCs w:val="19"/>
          <w:lang w:eastAsia="sl-SI"/>
        </w:rPr>
        <w:tab/>
        <w:t xml:space="preserve">Datum akta o izboru operacije na nosilnem posredniškem organu (če relevantno) </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p w:rsidR="00DC6841" w:rsidRPr="00DC6841" w:rsidRDefault="00880980" w:rsidP="00DC684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r>
        <w:rPr>
          <w:rFonts w:eastAsia="SimSun"/>
          <w:sz w:val="19"/>
          <w:szCs w:val="19"/>
          <w:lang w:eastAsia="sl-SI"/>
        </w:rPr>
        <w:t>A</w:t>
      </w:r>
      <w:r w:rsidR="00DC6841" w:rsidRPr="00DC6841">
        <w:rPr>
          <w:rFonts w:eastAsia="SimSun"/>
          <w:sz w:val="19"/>
          <w:szCs w:val="19"/>
          <w:lang w:eastAsia="sl-SI"/>
        </w:rPr>
        <w:t>.9.1</w:t>
      </w:r>
      <w:r w:rsidR="00DC6841" w:rsidRPr="00DC6841">
        <w:rPr>
          <w:rFonts w:eastAsia="SimSun"/>
          <w:sz w:val="19"/>
          <w:szCs w:val="19"/>
          <w:lang w:eastAsia="sl-SI"/>
        </w:rPr>
        <w:tab/>
        <w:t>Vnesite datum na nosilnem posredniškem organu:</w:t>
      </w:r>
    </w:p>
    <w:p w:rsidR="00DC6841" w:rsidRPr="00DC6841" w:rsidRDefault="00DC6841" w:rsidP="00DC6841">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C6841" w:rsidRPr="00DC6841" w:rsidTr="00231FAB">
        <w:tc>
          <w:tcPr>
            <w:tcW w:w="9212" w:type="dxa"/>
            <w:shd w:val="clear" w:color="auto" w:fill="auto"/>
          </w:tcPr>
          <w:p w:rsidR="00397729" w:rsidRPr="00397729" w:rsidRDefault="00397729" w:rsidP="00397729">
            <w:pPr>
              <w:spacing w:after="0"/>
              <w:rPr>
                <w:rFonts w:eastAsia="SimSun"/>
                <w:iCs/>
                <w:sz w:val="19"/>
                <w:szCs w:val="19"/>
                <w:lang w:eastAsia="sl-SI"/>
              </w:rPr>
            </w:pPr>
          </w:p>
          <w:p w:rsidR="00DC6841" w:rsidRPr="00DC6841" w:rsidRDefault="00397729" w:rsidP="00397729">
            <w:pPr>
              <w:spacing w:after="0"/>
              <w:rPr>
                <w:color w:val="FF0000"/>
                <w:sz w:val="20"/>
                <w:szCs w:val="20"/>
              </w:rPr>
            </w:pPr>
            <w:r w:rsidRPr="00397729">
              <w:rPr>
                <w:rFonts w:eastAsia="SimSun"/>
                <w:iCs/>
                <w:sz w:val="19"/>
                <w:szCs w:val="19"/>
                <w:lang w:eastAsia="sl-SI"/>
              </w:rPr>
              <w:t>/</w:t>
            </w:r>
          </w:p>
        </w:tc>
      </w:tr>
    </w:tbl>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DC6841" w:rsidRDefault="00397729" w:rsidP="004E1BC9">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4538"/>
      </w:tblGrid>
      <w:tr w:rsidR="00DC6841" w:rsidRPr="00DC6841" w:rsidTr="00231FAB">
        <w:tc>
          <w:tcPr>
            <w:tcW w:w="8786" w:type="dxa"/>
            <w:gridSpan w:val="3"/>
            <w:shd w:val="clear" w:color="auto" w:fill="auto"/>
          </w:tcPr>
          <w:p w:rsidR="00DC6841" w:rsidRPr="00DC6841" w:rsidRDefault="00DC6841" w:rsidP="00231FAB">
            <w:pPr>
              <w:widowControl w:val="0"/>
              <w:autoSpaceDE w:val="0"/>
              <w:autoSpaceDN w:val="0"/>
              <w:adjustRightInd w:val="0"/>
              <w:spacing w:after="0" w:line="240" w:lineRule="auto"/>
              <w:rPr>
                <w:rFonts w:eastAsia="SimSun"/>
                <w:i/>
                <w:iCs/>
                <w:sz w:val="15"/>
                <w:szCs w:val="15"/>
                <w:lang w:eastAsia="sl-SI"/>
              </w:rPr>
            </w:pPr>
            <w:r w:rsidRPr="00DC6841">
              <w:rPr>
                <w:rFonts w:eastAsia="SimSun"/>
                <w:b/>
                <w:sz w:val="19"/>
                <w:szCs w:val="19"/>
                <w:lang w:eastAsia="sl-SI"/>
              </w:rPr>
              <w:lastRenderedPageBreak/>
              <w:t>A.10 Nosilni posredniški organ (če relevantno, OP 4.1)</w:t>
            </w:r>
            <w:r w:rsidRPr="00DC6841">
              <w:rPr>
                <w:rFonts w:eastAsia="SimSun"/>
                <w:i/>
                <w:iCs/>
                <w:sz w:val="15"/>
                <w:szCs w:val="15"/>
                <w:lang w:eastAsia="sl-SI"/>
              </w:rPr>
              <w:t xml:space="preserve"> </w:t>
            </w:r>
          </w:p>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A.10.1</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i/>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A.10.2</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Naslov</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rPr>
          <w:trHeight w:val="251"/>
        </w:trPr>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A.10.3</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Ime odgovorne osebe</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A.10.4</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Položaj odgovorne osebe</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A.10.5</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Telefonska številka</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A.10.6</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E-naslov</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A.10.7</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 kontaktne osebe</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A.10.8</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Položaj kontaktne osebe</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rPr>
          <w:trHeight w:val="250"/>
        </w:trPr>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A.10.9</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Telefonska številka</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A.10.10</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E-naslov</w:t>
            </w:r>
          </w:p>
        </w:tc>
        <w:tc>
          <w:tcPr>
            <w:tcW w:w="4538" w:type="dxa"/>
            <w:shd w:val="clear" w:color="auto" w:fill="auto"/>
          </w:tcPr>
          <w:p w:rsidR="00DC6841" w:rsidRPr="00DC6841" w:rsidRDefault="00397729" w:rsidP="00231FAB">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bl>
    <w:p w:rsidR="00DC6841" w:rsidRPr="00DC6841" w:rsidRDefault="00DC6841" w:rsidP="00DC6841">
      <w:pPr>
        <w:widowControl w:val="0"/>
        <w:autoSpaceDE w:val="0"/>
        <w:autoSpaceDN w:val="0"/>
        <w:adjustRightInd w:val="0"/>
        <w:spacing w:after="0" w:line="351"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4538"/>
      </w:tblGrid>
      <w:tr w:rsidR="00DC6841" w:rsidRPr="00DC6841" w:rsidTr="00231FAB">
        <w:tc>
          <w:tcPr>
            <w:tcW w:w="8786" w:type="dxa"/>
            <w:gridSpan w:val="3"/>
            <w:shd w:val="clear" w:color="auto" w:fill="auto"/>
          </w:tcPr>
          <w:p w:rsidR="00DC6841" w:rsidRPr="00DC6841" w:rsidRDefault="00DC6841" w:rsidP="00231FAB">
            <w:pPr>
              <w:widowControl w:val="0"/>
              <w:autoSpaceDE w:val="0"/>
              <w:autoSpaceDN w:val="0"/>
              <w:adjustRightInd w:val="0"/>
              <w:spacing w:after="0" w:line="240" w:lineRule="auto"/>
              <w:rPr>
                <w:rFonts w:eastAsia="SimSun"/>
                <w:i/>
                <w:iCs/>
                <w:sz w:val="15"/>
                <w:szCs w:val="15"/>
                <w:lang w:eastAsia="sl-SI"/>
              </w:rPr>
            </w:pPr>
            <w:r w:rsidRPr="00DC6841">
              <w:rPr>
                <w:rFonts w:eastAsia="SimSun"/>
                <w:b/>
                <w:sz w:val="19"/>
                <w:szCs w:val="19"/>
                <w:lang w:eastAsia="sl-SI"/>
              </w:rPr>
              <w:t>A.11 Posredniški organ (na eni vlogi je lahko več PO -  npr. ZMOS oz. MZI) )</w:t>
            </w:r>
            <w:r w:rsidRPr="00DC6841">
              <w:rPr>
                <w:rFonts w:eastAsia="SimSun"/>
                <w:i/>
                <w:iCs/>
                <w:sz w:val="15"/>
                <w:szCs w:val="15"/>
                <w:lang w:eastAsia="sl-SI"/>
              </w:rPr>
              <w:t xml:space="preserve"> </w:t>
            </w:r>
          </w:p>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b/>
                <w:i/>
                <w:color w:val="FF0000"/>
                <w:sz w:val="19"/>
                <w:szCs w:val="19"/>
                <w:u w:val="single"/>
                <w:lang w:eastAsia="sl-SI"/>
              </w:rPr>
              <w:t>Vnese: PO</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A.11.1</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A.11.2</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Naslov</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b/>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A.11.3</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Ime odgovorne osebe</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A.11.4</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Položaj odgovorne osebe</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A.11.5</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Telefonska številka</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A.11.6</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E-naslov</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A.11.7</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 kontaktne osebe</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A.11.8</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Položaj kontaktne osebe</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A.11.9</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Telefonska številka</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r w:rsidR="00DC6841" w:rsidRPr="00DC6841" w:rsidTr="00231FAB">
        <w:tc>
          <w:tcPr>
            <w:tcW w:w="1980" w:type="dxa"/>
            <w:shd w:val="clear" w:color="auto" w:fill="auto"/>
          </w:tcPr>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A.11.10</w:t>
            </w:r>
          </w:p>
        </w:tc>
        <w:tc>
          <w:tcPr>
            <w:tcW w:w="2268" w:type="dxa"/>
            <w:shd w:val="clear" w:color="auto" w:fill="auto"/>
            <w:vAlign w:val="bottom"/>
          </w:tcPr>
          <w:p w:rsidR="00DC6841" w:rsidRPr="00DC6841" w:rsidRDefault="00DC6841" w:rsidP="00231FAB">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E-naslov</w:t>
            </w:r>
          </w:p>
        </w:tc>
        <w:tc>
          <w:tcPr>
            <w:tcW w:w="4538" w:type="dxa"/>
            <w:shd w:val="clear" w:color="auto" w:fill="auto"/>
          </w:tcPr>
          <w:p w:rsidR="00DC6841" w:rsidRPr="00DC6841" w:rsidRDefault="00DC6841" w:rsidP="00231FAB">
            <w:pPr>
              <w:widowControl w:val="0"/>
              <w:autoSpaceDE w:val="0"/>
              <w:autoSpaceDN w:val="0"/>
              <w:adjustRightInd w:val="0"/>
              <w:spacing w:after="0" w:line="240" w:lineRule="auto"/>
              <w:rPr>
                <w:rFonts w:eastAsia="SimSun"/>
                <w:color w:val="FF0000"/>
                <w:sz w:val="19"/>
                <w:szCs w:val="19"/>
                <w:lang w:eastAsia="sl-SI"/>
              </w:rPr>
            </w:pPr>
            <w:r w:rsidRPr="00DC6841">
              <w:rPr>
                <w:rFonts w:eastAsia="SimSun"/>
                <w:i/>
                <w:color w:val="FF0000"/>
                <w:sz w:val="19"/>
                <w:szCs w:val="19"/>
                <w:lang w:eastAsia="sl-SI"/>
              </w:rPr>
              <w:t>(vnesi)</w:t>
            </w:r>
          </w:p>
        </w:tc>
      </w:tr>
    </w:tbl>
    <w:p w:rsidR="00DC6841" w:rsidRPr="00DC6841" w:rsidRDefault="00DC6841" w:rsidP="00DC6841">
      <w:pPr>
        <w:widowControl w:val="0"/>
        <w:autoSpaceDE w:val="0"/>
        <w:autoSpaceDN w:val="0"/>
        <w:adjustRightInd w:val="0"/>
        <w:spacing w:after="0" w:line="351" w:lineRule="exact"/>
        <w:ind w:left="1416"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4538"/>
      </w:tblGrid>
      <w:tr w:rsidR="00DC6841" w:rsidRPr="00DC6841" w:rsidTr="00231FAB">
        <w:tc>
          <w:tcPr>
            <w:tcW w:w="8786" w:type="dxa"/>
            <w:gridSpan w:val="3"/>
            <w:shd w:val="clear" w:color="auto" w:fill="auto"/>
          </w:tcPr>
          <w:p w:rsidR="00DC6841" w:rsidRPr="00DC6841" w:rsidRDefault="00DC6841" w:rsidP="00231FAB">
            <w:pPr>
              <w:widowControl w:val="0"/>
              <w:autoSpaceDE w:val="0"/>
              <w:autoSpaceDN w:val="0"/>
              <w:adjustRightInd w:val="0"/>
              <w:spacing w:after="0" w:line="240" w:lineRule="auto"/>
              <w:rPr>
                <w:rFonts w:eastAsia="SimSun"/>
                <w:i/>
                <w:iCs/>
                <w:sz w:val="15"/>
                <w:szCs w:val="15"/>
                <w:lang w:eastAsia="sl-SI"/>
              </w:rPr>
            </w:pPr>
            <w:r w:rsidRPr="00DC6841">
              <w:rPr>
                <w:rFonts w:eastAsia="SimSun"/>
                <w:b/>
                <w:sz w:val="19"/>
                <w:szCs w:val="19"/>
                <w:lang w:eastAsia="sl-SI"/>
              </w:rPr>
              <w:t>A.12 Izvajalski organ (če relevantno)</w:t>
            </w:r>
          </w:p>
          <w:p w:rsidR="00DC6841" w:rsidRPr="00DC6841" w:rsidRDefault="00DC6841" w:rsidP="00231FAB">
            <w:pPr>
              <w:widowControl w:val="0"/>
              <w:autoSpaceDE w:val="0"/>
              <w:autoSpaceDN w:val="0"/>
              <w:adjustRightInd w:val="0"/>
              <w:spacing w:after="0" w:line="240" w:lineRule="auto"/>
              <w:rPr>
                <w:rFonts w:eastAsia="SimSun"/>
                <w:sz w:val="19"/>
                <w:szCs w:val="19"/>
                <w:lang w:eastAsia="sl-SI"/>
              </w:rPr>
            </w:pP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A.12.1</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i/>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A.12.2</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Naslov</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A.12.3</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Ime odgovorne osebe</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A.12.4</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Položaj odgovorne osebe</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A.12.5</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Telefonska številka</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A.12.6</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i/>
                <w:iCs/>
                <w:sz w:val="19"/>
                <w:szCs w:val="19"/>
                <w:lang w:eastAsia="sl-SI"/>
              </w:rPr>
            </w:pPr>
            <w:r w:rsidRPr="00DC6841">
              <w:rPr>
                <w:rFonts w:eastAsia="SimSun"/>
                <w:i/>
                <w:iCs/>
                <w:sz w:val="19"/>
                <w:szCs w:val="19"/>
                <w:lang w:eastAsia="sl-SI"/>
              </w:rPr>
              <w:t>E-naslov</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A.12.7</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Ime kontaktne osebe</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A.12.8</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Položaj kontaktne osebe</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A.12.9</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Telefonska številka</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r w:rsidR="00397729" w:rsidRPr="00DC6841" w:rsidTr="00231FAB">
        <w:tc>
          <w:tcPr>
            <w:tcW w:w="1980" w:type="dxa"/>
            <w:shd w:val="clear" w:color="auto" w:fill="auto"/>
          </w:tcPr>
          <w:p w:rsidR="00397729" w:rsidRPr="00DC6841" w:rsidRDefault="00397729" w:rsidP="00397729">
            <w:pPr>
              <w:widowControl w:val="0"/>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A.12.10</w:t>
            </w:r>
          </w:p>
        </w:tc>
        <w:tc>
          <w:tcPr>
            <w:tcW w:w="2268" w:type="dxa"/>
            <w:shd w:val="clear" w:color="auto" w:fill="auto"/>
            <w:vAlign w:val="bottom"/>
          </w:tcPr>
          <w:p w:rsidR="00397729" w:rsidRPr="00DC6841" w:rsidRDefault="00397729" w:rsidP="00397729">
            <w:pPr>
              <w:widowControl w:val="0"/>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t>E-naslov</w:t>
            </w:r>
          </w:p>
        </w:tc>
        <w:tc>
          <w:tcPr>
            <w:tcW w:w="4538" w:type="dxa"/>
            <w:shd w:val="clear" w:color="auto" w:fill="auto"/>
          </w:tcPr>
          <w:p w:rsidR="00397729" w:rsidRPr="00DC6841" w:rsidRDefault="00397729" w:rsidP="00397729">
            <w:pPr>
              <w:widowControl w:val="0"/>
              <w:autoSpaceDE w:val="0"/>
              <w:autoSpaceDN w:val="0"/>
              <w:adjustRightInd w:val="0"/>
              <w:spacing w:after="0" w:line="240" w:lineRule="auto"/>
              <w:rPr>
                <w:rFonts w:eastAsia="SimSun"/>
                <w:color w:val="FF0000"/>
                <w:sz w:val="19"/>
                <w:szCs w:val="19"/>
                <w:lang w:eastAsia="sl-SI"/>
              </w:rPr>
            </w:pPr>
            <w:r w:rsidRPr="00397729">
              <w:rPr>
                <w:rFonts w:eastAsia="SimSun"/>
                <w:i/>
                <w:iCs/>
                <w:sz w:val="19"/>
                <w:szCs w:val="19"/>
                <w:lang w:eastAsia="sl-SI"/>
              </w:rPr>
              <w:t>/</w:t>
            </w:r>
          </w:p>
        </w:tc>
      </w:tr>
    </w:tbl>
    <w:p w:rsidR="00DC6841" w:rsidRPr="00DC6841" w:rsidRDefault="00DC6841" w:rsidP="00DC6841">
      <w:pPr>
        <w:widowControl w:val="0"/>
        <w:autoSpaceDE w:val="0"/>
        <w:autoSpaceDN w:val="0"/>
        <w:adjustRightInd w:val="0"/>
        <w:spacing w:after="0" w:line="351" w:lineRule="exact"/>
        <w:ind w:left="1416" w:firstLine="708"/>
      </w:pPr>
    </w:p>
    <w:p w:rsidR="00DC6841" w:rsidRPr="00DC6841" w:rsidRDefault="00DC6841" w:rsidP="00DC6841">
      <w:pPr>
        <w:widowControl w:val="0"/>
        <w:autoSpaceDE w:val="0"/>
        <w:autoSpaceDN w:val="0"/>
        <w:adjustRightInd w:val="0"/>
        <w:spacing w:after="0" w:line="240" w:lineRule="auto"/>
        <w:rPr>
          <w:rFonts w:eastAsia="SimSun"/>
          <w:b/>
          <w:bCs/>
          <w:sz w:val="19"/>
          <w:szCs w:val="19"/>
          <w:lang w:eastAsia="sl-SI"/>
        </w:rPr>
      </w:pPr>
    </w:p>
    <w:p w:rsidR="00DC6841" w:rsidRPr="00DC6841" w:rsidRDefault="00DC6841">
      <w:pPr>
        <w:spacing w:after="0" w:line="240" w:lineRule="auto"/>
        <w:rPr>
          <w:rFonts w:eastAsia="SimSun"/>
          <w:b/>
          <w:sz w:val="28"/>
          <w:szCs w:val="28"/>
          <w:lang w:eastAsia="sl-SI"/>
        </w:rPr>
      </w:pPr>
      <w:r w:rsidRPr="00DC6841">
        <w:rPr>
          <w:rFonts w:eastAsia="SimSun"/>
          <w:b/>
          <w:sz w:val="28"/>
          <w:szCs w:val="28"/>
          <w:lang w:eastAsia="sl-SI"/>
        </w:rPr>
        <w:br w:type="page"/>
      </w:r>
    </w:p>
    <w:p w:rsidR="0052051B" w:rsidRPr="00DC6841" w:rsidRDefault="0052051B" w:rsidP="00880980">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DC6841">
        <w:rPr>
          <w:rFonts w:eastAsia="SimSun"/>
          <w:b/>
          <w:sz w:val="28"/>
          <w:szCs w:val="28"/>
          <w:lang w:eastAsia="sl-SI"/>
        </w:rPr>
        <w:lastRenderedPageBreak/>
        <w:t xml:space="preserve">ORGAN, PRISTOJEN ZA IZVAJANJE </w:t>
      </w:r>
      <w:r w:rsidR="00042771">
        <w:rPr>
          <w:rFonts w:eastAsia="SimSun"/>
          <w:b/>
          <w:sz w:val="28"/>
          <w:szCs w:val="28"/>
          <w:lang w:eastAsia="sl-SI"/>
        </w:rPr>
        <w:t>OPERACIJE</w:t>
      </w:r>
      <w:r w:rsidRPr="00DC6841">
        <w:rPr>
          <w:rFonts w:eastAsia="SimSun"/>
          <w:b/>
          <w:sz w:val="28"/>
          <w:szCs w:val="28"/>
          <w:lang w:eastAsia="sl-SI"/>
        </w:rPr>
        <w:t>, IN NJEGOVE ZMOGLJIVOSTI</w:t>
      </w:r>
      <w:r w:rsidR="00880980">
        <w:rPr>
          <w:rStyle w:val="Sprotnaopomba-sklic"/>
          <w:rFonts w:eastAsia="SimSun"/>
          <w:b/>
          <w:sz w:val="28"/>
          <w:szCs w:val="28"/>
          <w:lang w:eastAsia="sl-SI"/>
        </w:rPr>
        <w:footnoteReference w:id="2"/>
      </w:r>
      <w:r w:rsidRPr="00DC6841">
        <w:rPr>
          <w:rFonts w:eastAsia="SimSun"/>
          <w:b/>
          <w:sz w:val="28"/>
          <w:szCs w:val="28"/>
          <w:lang w:eastAsia="sl-SI"/>
        </w:rPr>
        <w:t xml:space="preserve"> </w:t>
      </w:r>
    </w:p>
    <w:p w:rsidR="0052051B" w:rsidRPr="00DC6841" w:rsidRDefault="0052051B" w:rsidP="0052051B">
      <w:pPr>
        <w:widowControl w:val="0"/>
        <w:overflowPunct w:val="0"/>
        <w:autoSpaceDE w:val="0"/>
        <w:autoSpaceDN w:val="0"/>
        <w:adjustRightInd w:val="0"/>
        <w:spacing w:after="0" w:line="240" w:lineRule="auto"/>
        <w:ind w:left="720"/>
        <w:jc w:val="both"/>
        <w:rPr>
          <w:rFonts w:eastAsia="SimSun"/>
          <w:b/>
          <w:sz w:val="28"/>
          <w:szCs w:val="28"/>
          <w:lang w:eastAsia="sl-SI"/>
        </w:rPr>
      </w:pPr>
    </w:p>
    <w:p w:rsidR="00880980" w:rsidRPr="00DC6841" w:rsidRDefault="00880980" w:rsidP="00880980">
      <w:pPr>
        <w:rPr>
          <w:rFonts w:eastAsia="SimSun"/>
          <w:b/>
          <w:bCs/>
          <w:w w:val="94"/>
          <w:sz w:val="19"/>
          <w:szCs w:val="19"/>
          <w:lang w:eastAsia="sl-SI"/>
        </w:rPr>
      </w:pPr>
      <w:r>
        <w:rPr>
          <w:rFonts w:eastAsia="SimSun"/>
          <w:b/>
          <w:bCs/>
          <w:sz w:val="19"/>
          <w:szCs w:val="19"/>
          <w:lang w:eastAsia="sl-SI"/>
        </w:rPr>
        <w:t>B.1</w:t>
      </w:r>
      <w:r w:rsidRPr="00DC6841">
        <w:rPr>
          <w:rFonts w:eastAsia="SimSun"/>
          <w:b/>
          <w:bCs/>
          <w:sz w:val="19"/>
          <w:szCs w:val="19"/>
          <w:lang w:eastAsia="sl-SI"/>
        </w:rPr>
        <w:t xml:space="preserve"> </w:t>
      </w:r>
      <w:r w:rsidRPr="00DC6841">
        <w:rPr>
          <w:rFonts w:eastAsia="SimSun"/>
          <w:b/>
          <w:bCs/>
          <w:sz w:val="19"/>
          <w:szCs w:val="19"/>
          <w:lang w:eastAsia="sl-SI"/>
        </w:rPr>
        <w:tab/>
      </w:r>
      <w:r w:rsidRPr="00DC6841">
        <w:rPr>
          <w:rFonts w:eastAsia="SimSun"/>
          <w:b/>
          <w:bCs/>
          <w:w w:val="97"/>
          <w:sz w:val="19"/>
          <w:szCs w:val="19"/>
          <w:lang w:eastAsia="sl-SI"/>
        </w:rPr>
        <w:t>Upravičenec</w:t>
      </w:r>
      <w:r w:rsidRPr="00DC6841">
        <w:rPr>
          <w:rFonts w:eastAsia="SimSun"/>
          <w:b/>
          <w:bCs/>
          <w:w w:val="97"/>
          <w:sz w:val="19"/>
          <w:szCs w:val="19"/>
          <w:vertAlign w:val="superscript"/>
          <w:lang w:eastAsia="sl-SI"/>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4538"/>
      </w:tblGrid>
      <w:tr w:rsidR="00880980" w:rsidRPr="004E06B0" w:rsidTr="00231FAB">
        <w:tc>
          <w:tcPr>
            <w:tcW w:w="8786" w:type="dxa"/>
            <w:gridSpan w:val="3"/>
            <w:shd w:val="clear" w:color="auto" w:fill="auto"/>
          </w:tcPr>
          <w:p w:rsidR="00880980" w:rsidRPr="00880980" w:rsidRDefault="00880980" w:rsidP="00231FAB">
            <w:pPr>
              <w:widowControl w:val="0"/>
              <w:autoSpaceDE w:val="0"/>
              <w:autoSpaceDN w:val="0"/>
              <w:adjustRightInd w:val="0"/>
              <w:spacing w:after="0" w:line="240" w:lineRule="auto"/>
              <w:rPr>
                <w:rFonts w:eastAsia="SimSun"/>
                <w:i/>
                <w:iCs/>
                <w:color w:val="FF0000"/>
                <w:sz w:val="15"/>
                <w:szCs w:val="15"/>
                <w:u w:val="single"/>
                <w:lang w:eastAsia="sl-SI"/>
              </w:rPr>
            </w:pPr>
            <w:r w:rsidRPr="00880980">
              <w:rPr>
                <w:rFonts w:eastAsia="SimSun"/>
                <w:b/>
                <w:sz w:val="19"/>
                <w:szCs w:val="19"/>
                <w:lang w:eastAsia="sl-SI"/>
              </w:rPr>
              <w:t>B.1 Upravičenec</w:t>
            </w:r>
          </w:p>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.1.1</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Ime</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.1.2</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Naslov</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rPr>
          <w:trHeight w:val="236"/>
        </w:trPr>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.1.3</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Davčna številka</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.1.4</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Tip upravičenca</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.1.5</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Ime odgovorne osebe</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.1.6</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Položaj odgovorne osebe</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.1.7</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Telefonska številka</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.1.8</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E-naslov</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.1.9</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Ime kontaktne osebe</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rPr>
          <w:trHeight w:val="250"/>
        </w:trPr>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.1.10</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Položaj kontaktne osebe</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.1.11</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Telefonska številka</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.1.12</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sz w:val="24"/>
                <w:szCs w:val="24"/>
                <w:lang w:eastAsia="sl-SI"/>
              </w:rPr>
            </w:pPr>
            <w:r w:rsidRPr="00880980">
              <w:rPr>
                <w:rFonts w:eastAsia="SimSun"/>
                <w:i/>
                <w:iCs/>
                <w:sz w:val="19"/>
                <w:szCs w:val="19"/>
                <w:lang w:eastAsia="sl-SI"/>
              </w:rPr>
              <w:t>E-naslov</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r w:rsidR="00880980" w:rsidRPr="004E06B0" w:rsidTr="00231FAB">
        <w:trPr>
          <w:trHeight w:val="85"/>
        </w:trPr>
        <w:tc>
          <w:tcPr>
            <w:tcW w:w="1980" w:type="dxa"/>
            <w:shd w:val="clear" w:color="auto" w:fill="auto"/>
          </w:tcPr>
          <w:p w:rsidR="00880980" w:rsidRPr="004E06B0" w:rsidRDefault="00880980" w:rsidP="00880980">
            <w:pPr>
              <w:widowControl w:val="0"/>
              <w:autoSpaceDE w:val="0"/>
              <w:autoSpaceDN w:val="0"/>
              <w:adjustRightInd w:val="0"/>
              <w:spacing w:after="0" w:line="240" w:lineRule="auto"/>
              <w:rPr>
                <w:rFonts w:eastAsia="SimSun"/>
                <w:sz w:val="19"/>
                <w:szCs w:val="19"/>
                <w:lang w:val="en-US" w:eastAsia="sl-SI"/>
              </w:rPr>
            </w:pPr>
            <w:r>
              <w:rPr>
                <w:rFonts w:eastAsia="SimSun"/>
                <w:sz w:val="19"/>
                <w:szCs w:val="19"/>
                <w:lang w:val="en-US" w:eastAsia="sl-SI"/>
              </w:rPr>
              <w:t>B</w:t>
            </w:r>
            <w:r w:rsidRPr="004E06B0">
              <w:rPr>
                <w:rFonts w:eastAsia="SimSun"/>
                <w:sz w:val="19"/>
                <w:szCs w:val="19"/>
                <w:lang w:val="en-US" w:eastAsia="sl-SI"/>
              </w:rPr>
              <w:t>.1.13</w:t>
            </w:r>
          </w:p>
        </w:tc>
        <w:tc>
          <w:tcPr>
            <w:tcW w:w="2268" w:type="dxa"/>
            <w:shd w:val="clear" w:color="auto" w:fill="auto"/>
            <w:vAlign w:val="bottom"/>
          </w:tcPr>
          <w:p w:rsidR="00880980" w:rsidRPr="00880980" w:rsidRDefault="00880980" w:rsidP="00231FAB">
            <w:pPr>
              <w:widowControl w:val="0"/>
              <w:autoSpaceDE w:val="0"/>
              <w:autoSpaceDN w:val="0"/>
              <w:adjustRightInd w:val="0"/>
              <w:spacing w:after="0" w:line="240" w:lineRule="auto"/>
              <w:rPr>
                <w:rFonts w:eastAsia="SimSun"/>
                <w:i/>
                <w:iCs/>
                <w:sz w:val="19"/>
                <w:szCs w:val="19"/>
                <w:lang w:eastAsia="sl-SI"/>
              </w:rPr>
            </w:pPr>
            <w:r w:rsidRPr="00880980">
              <w:rPr>
                <w:rFonts w:eastAsia="SimSun"/>
                <w:i/>
                <w:iCs/>
                <w:sz w:val="19"/>
                <w:szCs w:val="19"/>
                <w:lang w:eastAsia="sl-SI"/>
              </w:rPr>
              <w:t xml:space="preserve">Velikost podjetja </w:t>
            </w:r>
          </w:p>
        </w:tc>
        <w:tc>
          <w:tcPr>
            <w:tcW w:w="4538" w:type="dxa"/>
            <w:shd w:val="clear" w:color="auto" w:fill="auto"/>
          </w:tcPr>
          <w:p w:rsidR="00880980" w:rsidRPr="00880980" w:rsidRDefault="00880980" w:rsidP="00231FAB">
            <w:pPr>
              <w:widowControl w:val="0"/>
              <w:autoSpaceDE w:val="0"/>
              <w:autoSpaceDN w:val="0"/>
              <w:adjustRightInd w:val="0"/>
              <w:spacing w:after="0" w:line="240" w:lineRule="auto"/>
              <w:rPr>
                <w:rFonts w:eastAsia="SimSun"/>
                <w:sz w:val="19"/>
                <w:szCs w:val="19"/>
                <w:lang w:eastAsia="sl-SI"/>
              </w:rPr>
            </w:pPr>
          </w:p>
        </w:tc>
      </w:tr>
    </w:tbl>
    <w:p w:rsidR="00880980" w:rsidRDefault="00880980" w:rsidP="0052051B">
      <w:pPr>
        <w:rPr>
          <w:rFonts w:eastAsia="SimSun"/>
          <w:b/>
          <w:bCs/>
          <w:sz w:val="19"/>
          <w:szCs w:val="19"/>
          <w:lang w:eastAsia="sl-SI"/>
        </w:rPr>
      </w:pPr>
    </w:p>
    <w:p w:rsidR="0052051B" w:rsidRPr="00DC6841" w:rsidRDefault="00880980" w:rsidP="0052051B">
      <w:pPr>
        <w:rPr>
          <w:rFonts w:eastAsia="SimSun"/>
          <w:b/>
          <w:bCs/>
          <w:w w:val="94"/>
          <w:sz w:val="19"/>
          <w:szCs w:val="19"/>
          <w:lang w:eastAsia="sl-SI"/>
        </w:rPr>
      </w:pPr>
      <w:r>
        <w:rPr>
          <w:rFonts w:eastAsia="SimSun"/>
          <w:b/>
          <w:bCs/>
          <w:sz w:val="19"/>
          <w:szCs w:val="19"/>
          <w:lang w:eastAsia="sl-SI"/>
        </w:rPr>
        <w:t>B</w:t>
      </w:r>
      <w:r w:rsidR="0052051B" w:rsidRPr="00DC6841">
        <w:rPr>
          <w:rFonts w:eastAsia="SimSun"/>
          <w:b/>
          <w:bCs/>
          <w:sz w:val="19"/>
          <w:szCs w:val="19"/>
          <w:lang w:eastAsia="sl-SI"/>
        </w:rPr>
        <w:t xml:space="preserve">.2 </w:t>
      </w:r>
      <w:r w:rsidR="0052051B" w:rsidRPr="00DC6841">
        <w:rPr>
          <w:rFonts w:eastAsia="SimSun"/>
          <w:b/>
          <w:bCs/>
          <w:sz w:val="19"/>
          <w:szCs w:val="19"/>
          <w:lang w:eastAsia="sl-SI"/>
        </w:rPr>
        <w:tab/>
        <w:t>Zmogljivost upravičenca z navedbo njegove tehnične, pravne,</w:t>
      </w:r>
      <w:r w:rsidR="0052051B" w:rsidRPr="00DC6841">
        <w:rPr>
          <w:rFonts w:eastAsia="SimSun"/>
          <w:b/>
          <w:bCs/>
          <w:w w:val="94"/>
          <w:sz w:val="19"/>
          <w:szCs w:val="19"/>
          <w:lang w:eastAsia="sl-SI"/>
        </w:rPr>
        <w:t xml:space="preserve"> </w:t>
      </w:r>
      <w:r w:rsidR="0052051B" w:rsidRPr="00DC6841">
        <w:rPr>
          <w:rFonts w:eastAsia="SimSun"/>
          <w:b/>
          <w:bCs/>
          <w:sz w:val="19"/>
          <w:szCs w:val="19"/>
          <w:lang w:eastAsia="sl-SI"/>
        </w:rPr>
        <w:t>finančne in upravne zmogljivosti</w:t>
      </w:r>
      <w:r w:rsidR="0052051B" w:rsidRPr="00DC6841">
        <w:rPr>
          <w:rFonts w:eastAsia="SimSun"/>
          <w:b/>
          <w:bCs/>
          <w:w w:val="94"/>
          <w:sz w:val="19"/>
          <w:szCs w:val="19"/>
          <w:vertAlign w:val="superscript"/>
          <w:lang w:eastAsia="sl-SI"/>
        </w:rPr>
        <w:footnoteReference w:id="4"/>
      </w:r>
    </w:p>
    <w:p w:rsidR="0052051B" w:rsidRPr="00DC6841" w:rsidRDefault="00D76A2C" w:rsidP="0052051B">
      <w:pPr>
        <w:ind w:left="705" w:hanging="705"/>
        <w:jc w:val="both"/>
        <w:rPr>
          <w:rFonts w:eastAsia="SimSun"/>
          <w:iCs/>
          <w:sz w:val="19"/>
          <w:szCs w:val="19"/>
          <w:lang w:eastAsia="sl-SI"/>
        </w:rPr>
      </w:pPr>
      <w:r>
        <w:rPr>
          <w:sz w:val="19"/>
          <w:szCs w:val="19"/>
        </w:rPr>
        <w:t>B</w:t>
      </w:r>
      <w:r w:rsidR="0052051B" w:rsidRPr="00DC6841">
        <w:rPr>
          <w:sz w:val="19"/>
          <w:szCs w:val="19"/>
        </w:rPr>
        <w:t xml:space="preserve">.2.1 </w:t>
      </w:r>
      <w:r w:rsidR="0052051B" w:rsidRPr="00DC6841">
        <w:rPr>
          <w:sz w:val="19"/>
          <w:szCs w:val="19"/>
        </w:rPr>
        <w:tab/>
      </w:r>
      <w:r w:rsidR="0052051B" w:rsidRPr="00DC6841">
        <w:rPr>
          <w:rFonts w:eastAsia="SimSun"/>
          <w:iCs/>
          <w:sz w:val="19"/>
          <w:szCs w:val="19"/>
          <w:lang w:eastAsia="sl-SI"/>
        </w:rPr>
        <w:t>Tehnična zmogljivost (navedite najmanj pregled strokovnega</w:t>
      </w:r>
      <w:r w:rsidR="00042771">
        <w:rPr>
          <w:rFonts w:eastAsia="SimSun"/>
          <w:iCs/>
          <w:sz w:val="19"/>
          <w:szCs w:val="19"/>
          <w:lang w:eastAsia="sl-SI"/>
        </w:rPr>
        <w:t xml:space="preserve"> znanja, potrebnega za izvedbo operacije</w:t>
      </w:r>
      <w:r w:rsidR="0052051B" w:rsidRPr="00DC6841">
        <w:rPr>
          <w:rFonts w:eastAsia="SimSun"/>
          <w:iCs/>
          <w:sz w:val="19"/>
          <w:szCs w:val="19"/>
          <w:lang w:eastAsia="sl-SI"/>
        </w:rPr>
        <w:t>, in število</w:t>
      </w:r>
      <w:r w:rsidR="0052051B" w:rsidRPr="00DC6841">
        <w:rPr>
          <w:rFonts w:eastAsia="SimSun"/>
          <w:iCs/>
          <w:w w:val="82"/>
          <w:sz w:val="19"/>
          <w:szCs w:val="19"/>
          <w:lang w:eastAsia="sl-SI"/>
        </w:rPr>
        <w:t xml:space="preserve"> </w:t>
      </w:r>
      <w:r w:rsidR="0052051B" w:rsidRPr="00DC6841">
        <w:rPr>
          <w:rFonts w:eastAsia="SimSun"/>
          <w:iCs/>
          <w:sz w:val="19"/>
          <w:szCs w:val="19"/>
          <w:lang w:eastAsia="sl-SI"/>
        </w:rPr>
        <w:t xml:space="preserve">zaposlenih s takim strokovnim znanjem, ki so na voljo znotraj organizacije in dodeljeni </w:t>
      </w:r>
      <w:r w:rsidR="00042771">
        <w:rPr>
          <w:rFonts w:eastAsia="SimSun"/>
          <w:iCs/>
          <w:sz w:val="19"/>
          <w:szCs w:val="19"/>
          <w:lang w:eastAsia="sl-SI"/>
        </w:rPr>
        <w:t>operaciji</w:t>
      </w:r>
      <w:r w:rsidR="0052051B" w:rsidRPr="00DC6841">
        <w:rPr>
          <w:rFonts w:eastAsia="SimSun"/>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5" w:hanging="705"/>
        <w:rPr>
          <w:sz w:val="19"/>
          <w:szCs w:val="19"/>
        </w:rPr>
      </w:pPr>
    </w:p>
    <w:p w:rsidR="0052051B" w:rsidRPr="00DC6841" w:rsidRDefault="00D76A2C" w:rsidP="0052051B">
      <w:pPr>
        <w:ind w:left="705" w:hanging="705"/>
        <w:rPr>
          <w:rFonts w:eastAsia="SimSun"/>
          <w:iCs/>
          <w:sz w:val="19"/>
          <w:szCs w:val="19"/>
          <w:lang w:eastAsia="sl-SI"/>
        </w:rPr>
      </w:pPr>
      <w:r>
        <w:rPr>
          <w:sz w:val="19"/>
          <w:szCs w:val="19"/>
        </w:rPr>
        <w:t>B</w:t>
      </w:r>
      <w:r w:rsidR="0052051B" w:rsidRPr="00DC6841">
        <w:rPr>
          <w:sz w:val="19"/>
          <w:szCs w:val="19"/>
        </w:rPr>
        <w:t xml:space="preserve">.2.2 </w:t>
      </w:r>
      <w:r w:rsidR="0052051B" w:rsidRPr="00DC6841">
        <w:rPr>
          <w:sz w:val="19"/>
          <w:szCs w:val="19"/>
        </w:rPr>
        <w:tab/>
      </w:r>
      <w:r w:rsidR="0052051B" w:rsidRPr="00DC6841">
        <w:rPr>
          <w:rFonts w:eastAsia="SimSun"/>
          <w:iCs/>
          <w:sz w:val="19"/>
          <w:szCs w:val="19"/>
          <w:lang w:eastAsia="sl-SI"/>
        </w:rPr>
        <w:t xml:space="preserve">Pravna zmogljivost (navedite najmanj informacije o pravnem statusu upravičenca, ki mu omogočajo izvedbo </w:t>
      </w:r>
      <w:r w:rsidR="00042771">
        <w:rPr>
          <w:rFonts w:eastAsia="SimSun"/>
          <w:iCs/>
          <w:sz w:val="19"/>
          <w:szCs w:val="19"/>
          <w:lang w:eastAsia="sl-SI"/>
        </w:rPr>
        <w:t>operacije</w:t>
      </w:r>
      <w:r w:rsidR="0052051B" w:rsidRPr="00DC6841">
        <w:rPr>
          <w:rFonts w:eastAsia="SimSun"/>
          <w:iCs/>
          <w:sz w:val="19"/>
          <w:szCs w:val="19"/>
          <w:lang w:eastAsia="sl-SI"/>
        </w:rPr>
        <w:t>,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tab/>
            </w:r>
          </w:p>
        </w:tc>
      </w:tr>
    </w:tbl>
    <w:p w:rsidR="0052051B" w:rsidRPr="00DC6841" w:rsidRDefault="0052051B" w:rsidP="0052051B">
      <w:pPr>
        <w:ind w:left="705" w:hanging="705"/>
        <w:rPr>
          <w:rFonts w:eastAsia="SimSun"/>
          <w:iCs/>
          <w:sz w:val="19"/>
          <w:szCs w:val="19"/>
          <w:lang w:eastAsia="sl-SI"/>
        </w:rPr>
      </w:pPr>
    </w:p>
    <w:p w:rsidR="0052051B" w:rsidRPr="00DC6841" w:rsidRDefault="00D76A2C" w:rsidP="0052051B">
      <w:pPr>
        <w:ind w:left="705" w:hanging="705"/>
        <w:jc w:val="both"/>
        <w:rPr>
          <w:rFonts w:eastAsia="SimSun"/>
          <w:iCs/>
          <w:sz w:val="19"/>
          <w:szCs w:val="19"/>
          <w:lang w:eastAsia="sl-SI"/>
        </w:rPr>
      </w:pPr>
      <w:r>
        <w:rPr>
          <w:sz w:val="19"/>
          <w:szCs w:val="19"/>
        </w:rPr>
        <w:t>B</w:t>
      </w:r>
      <w:r w:rsidR="0052051B" w:rsidRPr="00DC6841">
        <w:rPr>
          <w:sz w:val="19"/>
          <w:szCs w:val="19"/>
        </w:rPr>
        <w:t xml:space="preserve">.2.3 </w:t>
      </w:r>
      <w:r w:rsidR="0052051B" w:rsidRPr="00DC6841">
        <w:rPr>
          <w:sz w:val="19"/>
          <w:szCs w:val="19"/>
        </w:rPr>
        <w:tab/>
      </w:r>
      <w:r w:rsidR="0052051B" w:rsidRPr="00DC6841">
        <w:rPr>
          <w:rFonts w:eastAsia="SimSun"/>
          <w:iCs/>
          <w:sz w:val="19"/>
          <w:szCs w:val="19"/>
          <w:lang w:eastAsia="sl-SI"/>
        </w:rPr>
        <w:t xml:space="preserve">Finančna zmogljivost (potrdite najmanj finančni položaj organa, pristojnega za izvedbo </w:t>
      </w:r>
      <w:r w:rsidR="00042771">
        <w:rPr>
          <w:rFonts w:eastAsia="SimSun"/>
          <w:iCs/>
          <w:sz w:val="19"/>
          <w:szCs w:val="19"/>
          <w:lang w:eastAsia="sl-SI"/>
        </w:rPr>
        <w:t>operacije</w:t>
      </w:r>
      <w:r w:rsidR="0052051B" w:rsidRPr="00DC6841">
        <w:rPr>
          <w:rFonts w:eastAsia="SimSun"/>
          <w:iCs/>
          <w:sz w:val="19"/>
          <w:szCs w:val="19"/>
          <w:lang w:eastAsia="sl-SI"/>
        </w:rPr>
        <w:t xml:space="preserve">, da bi dokazali njegovo sposobnost zagotavljanja likvidnosti za ustrezno financiranje </w:t>
      </w:r>
      <w:r w:rsidR="00042771">
        <w:rPr>
          <w:rFonts w:eastAsia="SimSun"/>
          <w:iCs/>
          <w:sz w:val="19"/>
          <w:szCs w:val="19"/>
          <w:lang w:eastAsia="sl-SI"/>
        </w:rPr>
        <w:t>operacije</w:t>
      </w:r>
      <w:r w:rsidR="0052051B" w:rsidRPr="00DC6841">
        <w:rPr>
          <w:rFonts w:eastAsia="SimSun"/>
          <w:iCs/>
          <w:sz w:val="19"/>
          <w:szCs w:val="19"/>
          <w:lang w:eastAsia="sl-SI"/>
        </w:rPr>
        <w:t xml:space="preserve">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tab/>
            </w:r>
          </w:p>
        </w:tc>
      </w:tr>
    </w:tbl>
    <w:p w:rsidR="0052051B" w:rsidRPr="00DC6841" w:rsidRDefault="0052051B" w:rsidP="0052051B">
      <w:pPr>
        <w:ind w:left="705" w:hanging="705"/>
        <w:rPr>
          <w:rFonts w:eastAsia="SimSun"/>
          <w:iCs/>
          <w:sz w:val="19"/>
          <w:szCs w:val="19"/>
          <w:lang w:eastAsia="sl-SI"/>
        </w:rPr>
      </w:pPr>
    </w:p>
    <w:p w:rsidR="0052051B" w:rsidRPr="00DC6841" w:rsidRDefault="00D76A2C" w:rsidP="0052051B">
      <w:pPr>
        <w:ind w:left="705" w:hanging="705"/>
        <w:jc w:val="both"/>
        <w:rPr>
          <w:rFonts w:eastAsia="SimSun"/>
          <w:iCs/>
          <w:sz w:val="19"/>
          <w:szCs w:val="19"/>
          <w:lang w:eastAsia="sl-SI"/>
        </w:rPr>
      </w:pPr>
      <w:r>
        <w:rPr>
          <w:sz w:val="19"/>
          <w:szCs w:val="19"/>
        </w:rPr>
        <w:t>B</w:t>
      </w:r>
      <w:r w:rsidR="0052051B" w:rsidRPr="00DC6841">
        <w:rPr>
          <w:sz w:val="19"/>
          <w:szCs w:val="19"/>
        </w:rPr>
        <w:t xml:space="preserve">.2.4 </w:t>
      </w:r>
      <w:r w:rsidR="0052051B" w:rsidRPr="00DC6841">
        <w:rPr>
          <w:sz w:val="19"/>
          <w:szCs w:val="19"/>
        </w:rPr>
        <w:tab/>
      </w:r>
      <w:r w:rsidR="0052051B" w:rsidRPr="00DC6841">
        <w:rPr>
          <w:rFonts w:eastAsia="SimSun"/>
          <w:iCs/>
          <w:sz w:val="19"/>
          <w:szCs w:val="19"/>
          <w:lang w:eastAsia="sl-SI"/>
        </w:rPr>
        <w:t xml:space="preserve">Upravna zmogljivost (navedite najmanj projekte, ki jih financira EU, in/ali primerljive projekte, izvedene v zadnjih desetih letih. Če takih primerov ni, navedite, ali so bile upoštevane potrebe po tehnični pomoči; oglejte si institucionalne ureditve, kot je obstoj enote za izvedbo projekta (PIU), ki je sposobna izvesti in upravljati </w:t>
      </w:r>
      <w:r w:rsidR="00042771">
        <w:rPr>
          <w:rFonts w:eastAsia="SimSun"/>
          <w:iCs/>
          <w:sz w:val="19"/>
          <w:szCs w:val="19"/>
          <w:lang w:eastAsia="sl-SI"/>
        </w:rPr>
        <w:t>operacijo</w:t>
      </w:r>
      <w:r w:rsidR="0052051B" w:rsidRPr="00DC6841">
        <w:rPr>
          <w:rFonts w:eastAsia="SimSun"/>
          <w:iCs/>
          <w:sz w:val="19"/>
          <w:szCs w:val="19"/>
          <w:lang w:eastAsia="sl-SI"/>
        </w:rPr>
        <w:t xml:space="preserve">, ter, če je mogoče, vključite predlagano organizacijsko shemo za izvedbo in delovanje </w:t>
      </w:r>
      <w:r w:rsidR="00042771">
        <w:rPr>
          <w:rFonts w:eastAsia="SimSun"/>
          <w:iCs/>
          <w:sz w:val="19"/>
          <w:szCs w:val="19"/>
          <w:lang w:eastAsia="sl-SI"/>
        </w:rPr>
        <w:t>operacije</w:t>
      </w:r>
      <w:r w:rsidR="0052051B" w:rsidRPr="00DC6841">
        <w:rPr>
          <w:rFonts w:eastAsia="SimSun"/>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lastRenderedPageBreak/>
              <w:tab/>
            </w:r>
          </w:p>
        </w:tc>
      </w:tr>
    </w:tbl>
    <w:p w:rsidR="0052051B" w:rsidRPr="00DC6841" w:rsidRDefault="0052051B" w:rsidP="0052051B">
      <w:pPr>
        <w:ind w:left="705" w:hanging="705"/>
        <w:jc w:val="both"/>
        <w:rPr>
          <w:rFonts w:eastAsia="SimSun"/>
          <w:b/>
          <w:bCs/>
          <w:w w:val="94"/>
          <w:sz w:val="19"/>
          <w:szCs w:val="19"/>
          <w:lang w:eastAsia="sl-SI"/>
        </w:rPr>
      </w:pPr>
    </w:p>
    <w:p w:rsidR="0052051B" w:rsidRPr="00DC6841" w:rsidRDefault="00D76A2C" w:rsidP="0052051B">
      <w:pPr>
        <w:ind w:left="705" w:hanging="705"/>
        <w:rPr>
          <w:sz w:val="19"/>
          <w:szCs w:val="19"/>
        </w:rPr>
      </w:pPr>
      <w:r>
        <w:rPr>
          <w:sz w:val="19"/>
          <w:szCs w:val="19"/>
        </w:rPr>
        <w:t>B</w:t>
      </w:r>
      <w:r w:rsidR="0052051B" w:rsidRPr="00DC6841">
        <w:rPr>
          <w:sz w:val="19"/>
          <w:szCs w:val="19"/>
        </w:rPr>
        <w:t xml:space="preserve">.2.5 </w:t>
      </w:r>
      <w:r w:rsidR="0052051B" w:rsidRPr="00DC6841">
        <w:rPr>
          <w:sz w:val="19"/>
          <w:szCs w:val="19"/>
        </w:rPr>
        <w:tab/>
      </w:r>
      <w:r w:rsidR="0052051B" w:rsidRPr="00DC6841">
        <w:rPr>
          <w:rFonts w:eastAsia="SimSun"/>
          <w:i/>
          <w:iCs/>
          <w:sz w:val="19"/>
          <w:szCs w:val="19"/>
          <w:lang w:eastAsia="sl-SI"/>
        </w:rPr>
        <w:t xml:space="preserve">Podrobno opišite način upravljanja infrastrukture po dokončanju </w:t>
      </w:r>
      <w:r w:rsidR="00042771">
        <w:rPr>
          <w:rFonts w:eastAsia="SimSun"/>
          <w:i/>
          <w:iCs/>
          <w:sz w:val="19"/>
          <w:szCs w:val="19"/>
          <w:lang w:eastAsia="sl-SI"/>
        </w:rPr>
        <w:t>operacije</w:t>
      </w:r>
      <w:r w:rsidR="0052051B" w:rsidRPr="00DC6841">
        <w:rPr>
          <w:rFonts w:eastAsia="SimSun"/>
          <w:i/>
          <w:iCs/>
          <w:sz w:val="19"/>
          <w:szCs w:val="19"/>
          <w:lang w:eastAsia="sl-SI"/>
        </w:rPr>
        <w:t xml:space="preserve"> (tj. ime upravljavca; metode izbora – javno upravljanje ali koncesija; vrsta pogodbe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tab/>
            </w:r>
          </w:p>
        </w:tc>
      </w:tr>
    </w:tbl>
    <w:p w:rsidR="0052051B" w:rsidRPr="00DC6841" w:rsidRDefault="0052051B" w:rsidP="0052051B">
      <w:pPr>
        <w:ind w:left="705" w:hanging="705"/>
        <w:rPr>
          <w:sz w:val="19"/>
          <w:szCs w:val="19"/>
        </w:rPr>
      </w:pPr>
    </w:p>
    <w:p w:rsidR="0052051B" w:rsidRPr="00DC6841" w:rsidRDefault="0052051B" w:rsidP="004E1BC9">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DC6841">
        <w:rPr>
          <w:rFonts w:eastAsia="SimSun"/>
          <w:iCs/>
          <w:sz w:val="19"/>
          <w:szCs w:val="19"/>
          <w:lang w:eastAsia="sl-SI"/>
        </w:rPr>
        <w:br w:type="page"/>
      </w:r>
      <w:r w:rsidRPr="00DC6841">
        <w:rPr>
          <w:rFonts w:eastAsia="SimSun"/>
          <w:b/>
          <w:sz w:val="28"/>
          <w:szCs w:val="28"/>
          <w:lang w:eastAsia="sl-SI"/>
        </w:rPr>
        <w:lastRenderedPageBreak/>
        <w:t>OPIS NALOŽBE IN NJENE LOKACIJE; RAZLAGA O NJENI SKLADNOSTI Z USTREZNIMI PREDNOSTNIMI OSMI ZADEVNEGA OPERATIVNEGA PROGRAMA (PROGRAMOV) TER O PRIČAKOVANEM PRISPEVKU K DOSEGANJU POSEBNIH CILJEV NAVEDENIH PREDNOSTNIH OSI IN K DRUŽBENOGOSPODARSKEMU RAZVOJU</w:t>
      </w:r>
    </w:p>
    <w:p w:rsidR="0052051B" w:rsidRPr="00DC6841" w:rsidRDefault="0052051B" w:rsidP="0052051B">
      <w:pPr>
        <w:ind w:left="705" w:hanging="705"/>
        <w:rPr>
          <w:rFonts w:eastAsia="SimSun"/>
          <w:iCs/>
          <w:sz w:val="19"/>
          <w:szCs w:val="19"/>
          <w:lang w:eastAsia="sl-SI"/>
        </w:rPr>
      </w:pPr>
    </w:p>
    <w:p w:rsidR="0052051B" w:rsidRPr="00DC6841" w:rsidRDefault="004E1BC9" w:rsidP="0052051B">
      <w:pPr>
        <w:ind w:left="705" w:hanging="705"/>
        <w:rPr>
          <w:rFonts w:eastAsia="SimSun"/>
          <w:b/>
          <w:bCs/>
          <w:w w:val="99"/>
          <w:sz w:val="19"/>
          <w:szCs w:val="19"/>
          <w:lang w:eastAsia="sl-SI"/>
        </w:rPr>
      </w:pPr>
      <w:r>
        <w:rPr>
          <w:rFonts w:eastAsia="SimSun"/>
          <w:b/>
          <w:bCs/>
          <w:sz w:val="19"/>
          <w:szCs w:val="19"/>
          <w:lang w:eastAsia="sl-SI"/>
        </w:rPr>
        <w:t>C</w:t>
      </w:r>
      <w:r w:rsidR="0052051B" w:rsidRPr="00DC6841">
        <w:rPr>
          <w:rFonts w:eastAsia="SimSun"/>
          <w:b/>
          <w:bCs/>
          <w:sz w:val="19"/>
          <w:szCs w:val="19"/>
          <w:lang w:eastAsia="sl-SI"/>
        </w:rPr>
        <w:t>.</w:t>
      </w:r>
      <w:r>
        <w:rPr>
          <w:rFonts w:eastAsia="SimSun"/>
          <w:b/>
          <w:bCs/>
          <w:sz w:val="19"/>
          <w:szCs w:val="19"/>
          <w:lang w:eastAsia="sl-SI"/>
        </w:rPr>
        <w:t>1</w:t>
      </w:r>
      <w:r w:rsidR="0052051B" w:rsidRPr="00DC6841">
        <w:rPr>
          <w:rFonts w:eastAsia="SimSun"/>
          <w:b/>
          <w:bCs/>
          <w:sz w:val="19"/>
          <w:szCs w:val="19"/>
          <w:lang w:eastAsia="sl-SI"/>
        </w:rPr>
        <w:t xml:space="preserve"> </w:t>
      </w:r>
      <w:r w:rsidR="0052051B" w:rsidRPr="00DC6841">
        <w:rPr>
          <w:rFonts w:eastAsia="SimSun"/>
          <w:b/>
          <w:bCs/>
          <w:sz w:val="19"/>
          <w:szCs w:val="19"/>
          <w:lang w:eastAsia="sl-SI"/>
        </w:rPr>
        <w:tab/>
        <w:t>Kategorizacija dejavnosti</w:t>
      </w:r>
      <w:r w:rsidR="0052051B" w:rsidRPr="00DC6841">
        <w:rPr>
          <w:rFonts w:eastAsia="SimSun"/>
          <w:b/>
          <w:bCs/>
          <w:w w:val="92"/>
          <w:sz w:val="19"/>
          <w:szCs w:val="19"/>
          <w:lang w:eastAsia="sl-SI"/>
        </w:rPr>
        <w:t xml:space="preserve"> </w:t>
      </w:r>
      <w:r w:rsidR="00042771">
        <w:rPr>
          <w:rFonts w:eastAsia="SimSun"/>
          <w:b/>
          <w:bCs/>
          <w:w w:val="92"/>
          <w:sz w:val="19"/>
          <w:szCs w:val="19"/>
          <w:lang w:eastAsia="sl-SI"/>
        </w:rPr>
        <w:t>operacije</w:t>
      </w:r>
      <w:r w:rsidR="0052051B" w:rsidRPr="00DC6841">
        <w:rPr>
          <w:rFonts w:eastAsia="SimSun"/>
          <w:b/>
          <w:bCs/>
          <w:w w:val="92"/>
          <w:sz w:val="19"/>
          <w:szCs w:val="19"/>
          <w:vertAlign w:val="superscript"/>
          <w:lang w:eastAsia="sl-SI"/>
        </w:rPr>
        <w:footnoteReference w:id="5"/>
      </w:r>
      <w:r w:rsidR="0052051B" w:rsidRPr="00DC6841">
        <w:rPr>
          <w:rFonts w:eastAsia="SimSun"/>
          <w:b/>
          <w:bCs/>
          <w:w w:val="99"/>
          <w:sz w:val="19"/>
          <w:szCs w:val="19"/>
          <w:lang w:eastAsia="sl-SI"/>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701"/>
        <w:gridCol w:w="1842"/>
        <w:gridCol w:w="1809"/>
      </w:tblGrid>
      <w:tr w:rsidR="0052051B" w:rsidRPr="00DC6841" w:rsidTr="00231FAB">
        <w:trPr>
          <w:trHeight w:val="282"/>
        </w:trPr>
        <w:tc>
          <w:tcPr>
            <w:tcW w:w="3231" w:type="dxa"/>
            <w:tcBorders>
              <w:left w:val="nil"/>
            </w:tcBorders>
            <w:shd w:val="clear" w:color="auto" w:fill="auto"/>
          </w:tcPr>
          <w:p w:rsidR="0052051B" w:rsidRPr="00DC6841" w:rsidRDefault="0052051B" w:rsidP="00231FAB">
            <w:pPr>
              <w:rPr>
                <w:rFonts w:eastAsia="SimSun"/>
                <w:b/>
                <w:bCs/>
                <w:w w:val="99"/>
                <w:sz w:val="19"/>
                <w:szCs w:val="19"/>
                <w:lang w:eastAsia="sl-SI"/>
              </w:rPr>
            </w:pPr>
          </w:p>
        </w:tc>
        <w:tc>
          <w:tcPr>
            <w:tcW w:w="1701"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b/>
                <w:bCs/>
                <w:w w:val="99"/>
                <w:sz w:val="19"/>
                <w:szCs w:val="19"/>
                <w:lang w:eastAsia="sl-SI"/>
              </w:rPr>
              <w:t>Oznaka</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b/>
                <w:bCs/>
                <w:w w:val="99"/>
                <w:sz w:val="19"/>
                <w:szCs w:val="19"/>
                <w:lang w:eastAsia="sl-SI"/>
              </w:rPr>
              <w:t>Znesek</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b/>
                <w:bCs/>
                <w:w w:val="99"/>
                <w:sz w:val="19"/>
                <w:szCs w:val="19"/>
                <w:lang w:eastAsia="sl-SI"/>
              </w:rPr>
              <w:t>Odstotek</w:t>
            </w:r>
          </w:p>
        </w:tc>
      </w:tr>
      <w:tr w:rsidR="0052051B" w:rsidRPr="00DC6841" w:rsidTr="00231FAB">
        <w:tc>
          <w:tcPr>
            <w:tcW w:w="3231" w:type="dxa"/>
            <w:vMerge w:val="restart"/>
            <w:tcBorders>
              <w:left w:val="nil"/>
            </w:tcBorders>
            <w:shd w:val="clear" w:color="auto" w:fill="auto"/>
            <w:vAlign w:val="bottom"/>
          </w:tcPr>
          <w:p w:rsidR="0052051B" w:rsidRPr="00DC6841" w:rsidRDefault="00332D6A" w:rsidP="00231FAB">
            <w:pPr>
              <w:widowControl w:val="0"/>
              <w:autoSpaceDE w:val="0"/>
              <w:autoSpaceDN w:val="0"/>
              <w:adjustRightInd w:val="0"/>
              <w:spacing w:after="0" w:line="240" w:lineRule="auto"/>
              <w:rPr>
                <w:rFonts w:eastAsia="SimSun"/>
                <w:w w:val="85"/>
                <w:sz w:val="19"/>
                <w:szCs w:val="19"/>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.1 Koda(e) za razsežnost(i) »področje</w:t>
            </w:r>
          </w:p>
          <w:p w:rsidR="0052051B" w:rsidRPr="00DC6841" w:rsidRDefault="0052051B" w:rsidP="00231FAB">
            <w:pPr>
              <w:widowControl w:val="0"/>
              <w:autoSpaceDE w:val="0"/>
              <w:autoSpaceDN w:val="0"/>
              <w:adjustRightInd w:val="0"/>
              <w:spacing w:after="0" w:line="240" w:lineRule="auto"/>
              <w:rPr>
                <w:rFonts w:eastAsia="SimSun"/>
                <w:w w:val="85"/>
                <w:sz w:val="19"/>
                <w:szCs w:val="19"/>
                <w:lang w:eastAsia="sl-SI"/>
              </w:rPr>
            </w:pPr>
            <w:r w:rsidRPr="00DC6841">
              <w:rPr>
                <w:rFonts w:eastAsia="SimSun"/>
                <w:w w:val="85"/>
                <w:sz w:val="19"/>
                <w:szCs w:val="19"/>
                <w:lang w:eastAsia="sl-SI"/>
              </w:rPr>
              <w:t>ukrepa«</w:t>
            </w:r>
          </w:p>
          <w:p w:rsidR="0052051B" w:rsidRPr="00DC6841" w:rsidRDefault="0052051B" w:rsidP="00231FAB">
            <w:pPr>
              <w:widowControl w:val="0"/>
              <w:autoSpaceDE w:val="0"/>
              <w:autoSpaceDN w:val="0"/>
              <w:adjustRightInd w:val="0"/>
              <w:spacing w:after="0" w:line="240" w:lineRule="auto"/>
              <w:rPr>
                <w:rFonts w:eastAsia="SimSun"/>
                <w:w w:val="85"/>
                <w:sz w:val="19"/>
                <w:szCs w:val="19"/>
                <w:lang w:eastAsia="sl-SI"/>
              </w:rPr>
            </w:pPr>
            <w:r w:rsidRPr="00DC6841">
              <w:rPr>
                <w:rFonts w:eastAsia="SimSun"/>
                <w:w w:val="85"/>
                <w:sz w:val="19"/>
                <w:szCs w:val="19"/>
                <w:lang w:eastAsia="sl-SI"/>
              </w:rPr>
              <w:t>(uporabite več kod, če je na podlagi</w:t>
            </w:r>
          </w:p>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r w:rsidRPr="00DC6841">
              <w:rPr>
                <w:rFonts w:eastAsia="SimSun"/>
                <w:w w:val="85"/>
                <w:sz w:val="19"/>
                <w:szCs w:val="19"/>
                <w:lang w:eastAsia="sl-SI"/>
              </w:rPr>
              <w:t>sorazmernega izračuna ustreznih več področij ukrepa)</w:t>
            </w:r>
          </w:p>
        </w:tc>
        <w:tc>
          <w:tcPr>
            <w:tcW w:w="1701" w:type="dxa"/>
            <w:shd w:val="clear" w:color="auto" w:fill="auto"/>
            <w:vAlign w:val="bottom"/>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tcBorders>
              <w:left w:val="nil"/>
            </w:tcBorders>
            <w:shd w:val="clear" w:color="auto" w:fill="auto"/>
            <w:vAlign w:val="bottom"/>
          </w:tcPr>
          <w:p w:rsidR="0052051B" w:rsidRPr="00DC6841" w:rsidRDefault="0052051B" w:rsidP="00231FAB">
            <w:pPr>
              <w:rPr>
                <w:rFonts w:eastAsia="SimSun"/>
                <w:sz w:val="19"/>
                <w:szCs w:val="19"/>
                <w:lang w:eastAsia="sl-SI"/>
              </w:rPr>
            </w:pPr>
          </w:p>
        </w:tc>
        <w:tc>
          <w:tcPr>
            <w:tcW w:w="1701" w:type="dxa"/>
            <w:shd w:val="clear" w:color="auto" w:fill="auto"/>
            <w:vAlign w:val="bottom"/>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tcBorders>
              <w:left w:val="nil"/>
            </w:tcBorders>
            <w:shd w:val="clear" w:color="auto" w:fill="auto"/>
            <w:vAlign w:val="bottom"/>
          </w:tcPr>
          <w:p w:rsidR="0052051B" w:rsidRPr="00DC6841" w:rsidRDefault="0052051B" w:rsidP="00231FAB">
            <w:pPr>
              <w:rPr>
                <w:rFonts w:eastAsia="SimSun"/>
                <w:sz w:val="19"/>
                <w:szCs w:val="19"/>
                <w:lang w:eastAsia="sl-SI"/>
              </w:rPr>
            </w:pPr>
          </w:p>
        </w:tc>
        <w:tc>
          <w:tcPr>
            <w:tcW w:w="1701" w:type="dxa"/>
            <w:shd w:val="clear" w:color="auto" w:fill="auto"/>
            <w:vAlign w:val="bottom"/>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tcBorders>
              <w:left w:val="nil"/>
            </w:tcBorders>
            <w:shd w:val="clear" w:color="auto" w:fill="auto"/>
            <w:vAlign w:val="bottom"/>
          </w:tcPr>
          <w:p w:rsidR="0052051B" w:rsidRPr="00DC6841" w:rsidRDefault="0052051B" w:rsidP="00231FAB">
            <w:pPr>
              <w:rPr>
                <w:rFonts w:eastAsia="SimSun"/>
                <w:sz w:val="19"/>
                <w:szCs w:val="19"/>
                <w:lang w:eastAsia="sl-SI"/>
              </w:rPr>
            </w:pPr>
          </w:p>
        </w:tc>
        <w:tc>
          <w:tcPr>
            <w:tcW w:w="1701"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rPr>
          <w:trHeight w:val="56"/>
        </w:trPr>
        <w:tc>
          <w:tcPr>
            <w:tcW w:w="3231" w:type="dxa"/>
            <w:vMerge/>
            <w:tcBorders>
              <w:left w:val="nil"/>
            </w:tcBorders>
            <w:shd w:val="clear" w:color="auto" w:fill="auto"/>
            <w:vAlign w:val="bottom"/>
          </w:tcPr>
          <w:p w:rsidR="0052051B" w:rsidRPr="00DC6841" w:rsidRDefault="0052051B" w:rsidP="00231FAB">
            <w:pPr>
              <w:rPr>
                <w:rFonts w:eastAsia="SimSun"/>
                <w:sz w:val="19"/>
                <w:szCs w:val="19"/>
                <w:lang w:eastAsia="sl-SI"/>
              </w:rPr>
            </w:pPr>
          </w:p>
        </w:tc>
        <w:tc>
          <w:tcPr>
            <w:tcW w:w="1701"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val="restart"/>
            <w:tcBorders>
              <w:left w:val="nil"/>
            </w:tcBorders>
            <w:shd w:val="clear" w:color="auto" w:fill="auto"/>
            <w:vAlign w:val="bottom"/>
          </w:tcPr>
          <w:p w:rsidR="0052051B" w:rsidRPr="00DC6841" w:rsidRDefault="00332D6A" w:rsidP="00231FAB">
            <w:pPr>
              <w:widowControl w:val="0"/>
              <w:autoSpaceDE w:val="0"/>
              <w:autoSpaceDN w:val="0"/>
              <w:adjustRightInd w:val="0"/>
              <w:spacing w:after="0" w:line="240" w:lineRule="auto"/>
              <w:rPr>
                <w:rFonts w:eastAsia="SimSun"/>
                <w:w w:val="85"/>
                <w:sz w:val="19"/>
                <w:szCs w:val="19"/>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.2 Koda za razsežnost »oblika</w:t>
            </w:r>
          </w:p>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r w:rsidRPr="00DC6841">
              <w:rPr>
                <w:rFonts w:eastAsia="SimSun"/>
                <w:w w:val="85"/>
                <w:sz w:val="19"/>
                <w:szCs w:val="19"/>
                <w:lang w:eastAsia="sl-SI"/>
              </w:rPr>
              <w:t>financiranja« (v nekaterih primerih je ustreznih več kod – navedite sorazmerne deleže)</w:t>
            </w:r>
          </w:p>
        </w:tc>
        <w:tc>
          <w:tcPr>
            <w:tcW w:w="1701" w:type="dxa"/>
            <w:shd w:val="clear" w:color="auto" w:fill="auto"/>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tcBorders>
              <w:left w:val="nil"/>
            </w:tcBorders>
            <w:shd w:val="clear" w:color="auto" w:fill="auto"/>
            <w:vAlign w:val="bottom"/>
          </w:tcPr>
          <w:p w:rsidR="0052051B" w:rsidRPr="00DC6841" w:rsidRDefault="0052051B" w:rsidP="00231FAB">
            <w:pPr>
              <w:rPr>
                <w:rFonts w:eastAsia="SimSun"/>
                <w:sz w:val="19"/>
                <w:szCs w:val="19"/>
                <w:lang w:eastAsia="sl-SI"/>
              </w:rPr>
            </w:pPr>
          </w:p>
        </w:tc>
        <w:tc>
          <w:tcPr>
            <w:tcW w:w="1701"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val="restart"/>
            <w:tcBorders>
              <w:left w:val="nil"/>
            </w:tcBorders>
            <w:shd w:val="clear" w:color="auto" w:fill="auto"/>
          </w:tcPr>
          <w:p w:rsidR="0052051B" w:rsidRPr="00DC6841" w:rsidRDefault="00332D6A" w:rsidP="00231FAB">
            <w:pPr>
              <w:widowControl w:val="0"/>
              <w:autoSpaceDE w:val="0"/>
              <w:autoSpaceDN w:val="0"/>
              <w:adjustRightInd w:val="0"/>
              <w:spacing w:after="0" w:line="240" w:lineRule="auto"/>
              <w:rPr>
                <w:rFonts w:eastAsia="SimSun"/>
                <w:w w:val="85"/>
                <w:sz w:val="19"/>
                <w:szCs w:val="19"/>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.3 Koda za »teritorialno razsežnost«</w:t>
            </w:r>
          </w:p>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r w:rsidRPr="00DC6841">
              <w:rPr>
                <w:rFonts w:eastAsia="SimSun"/>
                <w:w w:val="85"/>
                <w:sz w:val="19"/>
                <w:szCs w:val="19"/>
                <w:lang w:eastAsia="sl-SI"/>
              </w:rPr>
              <w:t>(v nekaterih primerih je ustreznih več kod – navedite sorazmerne deleže)</w:t>
            </w:r>
          </w:p>
        </w:tc>
        <w:tc>
          <w:tcPr>
            <w:tcW w:w="1701"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c>
          <w:tcPr>
            <w:tcW w:w="3231" w:type="dxa"/>
            <w:vMerge/>
            <w:tcBorders>
              <w:left w:val="nil"/>
            </w:tcBorders>
            <w:shd w:val="clear" w:color="auto" w:fill="auto"/>
          </w:tcPr>
          <w:p w:rsidR="0052051B" w:rsidRPr="00DC6841" w:rsidRDefault="0052051B" w:rsidP="00231FAB">
            <w:pPr>
              <w:rPr>
                <w:rFonts w:eastAsia="SimSun"/>
                <w:b/>
                <w:bCs/>
                <w:w w:val="99"/>
                <w:sz w:val="19"/>
                <w:szCs w:val="19"/>
                <w:lang w:eastAsia="sl-SI"/>
              </w:rPr>
            </w:pPr>
          </w:p>
        </w:tc>
        <w:tc>
          <w:tcPr>
            <w:tcW w:w="1701" w:type="dxa"/>
            <w:tcBorders>
              <w:bottom w:val="single" w:sz="4" w:space="0" w:color="auto"/>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rPr>
          <w:trHeight w:val="852"/>
        </w:trPr>
        <w:tc>
          <w:tcPr>
            <w:tcW w:w="3231" w:type="dxa"/>
            <w:tcBorders>
              <w:left w:val="nil"/>
            </w:tcBorders>
            <w:shd w:val="clear" w:color="auto" w:fill="auto"/>
            <w:vAlign w:val="bottom"/>
          </w:tcPr>
          <w:p w:rsidR="0052051B" w:rsidRPr="00DC6841" w:rsidRDefault="00332D6A" w:rsidP="00332D6A">
            <w:pPr>
              <w:widowControl w:val="0"/>
              <w:autoSpaceDE w:val="0"/>
              <w:autoSpaceDN w:val="0"/>
              <w:adjustRightInd w:val="0"/>
              <w:spacing w:after="0" w:line="240" w:lineRule="auto"/>
              <w:rPr>
                <w:rFonts w:eastAsia="SimSun"/>
                <w:sz w:val="24"/>
                <w:szCs w:val="24"/>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.4 Koda za razsežnost »teritorialni mehanizem izvajanja«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42" w:type="dxa"/>
            <w:tcBorders>
              <w:left w:val="single" w:sz="4" w:space="0" w:color="auto"/>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r w:rsidRPr="00DC6841">
              <w:rPr>
                <w:rFonts w:eastAsia="SimSun"/>
                <w:i/>
                <w:iCs/>
                <w:w w:val="87"/>
                <w:sz w:val="19"/>
                <w:szCs w:val="19"/>
                <w:lang w:eastAsia="sl-SI"/>
              </w:rPr>
              <w:t>&lt;&gt;</w:t>
            </w:r>
          </w:p>
        </w:tc>
      </w:tr>
      <w:tr w:rsidR="0052051B" w:rsidRPr="00DC6841" w:rsidTr="00231FAB">
        <w:trPr>
          <w:trHeight w:val="852"/>
        </w:trPr>
        <w:tc>
          <w:tcPr>
            <w:tcW w:w="3231" w:type="dxa"/>
            <w:tcBorders>
              <w:left w:val="nil"/>
            </w:tcBorders>
            <w:shd w:val="clear" w:color="auto" w:fill="auto"/>
            <w:vAlign w:val="bottom"/>
          </w:tcPr>
          <w:p w:rsidR="0052051B" w:rsidRPr="00DC6841" w:rsidRDefault="00332D6A" w:rsidP="00231FAB">
            <w:pPr>
              <w:widowControl w:val="0"/>
              <w:autoSpaceDE w:val="0"/>
              <w:autoSpaceDN w:val="0"/>
              <w:adjustRightInd w:val="0"/>
              <w:spacing w:after="0" w:line="240" w:lineRule="auto"/>
              <w:rPr>
                <w:rFonts w:eastAsia="SimSun"/>
                <w:w w:val="85"/>
                <w:sz w:val="19"/>
                <w:szCs w:val="19"/>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.5 Koda za razsežnost „tematski cilj“</w:t>
            </w:r>
          </w:p>
          <w:p w:rsidR="0052051B" w:rsidRPr="00DC6841" w:rsidRDefault="0052051B" w:rsidP="00231FAB">
            <w:pPr>
              <w:widowControl w:val="0"/>
              <w:autoSpaceDE w:val="0"/>
              <w:autoSpaceDN w:val="0"/>
              <w:adjustRightInd w:val="0"/>
              <w:spacing w:after="0" w:line="240" w:lineRule="auto"/>
              <w:rPr>
                <w:rFonts w:eastAsia="SimSun"/>
                <w:w w:val="85"/>
                <w:sz w:val="19"/>
                <w:szCs w:val="19"/>
                <w:lang w:eastAsia="sl-SI"/>
              </w:rPr>
            </w:pPr>
            <w:r w:rsidRPr="00DC6841">
              <w:rPr>
                <w:rFonts w:eastAsia="SimSun"/>
                <w:w w:val="85"/>
                <w:sz w:val="19"/>
                <w:szCs w:val="19"/>
                <w:lang w:eastAsia="sl-SI"/>
              </w:rPr>
              <w:t>(v nekaterih primerih je ustreznih več kod – navedite sorazmerne deleže)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051B" w:rsidRPr="00DC6841" w:rsidRDefault="0052051B" w:rsidP="00231FAB">
            <w:pPr>
              <w:rPr>
                <w:rFonts w:eastAsia="SimSun"/>
                <w:i/>
                <w:iCs/>
                <w:w w:val="87"/>
                <w:sz w:val="19"/>
                <w:szCs w:val="19"/>
                <w:lang w:eastAsia="sl-SI"/>
              </w:rPr>
            </w:pPr>
            <w:r w:rsidRPr="00DC6841">
              <w:rPr>
                <w:rFonts w:eastAsia="SimSun"/>
                <w:i/>
                <w:iCs/>
                <w:w w:val="87"/>
                <w:sz w:val="19"/>
                <w:szCs w:val="19"/>
                <w:lang w:eastAsia="sl-SI"/>
              </w:rPr>
              <w:t>&lt;&gt;</w:t>
            </w:r>
          </w:p>
        </w:tc>
        <w:tc>
          <w:tcPr>
            <w:tcW w:w="1842" w:type="dxa"/>
            <w:tcBorders>
              <w:left w:val="single" w:sz="4" w:space="0" w:color="auto"/>
            </w:tcBorders>
            <w:shd w:val="clear" w:color="auto" w:fill="auto"/>
          </w:tcPr>
          <w:p w:rsidR="0052051B" w:rsidRPr="00DC6841" w:rsidRDefault="0052051B" w:rsidP="00231FAB">
            <w:pPr>
              <w:rPr>
                <w:rFonts w:eastAsia="SimSun"/>
                <w:i/>
                <w:iCs/>
                <w:w w:val="87"/>
                <w:sz w:val="19"/>
                <w:szCs w:val="19"/>
                <w:lang w:eastAsia="sl-SI"/>
              </w:rPr>
            </w:pPr>
            <w:r w:rsidRPr="00DC6841">
              <w:rPr>
                <w:rFonts w:eastAsia="SimSun"/>
                <w:i/>
                <w:iCs/>
                <w:w w:val="87"/>
                <w:sz w:val="19"/>
                <w:szCs w:val="19"/>
                <w:lang w:eastAsia="sl-SI"/>
              </w:rPr>
              <w:t>&lt;&gt;</w:t>
            </w:r>
          </w:p>
        </w:tc>
        <w:tc>
          <w:tcPr>
            <w:tcW w:w="1809" w:type="dxa"/>
            <w:tcBorders>
              <w:right w:val="nil"/>
            </w:tcBorders>
            <w:shd w:val="clear" w:color="auto" w:fill="auto"/>
          </w:tcPr>
          <w:p w:rsidR="0052051B" w:rsidRPr="00DC6841" w:rsidRDefault="0052051B" w:rsidP="00231FAB">
            <w:pPr>
              <w:rPr>
                <w:rFonts w:eastAsia="SimSun"/>
                <w:i/>
                <w:iCs/>
                <w:w w:val="87"/>
                <w:sz w:val="19"/>
                <w:szCs w:val="19"/>
                <w:lang w:eastAsia="sl-SI"/>
              </w:rPr>
            </w:pPr>
            <w:r w:rsidRPr="00DC6841">
              <w:rPr>
                <w:rFonts w:eastAsia="SimSun"/>
                <w:i/>
                <w:iCs/>
                <w:w w:val="87"/>
                <w:sz w:val="19"/>
                <w:szCs w:val="19"/>
                <w:lang w:eastAsia="sl-SI"/>
              </w:rPr>
              <w:t>&lt;&gt;</w:t>
            </w:r>
          </w:p>
        </w:tc>
      </w:tr>
      <w:tr w:rsidR="0052051B" w:rsidRPr="00DC6841" w:rsidTr="00231FAB">
        <w:tc>
          <w:tcPr>
            <w:tcW w:w="3231" w:type="dxa"/>
            <w:tcBorders>
              <w:left w:val="nil"/>
            </w:tcBorders>
            <w:shd w:val="clear" w:color="auto" w:fill="auto"/>
            <w:vAlign w:val="bottom"/>
          </w:tcPr>
          <w:p w:rsidR="0052051B" w:rsidRPr="00DC6841" w:rsidRDefault="00332D6A" w:rsidP="00332D6A">
            <w:pPr>
              <w:widowControl w:val="0"/>
              <w:autoSpaceDE w:val="0"/>
              <w:autoSpaceDN w:val="0"/>
              <w:adjustRightInd w:val="0"/>
              <w:spacing w:after="0" w:line="240" w:lineRule="auto"/>
              <w:rPr>
                <w:rFonts w:eastAsia="SimSun"/>
                <w:sz w:val="24"/>
                <w:szCs w:val="24"/>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.6 Koda za razsežnost »gospodarska dejavnost« (koda NACE (v nekaterih primerih je ustreznih več kod – navedite sorazmerne deleže)</w:t>
            </w:r>
          </w:p>
        </w:tc>
        <w:tc>
          <w:tcPr>
            <w:tcW w:w="1701" w:type="dxa"/>
            <w:tcBorders>
              <w:top w:val="single" w:sz="4" w:space="0" w:color="auto"/>
            </w:tcBorders>
            <w:shd w:val="clear" w:color="auto" w:fill="auto"/>
          </w:tcPr>
          <w:p w:rsidR="0052051B" w:rsidRPr="00DC6841" w:rsidRDefault="0052051B" w:rsidP="00231FAB">
            <w:pPr>
              <w:rPr>
                <w:rFonts w:eastAsia="SimSun"/>
                <w:b/>
                <w:bCs/>
                <w:w w:val="99"/>
                <w:sz w:val="19"/>
                <w:szCs w:val="19"/>
                <w:lang w:eastAsia="sl-SI"/>
              </w:rPr>
            </w:pPr>
          </w:p>
        </w:tc>
        <w:tc>
          <w:tcPr>
            <w:tcW w:w="1842" w:type="dxa"/>
            <w:shd w:val="clear" w:color="auto" w:fill="auto"/>
          </w:tcPr>
          <w:p w:rsidR="0052051B" w:rsidRPr="00DC6841" w:rsidRDefault="0052051B" w:rsidP="00231FAB">
            <w:pPr>
              <w:rPr>
                <w:rFonts w:eastAsia="SimSun"/>
                <w:b/>
                <w:bCs/>
                <w:w w:val="99"/>
                <w:sz w:val="19"/>
                <w:szCs w:val="19"/>
                <w:lang w:eastAsia="sl-SI"/>
              </w:rPr>
            </w:pP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p>
        </w:tc>
      </w:tr>
      <w:tr w:rsidR="0052051B" w:rsidRPr="00DC6841" w:rsidTr="00231FAB">
        <w:tc>
          <w:tcPr>
            <w:tcW w:w="3231" w:type="dxa"/>
            <w:tcBorders>
              <w:left w:val="nil"/>
              <w:right w:val="single" w:sz="4" w:space="0" w:color="auto"/>
            </w:tcBorders>
            <w:shd w:val="clear" w:color="auto" w:fill="auto"/>
            <w:vAlign w:val="bottom"/>
          </w:tcPr>
          <w:p w:rsidR="0052051B" w:rsidRPr="00DC6841" w:rsidRDefault="00332D6A" w:rsidP="00332D6A">
            <w:pPr>
              <w:widowControl w:val="0"/>
              <w:autoSpaceDE w:val="0"/>
              <w:autoSpaceDN w:val="0"/>
              <w:adjustRightInd w:val="0"/>
              <w:spacing w:after="0" w:line="240" w:lineRule="auto"/>
              <w:rPr>
                <w:rFonts w:eastAsia="SimSun"/>
                <w:sz w:val="24"/>
                <w:szCs w:val="24"/>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.7 Koda za razsežnost(i) »lokacija« (NUTS III</w:t>
            </w:r>
            <w:r w:rsidR="0052051B" w:rsidRPr="00DC6841">
              <w:rPr>
                <w:rFonts w:eastAsia="SimSun"/>
                <w:w w:val="85"/>
                <w:sz w:val="19"/>
                <w:szCs w:val="19"/>
                <w:vertAlign w:val="superscript"/>
                <w:lang w:eastAsia="sl-SI"/>
              </w:rPr>
              <w:footnoteReference w:id="6"/>
            </w:r>
            <w:r w:rsidR="0052051B" w:rsidRPr="00DC6841">
              <w:rPr>
                <w:rFonts w:eastAsia="SimSun"/>
                <w:w w:val="85"/>
                <w:sz w:val="19"/>
                <w:szCs w:val="19"/>
                <w:lang w:eastAsia="sl-SI"/>
              </w:rPr>
              <w:t>) (v nekaterih primerih je ustreznih več kod – navedite sorazmerne deleže)</w:t>
            </w:r>
          </w:p>
        </w:tc>
        <w:tc>
          <w:tcPr>
            <w:tcW w:w="1701" w:type="dxa"/>
            <w:tcBorders>
              <w:top w:val="single" w:sz="4" w:space="0" w:color="auto"/>
            </w:tcBorders>
            <w:shd w:val="clear" w:color="auto" w:fill="auto"/>
          </w:tcPr>
          <w:p w:rsidR="0052051B" w:rsidRPr="00DC6841" w:rsidRDefault="0052051B" w:rsidP="00231FAB">
            <w:pPr>
              <w:rPr>
                <w:rFonts w:eastAsia="SimSun"/>
                <w:b/>
                <w:bCs/>
                <w:w w:val="99"/>
                <w:sz w:val="19"/>
                <w:szCs w:val="19"/>
                <w:lang w:eastAsia="sl-SI"/>
              </w:rPr>
            </w:pPr>
          </w:p>
        </w:tc>
        <w:tc>
          <w:tcPr>
            <w:tcW w:w="1842" w:type="dxa"/>
            <w:shd w:val="clear" w:color="auto" w:fill="auto"/>
          </w:tcPr>
          <w:p w:rsidR="0052051B" w:rsidRPr="00DC6841" w:rsidRDefault="0052051B" w:rsidP="00231FAB">
            <w:pPr>
              <w:rPr>
                <w:rFonts w:eastAsia="SimSun"/>
                <w:b/>
                <w:bCs/>
                <w:w w:val="99"/>
                <w:sz w:val="19"/>
                <w:szCs w:val="19"/>
                <w:lang w:eastAsia="sl-SI"/>
              </w:rPr>
            </w:pP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p>
        </w:tc>
      </w:tr>
      <w:tr w:rsidR="0052051B" w:rsidRPr="00DC6841" w:rsidTr="00231FAB">
        <w:tc>
          <w:tcPr>
            <w:tcW w:w="3231" w:type="dxa"/>
            <w:tcBorders>
              <w:left w:val="nil"/>
              <w:right w:val="single" w:sz="4" w:space="0" w:color="auto"/>
            </w:tcBorders>
            <w:shd w:val="clear" w:color="auto" w:fill="auto"/>
            <w:vAlign w:val="bottom"/>
          </w:tcPr>
          <w:p w:rsidR="0052051B" w:rsidRPr="00DC6841" w:rsidRDefault="00332D6A" w:rsidP="00332D6A">
            <w:pPr>
              <w:widowControl w:val="0"/>
              <w:autoSpaceDE w:val="0"/>
              <w:autoSpaceDN w:val="0"/>
              <w:adjustRightInd w:val="0"/>
              <w:spacing w:after="0" w:line="240" w:lineRule="auto"/>
              <w:rPr>
                <w:rFonts w:eastAsia="SimSun"/>
                <w:sz w:val="24"/>
                <w:szCs w:val="24"/>
                <w:lang w:eastAsia="sl-SI"/>
              </w:rPr>
            </w:pPr>
            <w:r>
              <w:rPr>
                <w:rFonts w:eastAsia="SimSun"/>
                <w:w w:val="85"/>
                <w:sz w:val="19"/>
                <w:szCs w:val="19"/>
                <w:lang w:eastAsia="sl-SI"/>
              </w:rPr>
              <w:t>C</w:t>
            </w:r>
            <w:r w:rsidR="0052051B" w:rsidRPr="00DC6841">
              <w:rPr>
                <w:rFonts w:eastAsia="SimSun"/>
                <w:w w:val="85"/>
                <w:sz w:val="19"/>
                <w:szCs w:val="19"/>
                <w:lang w:eastAsia="sl-SI"/>
              </w:rPr>
              <w:t>.</w:t>
            </w:r>
            <w:r>
              <w:rPr>
                <w:rFonts w:eastAsia="SimSun"/>
                <w:w w:val="85"/>
                <w:sz w:val="19"/>
                <w:szCs w:val="19"/>
                <w:lang w:eastAsia="sl-SI"/>
              </w:rPr>
              <w:t>1</w:t>
            </w:r>
            <w:r w:rsidR="0052051B" w:rsidRPr="00DC6841">
              <w:rPr>
                <w:rFonts w:eastAsia="SimSun"/>
                <w:w w:val="85"/>
                <w:sz w:val="19"/>
                <w:szCs w:val="19"/>
                <w:lang w:eastAsia="sl-SI"/>
              </w:rPr>
              <w:t>.8 Narava</w:t>
            </w:r>
            <w:r w:rsidR="0052051B" w:rsidRPr="00DC6841">
              <w:rPr>
                <w:rFonts w:eastAsia="SimSun"/>
                <w:w w:val="88"/>
                <w:sz w:val="19"/>
                <w:szCs w:val="19"/>
                <w:lang w:eastAsia="sl-SI"/>
              </w:rPr>
              <w:t xml:space="preserve"> naložbe</w:t>
            </w:r>
            <w:r w:rsidR="0052051B" w:rsidRPr="00DC6841">
              <w:rPr>
                <w:rFonts w:eastAsia="SimSun"/>
                <w:w w:val="88"/>
                <w:sz w:val="19"/>
                <w:szCs w:val="19"/>
                <w:vertAlign w:val="superscript"/>
                <w:lang w:eastAsia="sl-SI"/>
              </w:rPr>
              <w:footnoteReference w:id="7"/>
            </w:r>
            <w:r w:rsidR="0052051B" w:rsidRPr="00DC6841">
              <w:rPr>
                <w:rFonts w:eastAsia="SimSun"/>
                <w:w w:val="88"/>
                <w:sz w:val="19"/>
                <w:szCs w:val="19"/>
                <w:lang w:eastAsia="sl-SI"/>
              </w:rPr>
              <w:t xml:space="preserve"> </w:t>
            </w:r>
            <w:r w:rsidR="0052051B" w:rsidRPr="00DC6841">
              <w:rPr>
                <w:rFonts w:eastAsia="SimSun"/>
                <w:i/>
                <w:w w:val="88"/>
                <w:sz w:val="19"/>
                <w:szCs w:val="19"/>
                <w:lang w:eastAsia="sl-SI"/>
              </w:rPr>
              <w:t>(izpolnite le za produktivne naložbe)</w:t>
            </w:r>
          </w:p>
        </w:tc>
        <w:tc>
          <w:tcPr>
            <w:tcW w:w="1701" w:type="dxa"/>
            <w:tcBorders>
              <w:top w:val="single" w:sz="4" w:space="0" w:color="auto"/>
            </w:tcBorders>
            <w:shd w:val="clear" w:color="auto" w:fill="auto"/>
          </w:tcPr>
          <w:p w:rsidR="0052051B" w:rsidRPr="00DC6841" w:rsidRDefault="0052051B" w:rsidP="00231FAB">
            <w:pPr>
              <w:rPr>
                <w:rFonts w:eastAsia="SimSun"/>
                <w:b/>
                <w:bCs/>
                <w:w w:val="99"/>
                <w:sz w:val="19"/>
                <w:szCs w:val="19"/>
                <w:lang w:eastAsia="sl-SI"/>
              </w:rPr>
            </w:pPr>
          </w:p>
        </w:tc>
        <w:tc>
          <w:tcPr>
            <w:tcW w:w="1842" w:type="dxa"/>
            <w:shd w:val="clear" w:color="auto" w:fill="auto"/>
          </w:tcPr>
          <w:p w:rsidR="0052051B" w:rsidRPr="00DC6841" w:rsidRDefault="0052051B" w:rsidP="00231FAB">
            <w:pPr>
              <w:rPr>
                <w:rFonts w:eastAsia="SimSun"/>
                <w:b/>
                <w:bCs/>
                <w:w w:val="99"/>
                <w:sz w:val="19"/>
                <w:szCs w:val="19"/>
                <w:lang w:eastAsia="sl-SI"/>
              </w:rPr>
            </w:pPr>
          </w:p>
        </w:tc>
        <w:tc>
          <w:tcPr>
            <w:tcW w:w="1809" w:type="dxa"/>
            <w:tcBorders>
              <w:right w:val="nil"/>
            </w:tcBorders>
            <w:shd w:val="clear" w:color="auto" w:fill="auto"/>
          </w:tcPr>
          <w:p w:rsidR="0052051B" w:rsidRPr="00DC6841" w:rsidRDefault="0052051B" w:rsidP="00231FAB">
            <w:pPr>
              <w:rPr>
                <w:rFonts w:eastAsia="SimSun"/>
                <w:b/>
                <w:bCs/>
                <w:w w:val="99"/>
                <w:sz w:val="19"/>
                <w:szCs w:val="19"/>
                <w:lang w:eastAsia="sl-SI"/>
              </w:rPr>
            </w:pPr>
          </w:p>
        </w:tc>
      </w:tr>
      <w:tr w:rsidR="0052051B" w:rsidRPr="00DC6841" w:rsidTr="00231FAB">
        <w:tc>
          <w:tcPr>
            <w:tcW w:w="3231" w:type="dxa"/>
            <w:tcBorders>
              <w:left w:val="nil"/>
            </w:tcBorders>
            <w:shd w:val="clear" w:color="auto" w:fill="auto"/>
          </w:tcPr>
          <w:p w:rsidR="0052051B" w:rsidRPr="00DC6841" w:rsidRDefault="00332D6A" w:rsidP="00332D6A">
            <w:pPr>
              <w:rPr>
                <w:rFonts w:eastAsia="SimSun"/>
                <w:b/>
                <w:bCs/>
                <w:w w:val="99"/>
                <w:sz w:val="19"/>
                <w:szCs w:val="19"/>
                <w:lang w:eastAsia="sl-SI"/>
              </w:rPr>
            </w:pPr>
            <w:r>
              <w:rPr>
                <w:rFonts w:eastAsia="SimSun"/>
                <w:w w:val="86"/>
                <w:sz w:val="19"/>
                <w:szCs w:val="19"/>
                <w:lang w:eastAsia="sl-SI"/>
              </w:rPr>
              <w:t>C</w:t>
            </w:r>
            <w:r w:rsidR="0052051B" w:rsidRPr="00DC6841">
              <w:rPr>
                <w:rFonts w:eastAsia="SimSun"/>
                <w:w w:val="86"/>
                <w:sz w:val="19"/>
                <w:szCs w:val="19"/>
                <w:lang w:eastAsia="sl-SI"/>
              </w:rPr>
              <w:t>.</w:t>
            </w:r>
            <w:r>
              <w:rPr>
                <w:rFonts w:eastAsia="SimSun"/>
                <w:w w:val="86"/>
                <w:sz w:val="19"/>
                <w:szCs w:val="19"/>
                <w:lang w:eastAsia="sl-SI"/>
              </w:rPr>
              <w:t>1</w:t>
            </w:r>
            <w:r w:rsidR="0052051B" w:rsidRPr="00DC6841">
              <w:rPr>
                <w:rFonts w:eastAsia="SimSun"/>
                <w:w w:val="86"/>
                <w:sz w:val="19"/>
                <w:szCs w:val="19"/>
                <w:lang w:eastAsia="sl-SI"/>
              </w:rPr>
              <w:t xml:space="preserve">.9 Zadevni </w:t>
            </w:r>
            <w:r w:rsidR="0052051B" w:rsidRPr="00DC6841">
              <w:rPr>
                <w:rFonts w:eastAsia="SimSun"/>
                <w:i/>
                <w:w w:val="88"/>
                <w:sz w:val="19"/>
                <w:szCs w:val="19"/>
                <w:lang w:eastAsia="sl-SI"/>
              </w:rPr>
              <w:t>(izpolnite le za produktivne naložbe)</w:t>
            </w:r>
            <w:r w:rsidR="0052051B" w:rsidRPr="00DC6841">
              <w:rPr>
                <w:rFonts w:eastAsia="SimSun"/>
                <w:i/>
                <w:w w:val="88"/>
                <w:sz w:val="19"/>
                <w:szCs w:val="19"/>
                <w:vertAlign w:val="superscript"/>
                <w:lang w:eastAsia="sl-SI"/>
              </w:rPr>
              <w:footnoteReference w:id="8"/>
            </w:r>
          </w:p>
        </w:tc>
        <w:tc>
          <w:tcPr>
            <w:tcW w:w="1701" w:type="dxa"/>
            <w:tcBorders>
              <w:top w:val="single" w:sz="4" w:space="0" w:color="auto"/>
            </w:tcBorders>
            <w:shd w:val="clear" w:color="auto" w:fill="auto"/>
          </w:tcPr>
          <w:p w:rsidR="0052051B" w:rsidRPr="00DC6841" w:rsidRDefault="0052051B" w:rsidP="00231FAB">
            <w:pPr>
              <w:rPr>
                <w:rFonts w:eastAsia="SimSun"/>
                <w:i/>
                <w:iCs/>
                <w:w w:val="87"/>
                <w:sz w:val="19"/>
                <w:szCs w:val="19"/>
                <w:lang w:eastAsia="sl-SI"/>
              </w:rPr>
            </w:pPr>
          </w:p>
        </w:tc>
        <w:tc>
          <w:tcPr>
            <w:tcW w:w="1842" w:type="dxa"/>
            <w:shd w:val="clear" w:color="auto" w:fill="auto"/>
          </w:tcPr>
          <w:p w:rsidR="0052051B" w:rsidRPr="00DC6841" w:rsidRDefault="0052051B" w:rsidP="00231FAB">
            <w:pPr>
              <w:rPr>
                <w:rFonts w:eastAsia="SimSun"/>
                <w:i/>
                <w:iCs/>
                <w:w w:val="87"/>
                <w:sz w:val="19"/>
                <w:szCs w:val="19"/>
                <w:lang w:eastAsia="sl-SI"/>
              </w:rPr>
            </w:pPr>
          </w:p>
        </w:tc>
        <w:tc>
          <w:tcPr>
            <w:tcW w:w="1809" w:type="dxa"/>
            <w:tcBorders>
              <w:right w:val="nil"/>
            </w:tcBorders>
            <w:shd w:val="clear" w:color="auto" w:fill="auto"/>
          </w:tcPr>
          <w:p w:rsidR="0052051B" w:rsidRPr="00DC6841" w:rsidRDefault="0052051B" w:rsidP="00231FAB">
            <w:pPr>
              <w:rPr>
                <w:rFonts w:eastAsia="SimSun"/>
                <w:i/>
                <w:iCs/>
                <w:w w:val="87"/>
                <w:sz w:val="19"/>
                <w:szCs w:val="19"/>
                <w:lang w:eastAsia="sl-SI"/>
              </w:rPr>
            </w:pPr>
          </w:p>
        </w:tc>
      </w:tr>
    </w:tbl>
    <w:p w:rsidR="0052051B" w:rsidRPr="00DC6841" w:rsidRDefault="0052051B" w:rsidP="0052051B">
      <w:pPr>
        <w:ind w:left="705" w:hanging="705"/>
        <w:rPr>
          <w:rFonts w:eastAsia="SimSun"/>
          <w:b/>
          <w:bCs/>
          <w:w w:val="99"/>
          <w:sz w:val="19"/>
          <w:szCs w:val="19"/>
          <w:lang w:eastAsia="sl-SI"/>
        </w:rPr>
      </w:pPr>
    </w:p>
    <w:p w:rsidR="0052051B" w:rsidRPr="00DC6841" w:rsidRDefault="0052051B" w:rsidP="0052051B">
      <w:pPr>
        <w:ind w:left="705" w:hanging="705"/>
        <w:rPr>
          <w:rFonts w:eastAsia="SimSun"/>
          <w:b/>
          <w:bCs/>
          <w:w w:val="99"/>
          <w:sz w:val="19"/>
          <w:szCs w:val="19"/>
          <w:lang w:eastAsia="sl-SI"/>
        </w:rPr>
      </w:pPr>
    </w:p>
    <w:p w:rsidR="0052051B" w:rsidRPr="00DC6841" w:rsidRDefault="004E1BC9" w:rsidP="0052051B">
      <w:pPr>
        <w:ind w:left="705" w:hanging="705"/>
        <w:rPr>
          <w:rFonts w:eastAsia="SimSun"/>
          <w:b/>
          <w:bCs/>
          <w:sz w:val="19"/>
          <w:szCs w:val="19"/>
          <w:lang w:eastAsia="sl-SI"/>
        </w:rPr>
      </w:pPr>
      <w:r>
        <w:rPr>
          <w:rFonts w:eastAsia="SimSun"/>
          <w:b/>
          <w:bCs/>
          <w:sz w:val="19"/>
          <w:szCs w:val="19"/>
          <w:lang w:eastAsia="sl-SI"/>
        </w:rPr>
        <w:t>C</w:t>
      </w:r>
      <w:r w:rsidR="0052051B" w:rsidRPr="00DC6841">
        <w:rPr>
          <w:rFonts w:eastAsia="SimSun"/>
          <w:b/>
          <w:bCs/>
          <w:sz w:val="19"/>
          <w:szCs w:val="19"/>
          <w:lang w:eastAsia="sl-SI"/>
        </w:rPr>
        <w:t>.</w:t>
      </w:r>
      <w:r>
        <w:rPr>
          <w:rFonts w:eastAsia="SimSun"/>
          <w:b/>
          <w:bCs/>
          <w:sz w:val="19"/>
          <w:szCs w:val="19"/>
          <w:lang w:eastAsia="sl-SI"/>
        </w:rPr>
        <w:t>2</w:t>
      </w:r>
      <w:r w:rsidR="0052051B" w:rsidRPr="00DC6841">
        <w:rPr>
          <w:rFonts w:eastAsia="SimSun"/>
          <w:b/>
          <w:bCs/>
          <w:sz w:val="19"/>
          <w:szCs w:val="19"/>
          <w:lang w:eastAsia="sl-SI"/>
        </w:rPr>
        <w:t xml:space="preserve"> </w:t>
      </w:r>
      <w:r w:rsidR="0052051B" w:rsidRPr="00DC6841">
        <w:rPr>
          <w:rFonts w:eastAsia="SimSun"/>
          <w:b/>
          <w:bCs/>
          <w:sz w:val="19"/>
          <w:szCs w:val="19"/>
          <w:lang w:eastAsia="sl-SI"/>
        </w:rPr>
        <w:tab/>
        <w:t xml:space="preserve">Opis </w:t>
      </w:r>
      <w:r w:rsidR="00A06409">
        <w:rPr>
          <w:rFonts w:eastAsia="SimSun"/>
          <w:b/>
          <w:bCs/>
          <w:sz w:val="19"/>
          <w:szCs w:val="19"/>
          <w:lang w:eastAsia="sl-SI"/>
        </w:rPr>
        <w:t>operacije</w:t>
      </w:r>
    </w:p>
    <w:p w:rsidR="0052051B" w:rsidRPr="00DC6841" w:rsidRDefault="004E1BC9" w:rsidP="004E1BC9">
      <w:pPr>
        <w:spacing w:after="0"/>
        <w:ind w:left="703" w:hanging="703"/>
        <w:jc w:val="both"/>
        <w:rPr>
          <w:rFonts w:eastAsia="SimSun"/>
          <w:i/>
          <w:iCs/>
          <w:w w:val="85"/>
          <w:sz w:val="19"/>
          <w:szCs w:val="19"/>
          <w:lang w:eastAsia="sl-SI"/>
        </w:rPr>
      </w:pPr>
      <w:r>
        <w:rPr>
          <w:sz w:val="19"/>
          <w:szCs w:val="19"/>
        </w:rPr>
        <w:t>C</w:t>
      </w:r>
      <w:r w:rsidR="0052051B" w:rsidRPr="00DC6841">
        <w:rPr>
          <w:sz w:val="19"/>
          <w:szCs w:val="19"/>
        </w:rPr>
        <w:t>.</w:t>
      </w:r>
      <w:r>
        <w:rPr>
          <w:sz w:val="19"/>
          <w:szCs w:val="19"/>
        </w:rPr>
        <w:t>2</w:t>
      </w:r>
      <w:r w:rsidR="0052051B" w:rsidRPr="00DC6841">
        <w:rPr>
          <w:sz w:val="19"/>
          <w:szCs w:val="19"/>
        </w:rPr>
        <w:t xml:space="preserve">.1 </w:t>
      </w:r>
      <w:r w:rsidR="0052051B" w:rsidRPr="00DC6841">
        <w:rPr>
          <w:sz w:val="19"/>
          <w:szCs w:val="19"/>
        </w:rPr>
        <w:tab/>
      </w:r>
      <w:r w:rsidR="0052051B" w:rsidRPr="004E1BC9">
        <w:rPr>
          <w:sz w:val="19"/>
          <w:szCs w:val="19"/>
        </w:rPr>
        <w:t xml:space="preserve">Predložite kratek in jedrnat opis </w:t>
      </w:r>
      <w:r w:rsidR="00A06409">
        <w:rPr>
          <w:sz w:val="19"/>
          <w:szCs w:val="19"/>
        </w:rPr>
        <w:t>operacije</w:t>
      </w:r>
      <w:r w:rsidR="0052051B" w:rsidRPr="004E1BC9">
        <w:rPr>
          <w:sz w:val="19"/>
          <w:szCs w:val="19"/>
        </w:rPr>
        <w:t xml:space="preserve"> (</w:t>
      </w:r>
      <w:r w:rsidR="004B6B2E">
        <w:rPr>
          <w:sz w:val="19"/>
          <w:szCs w:val="19"/>
        </w:rPr>
        <w:t xml:space="preserve">predstavite </w:t>
      </w:r>
      <w:r w:rsidR="004B6B2E" w:rsidRPr="004E1BC9">
        <w:rPr>
          <w:sz w:val="19"/>
          <w:szCs w:val="19"/>
        </w:rPr>
        <w:t xml:space="preserve">obstoječe stanje, </w:t>
      </w:r>
      <w:r w:rsidR="00A06409">
        <w:rPr>
          <w:sz w:val="19"/>
          <w:szCs w:val="19"/>
        </w:rPr>
        <w:t>cilj(e)</w:t>
      </w:r>
      <w:r w:rsidR="0052051B" w:rsidRPr="004E1BC9">
        <w:rPr>
          <w:sz w:val="19"/>
          <w:szCs w:val="19"/>
        </w:rPr>
        <w:t xml:space="preserve">, </w:t>
      </w:r>
      <w:r w:rsidR="004B6B2E">
        <w:rPr>
          <w:sz w:val="19"/>
          <w:szCs w:val="19"/>
        </w:rPr>
        <w:t xml:space="preserve">namen operacije, </w:t>
      </w:r>
      <w:r w:rsidR="0052051B" w:rsidRPr="004E1BC9">
        <w:rPr>
          <w:sz w:val="19"/>
          <w:szCs w:val="19"/>
        </w:rPr>
        <w:t>vprašanja, ki jih bo obravnaval</w:t>
      </w:r>
      <w:r w:rsidR="004B6B2E">
        <w:rPr>
          <w:sz w:val="19"/>
          <w:szCs w:val="19"/>
        </w:rPr>
        <w:t>a</w:t>
      </w:r>
      <w:r w:rsidR="0052051B" w:rsidRPr="004E1BC9">
        <w:rPr>
          <w:sz w:val="19"/>
          <w:szCs w:val="19"/>
        </w:rPr>
        <w:t>, objekte, ki bodo zgrajeni</w:t>
      </w:r>
      <w:r w:rsidR="004B6B2E">
        <w:rPr>
          <w:sz w:val="19"/>
          <w:szCs w:val="19"/>
        </w:rPr>
        <w:t xml:space="preserve">, npr. ciljna skupina, </w:t>
      </w:r>
      <w:r w:rsidR="0052051B" w:rsidRPr="004E1BC9">
        <w:rPr>
          <w:sz w:val="19"/>
          <w:szCs w:val="19"/>
        </w:rPr>
        <w:t>itd.), zemljevid, na katerem so opredeljeni območje izvaja</w:t>
      </w:r>
      <w:r w:rsidR="004A41FB">
        <w:rPr>
          <w:sz w:val="19"/>
          <w:szCs w:val="19"/>
        </w:rPr>
        <w:t>nja operacije in glavne komponente operacije</w:t>
      </w:r>
      <w:r w:rsidR="0052051B" w:rsidRPr="004E1BC9">
        <w:rPr>
          <w:sz w:val="19"/>
          <w:szCs w:val="19"/>
        </w:rPr>
        <w:t xml:space="preserve"> z ocenami skupnih stroškov za te (brez razčlenitve stroškov po dejavnostih).</w:t>
      </w:r>
    </w:p>
    <w:p w:rsidR="0052051B" w:rsidRPr="00DC6841" w:rsidRDefault="0052051B" w:rsidP="004E1BC9">
      <w:pPr>
        <w:widowControl w:val="0"/>
        <w:overflowPunct w:val="0"/>
        <w:autoSpaceDE w:val="0"/>
        <w:autoSpaceDN w:val="0"/>
        <w:adjustRightInd w:val="0"/>
        <w:spacing w:after="0" w:line="240" w:lineRule="auto"/>
        <w:jc w:val="both"/>
        <w:rPr>
          <w:sz w:val="19"/>
          <w:szCs w:val="19"/>
        </w:rPr>
      </w:pPr>
    </w:p>
    <w:tbl>
      <w:tblPr>
        <w:tblpPr w:leftFromText="141" w:rightFromText="141" w:vertAnchor="text" w:horzAnchor="margin" w:tblpYSpec="out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1BC9" w:rsidRPr="00DC6841" w:rsidTr="004E1BC9">
        <w:tc>
          <w:tcPr>
            <w:tcW w:w="9212" w:type="dxa"/>
            <w:shd w:val="clear" w:color="auto" w:fill="auto"/>
          </w:tcPr>
          <w:p w:rsidR="004E1BC9" w:rsidRDefault="004E1BC9" w:rsidP="004E1BC9">
            <w:pPr>
              <w:widowControl w:val="0"/>
              <w:tabs>
                <w:tab w:val="left" w:pos="1127"/>
              </w:tabs>
              <w:spacing w:after="0"/>
              <w:rPr>
                <w:b/>
                <w:sz w:val="19"/>
                <w:szCs w:val="19"/>
              </w:rPr>
            </w:pPr>
          </w:p>
          <w:p w:rsidR="004E1BC9" w:rsidRPr="00DC6841" w:rsidRDefault="004E1BC9" w:rsidP="004E1BC9">
            <w:pPr>
              <w:widowControl w:val="0"/>
              <w:tabs>
                <w:tab w:val="left" w:pos="1127"/>
              </w:tabs>
              <w:spacing w:after="0"/>
              <w:rPr>
                <w:b/>
                <w:sz w:val="19"/>
                <w:szCs w:val="19"/>
              </w:rPr>
            </w:pPr>
          </w:p>
        </w:tc>
      </w:tr>
    </w:tbl>
    <w:p w:rsidR="0052051B" w:rsidRPr="00DC6841" w:rsidRDefault="004E1BC9" w:rsidP="0052051B">
      <w:pPr>
        <w:ind w:left="705" w:hanging="705"/>
        <w:rPr>
          <w:sz w:val="19"/>
          <w:szCs w:val="19"/>
        </w:rPr>
      </w:pPr>
      <w:r>
        <w:rPr>
          <w:sz w:val="19"/>
          <w:szCs w:val="19"/>
        </w:rPr>
        <w:t>C</w:t>
      </w:r>
      <w:r w:rsidR="0052051B" w:rsidRPr="00DC6841">
        <w:rPr>
          <w:sz w:val="19"/>
          <w:szCs w:val="19"/>
        </w:rPr>
        <w:t>.</w:t>
      </w:r>
      <w:r>
        <w:rPr>
          <w:sz w:val="19"/>
          <w:szCs w:val="19"/>
        </w:rPr>
        <w:t>2</w:t>
      </w:r>
      <w:r w:rsidR="0052051B" w:rsidRPr="00DC6841">
        <w:rPr>
          <w:sz w:val="19"/>
          <w:szCs w:val="19"/>
        </w:rPr>
        <w:t>.2</w:t>
      </w:r>
      <w:r w:rsidR="0052051B" w:rsidRPr="00DC6841">
        <w:rPr>
          <w:sz w:val="19"/>
          <w:szCs w:val="19"/>
        </w:rPr>
        <w:tab/>
        <w:t>Navedite predvidene aktivnosti operacije (npr. komponente oz. dejavnosti)</w:t>
      </w:r>
      <w:r w:rsidR="0052051B" w:rsidRPr="00DC6841">
        <w:rPr>
          <w:sz w:val="19"/>
          <w:szCs w:val="19"/>
          <w:vertAlign w:val="superscript"/>
        </w:rPr>
        <w:footnoteReference w:id="9"/>
      </w:r>
      <w:r w:rsidR="0052051B" w:rsidRPr="00DC6841">
        <w:rPr>
          <w:sz w:val="19"/>
          <w:szCs w:val="19"/>
        </w:rPr>
        <w:t>:</w:t>
      </w:r>
    </w:p>
    <w:p w:rsidR="0052051B" w:rsidRPr="00DC6841" w:rsidRDefault="0052051B" w:rsidP="0052051B">
      <w:pPr>
        <w:ind w:left="705"/>
        <w:rPr>
          <w:sz w:val="19"/>
          <w:szCs w:val="19"/>
        </w:rPr>
      </w:pPr>
      <w:r w:rsidRPr="00DC6841">
        <w:rPr>
          <w:sz w:val="19"/>
          <w:szCs w:val="19"/>
        </w:rPr>
        <w:t>Ali je aktivnost vezana na vrsta stroška?</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2740378"/>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157147241"/>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4E1BC9" w:rsidRPr="00DC6841" w:rsidRDefault="004E1BC9" w:rsidP="0052051B">
      <w:pPr>
        <w:ind w:firstLine="851"/>
        <w:rPr>
          <w:sz w:val="20"/>
          <w:szCs w:val="20"/>
        </w:rPr>
      </w:pPr>
    </w:p>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tblGrid>
      <w:tr w:rsidR="0052051B" w:rsidRPr="00DC6841" w:rsidTr="00231FAB">
        <w:trPr>
          <w:jc w:val="center"/>
        </w:trPr>
        <w:tc>
          <w:tcPr>
            <w:tcW w:w="2295" w:type="dxa"/>
            <w:shd w:val="clear" w:color="auto" w:fill="auto"/>
          </w:tcPr>
          <w:p w:rsidR="0052051B" w:rsidRPr="00DC6841" w:rsidRDefault="0052051B" w:rsidP="00231FAB">
            <w:pPr>
              <w:jc w:val="center"/>
              <w:rPr>
                <w:sz w:val="15"/>
                <w:szCs w:val="15"/>
              </w:rPr>
            </w:pPr>
            <w:r w:rsidRPr="00DC6841">
              <w:rPr>
                <w:b/>
                <w:sz w:val="15"/>
                <w:szCs w:val="15"/>
              </w:rPr>
              <w:t>Predvidene dejavnosti ali aktivnosti</w:t>
            </w:r>
          </w:p>
        </w:tc>
        <w:tc>
          <w:tcPr>
            <w:tcW w:w="2295" w:type="dxa"/>
            <w:shd w:val="clear" w:color="auto" w:fill="auto"/>
          </w:tcPr>
          <w:p w:rsidR="0052051B" w:rsidRPr="00DC6841" w:rsidRDefault="0052051B" w:rsidP="00231FAB">
            <w:pPr>
              <w:jc w:val="center"/>
              <w:rPr>
                <w:sz w:val="15"/>
                <w:szCs w:val="15"/>
              </w:rPr>
            </w:pPr>
            <w:r w:rsidRPr="00DC6841">
              <w:rPr>
                <w:b/>
                <w:sz w:val="15"/>
                <w:szCs w:val="15"/>
              </w:rPr>
              <w:t>Predvidena vrsta stroška</w:t>
            </w:r>
          </w:p>
        </w:tc>
        <w:tc>
          <w:tcPr>
            <w:tcW w:w="2295" w:type="dxa"/>
            <w:shd w:val="clear" w:color="auto" w:fill="auto"/>
          </w:tcPr>
          <w:p w:rsidR="0052051B" w:rsidRPr="00DC6841" w:rsidRDefault="0052051B" w:rsidP="00231FAB">
            <w:pPr>
              <w:jc w:val="center"/>
              <w:rPr>
                <w:sz w:val="15"/>
                <w:szCs w:val="15"/>
              </w:rPr>
            </w:pPr>
            <w:r w:rsidRPr="00DC6841">
              <w:rPr>
                <w:b/>
                <w:sz w:val="15"/>
                <w:szCs w:val="15"/>
              </w:rPr>
              <w:t>Skupni stroški (v EUR)</w:t>
            </w:r>
          </w:p>
        </w:tc>
      </w:tr>
      <w:tr w:rsidR="0052051B" w:rsidRPr="00DC6841" w:rsidTr="00231FAB">
        <w:trPr>
          <w:trHeight w:val="69"/>
          <w:jc w:val="center"/>
        </w:trPr>
        <w:tc>
          <w:tcPr>
            <w:tcW w:w="2295" w:type="dxa"/>
            <w:vMerge w:val="restart"/>
            <w:shd w:val="clear" w:color="auto" w:fill="auto"/>
          </w:tcPr>
          <w:p w:rsidR="0052051B" w:rsidRPr="00DC6841" w:rsidRDefault="0052051B" w:rsidP="00231FAB">
            <w:pPr>
              <w:rPr>
                <w:sz w:val="15"/>
                <w:szCs w:val="15"/>
              </w:rPr>
            </w:pPr>
            <w:r w:rsidRPr="00DC6841">
              <w:rPr>
                <w:i/>
                <w:sz w:val="15"/>
                <w:szCs w:val="15"/>
              </w:rPr>
              <w:t>&lt; Aktivnost 1</w:t>
            </w:r>
            <w:r w:rsidRPr="00DC6841">
              <w:rPr>
                <w:rFonts w:eastAsia="SimSun"/>
                <w:i/>
                <w:iCs/>
                <w:w w:val="87"/>
                <w:sz w:val="15"/>
                <w:szCs w:val="15"/>
                <w:lang w:eastAsia="sl-SI"/>
              </w:rPr>
              <w:t>&gt;</w:t>
            </w:r>
          </w:p>
        </w:tc>
        <w:tc>
          <w:tcPr>
            <w:tcW w:w="2295" w:type="dxa"/>
            <w:shd w:val="clear" w:color="auto" w:fill="auto"/>
          </w:tcPr>
          <w:p w:rsidR="0052051B" w:rsidRPr="00DC6841" w:rsidRDefault="0052051B" w:rsidP="00231FAB">
            <w:pPr>
              <w:rPr>
                <w:color w:val="FF0000"/>
                <w:sz w:val="15"/>
                <w:szCs w:val="15"/>
              </w:rPr>
            </w:pPr>
          </w:p>
        </w:tc>
        <w:tc>
          <w:tcPr>
            <w:tcW w:w="2295" w:type="dxa"/>
            <w:vMerge w:val="restart"/>
            <w:shd w:val="clear" w:color="auto" w:fill="auto"/>
          </w:tcPr>
          <w:p w:rsidR="0052051B" w:rsidRPr="00DC6841" w:rsidRDefault="0052051B" w:rsidP="00231FAB">
            <w:pPr>
              <w:rPr>
                <w:b/>
                <w:color w:val="FF0000"/>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b/>
                <w:i/>
                <w:color w:val="FF0000"/>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b/>
                <w:i/>
                <w:color w:val="FF0000"/>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b/>
                <w:i/>
                <w:color w:val="FF0000"/>
                <w:sz w:val="15"/>
                <w:szCs w:val="15"/>
              </w:rPr>
            </w:pPr>
          </w:p>
        </w:tc>
      </w:tr>
      <w:tr w:rsidR="0052051B" w:rsidRPr="00DC6841" w:rsidTr="00231FAB">
        <w:trPr>
          <w:trHeight w:val="69"/>
          <w:jc w:val="center"/>
        </w:trPr>
        <w:tc>
          <w:tcPr>
            <w:tcW w:w="2295" w:type="dxa"/>
            <w:vMerge w:val="restart"/>
            <w:shd w:val="clear" w:color="auto" w:fill="auto"/>
          </w:tcPr>
          <w:p w:rsidR="0052051B" w:rsidRPr="00DC6841" w:rsidRDefault="0052051B" w:rsidP="00231FAB">
            <w:pPr>
              <w:rPr>
                <w:i/>
                <w:sz w:val="15"/>
                <w:szCs w:val="15"/>
              </w:rPr>
            </w:pPr>
            <w:r w:rsidRPr="00DC6841">
              <w:rPr>
                <w:i/>
                <w:sz w:val="15"/>
                <w:szCs w:val="15"/>
              </w:rPr>
              <w:t>&lt; Aktivnost n+1</w:t>
            </w:r>
            <w:r w:rsidRPr="00DC6841">
              <w:rPr>
                <w:rFonts w:eastAsia="SimSun"/>
                <w:i/>
                <w:iCs/>
                <w:w w:val="87"/>
                <w:sz w:val="15"/>
                <w:szCs w:val="15"/>
                <w:lang w:eastAsia="sl-SI"/>
              </w:rPr>
              <w:t>&gt;</w:t>
            </w:r>
          </w:p>
        </w:tc>
        <w:tc>
          <w:tcPr>
            <w:tcW w:w="2295" w:type="dxa"/>
            <w:shd w:val="clear" w:color="auto" w:fill="auto"/>
          </w:tcPr>
          <w:p w:rsidR="0052051B" w:rsidRPr="00DC6841" w:rsidRDefault="0052051B" w:rsidP="00231FAB">
            <w:pPr>
              <w:rPr>
                <w:i/>
                <w:color w:val="FF0000"/>
                <w:sz w:val="15"/>
                <w:szCs w:val="15"/>
              </w:rPr>
            </w:pPr>
          </w:p>
        </w:tc>
        <w:tc>
          <w:tcPr>
            <w:tcW w:w="2295" w:type="dxa"/>
            <w:vMerge w:val="restart"/>
            <w:shd w:val="clear" w:color="auto" w:fill="auto"/>
          </w:tcPr>
          <w:p w:rsidR="0052051B" w:rsidRPr="00DC6841" w:rsidRDefault="0052051B" w:rsidP="00231FAB">
            <w:pPr>
              <w:rPr>
                <w:b/>
                <w:i/>
                <w:color w:val="FF0000"/>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i/>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i/>
                <w:sz w:val="15"/>
                <w:szCs w:val="15"/>
              </w:rPr>
            </w:pPr>
          </w:p>
        </w:tc>
      </w:tr>
      <w:tr w:rsidR="0052051B" w:rsidRPr="00DC6841" w:rsidTr="00231FAB">
        <w:trPr>
          <w:trHeight w:val="67"/>
          <w:jc w:val="center"/>
        </w:trPr>
        <w:tc>
          <w:tcPr>
            <w:tcW w:w="2295" w:type="dxa"/>
            <w:vMerge/>
            <w:shd w:val="clear" w:color="auto" w:fill="auto"/>
          </w:tcPr>
          <w:p w:rsidR="0052051B" w:rsidRPr="00DC6841" w:rsidRDefault="0052051B" w:rsidP="00231FAB">
            <w:pPr>
              <w:rPr>
                <w:i/>
                <w:sz w:val="15"/>
                <w:szCs w:val="15"/>
              </w:rPr>
            </w:pPr>
          </w:p>
        </w:tc>
        <w:tc>
          <w:tcPr>
            <w:tcW w:w="2295" w:type="dxa"/>
            <w:shd w:val="clear" w:color="auto" w:fill="auto"/>
          </w:tcPr>
          <w:p w:rsidR="0052051B" w:rsidRPr="00DC6841" w:rsidRDefault="0052051B" w:rsidP="00231FAB">
            <w:pPr>
              <w:rPr>
                <w:i/>
                <w:color w:val="FF0000"/>
                <w:sz w:val="15"/>
                <w:szCs w:val="15"/>
              </w:rPr>
            </w:pPr>
          </w:p>
        </w:tc>
        <w:tc>
          <w:tcPr>
            <w:tcW w:w="2295" w:type="dxa"/>
            <w:vMerge/>
            <w:shd w:val="clear" w:color="auto" w:fill="auto"/>
          </w:tcPr>
          <w:p w:rsidR="0052051B" w:rsidRPr="00DC6841" w:rsidRDefault="0052051B" w:rsidP="00231FAB">
            <w:pPr>
              <w:rPr>
                <w:i/>
                <w:sz w:val="15"/>
                <w:szCs w:val="15"/>
              </w:rPr>
            </w:pPr>
          </w:p>
        </w:tc>
      </w:tr>
      <w:tr w:rsidR="0052051B" w:rsidRPr="00DC6841" w:rsidTr="00231FAB">
        <w:trPr>
          <w:trHeight w:val="69"/>
          <w:jc w:val="center"/>
        </w:trPr>
        <w:tc>
          <w:tcPr>
            <w:tcW w:w="4590" w:type="dxa"/>
            <w:gridSpan w:val="2"/>
            <w:shd w:val="clear" w:color="auto" w:fill="auto"/>
          </w:tcPr>
          <w:p w:rsidR="0052051B" w:rsidRPr="00DC6841" w:rsidRDefault="0052051B" w:rsidP="00231FAB">
            <w:pPr>
              <w:rPr>
                <w:b/>
                <w:i/>
                <w:sz w:val="15"/>
                <w:szCs w:val="15"/>
              </w:rPr>
            </w:pPr>
            <w:r w:rsidRPr="00DC6841">
              <w:rPr>
                <w:b/>
                <w:i/>
                <w:sz w:val="15"/>
                <w:szCs w:val="15"/>
              </w:rPr>
              <w:t>Skupaj</w:t>
            </w:r>
          </w:p>
        </w:tc>
        <w:tc>
          <w:tcPr>
            <w:tcW w:w="2295" w:type="dxa"/>
            <w:shd w:val="clear" w:color="auto" w:fill="auto"/>
          </w:tcPr>
          <w:p w:rsidR="0052051B" w:rsidRPr="00DC6841" w:rsidRDefault="0052051B" w:rsidP="00231FAB">
            <w:pPr>
              <w:rPr>
                <w:b/>
                <w:i/>
                <w:sz w:val="15"/>
                <w:szCs w:val="15"/>
              </w:rPr>
            </w:pPr>
          </w:p>
        </w:tc>
      </w:tr>
    </w:tbl>
    <w:p w:rsidR="0052051B" w:rsidRDefault="0052051B" w:rsidP="0052051B">
      <w:pPr>
        <w:rPr>
          <w:sz w:val="19"/>
          <w:szCs w:val="19"/>
        </w:rPr>
      </w:pPr>
    </w:p>
    <w:p w:rsidR="00332D6A" w:rsidRPr="00DC6841" w:rsidRDefault="00332D6A" w:rsidP="0052051B">
      <w:pPr>
        <w:rPr>
          <w:sz w:val="19"/>
          <w:szCs w:val="19"/>
        </w:rPr>
      </w:pPr>
    </w:p>
    <w:p w:rsidR="0052051B" w:rsidRPr="00DC6841" w:rsidRDefault="004E1BC9" w:rsidP="0052051B">
      <w:pPr>
        <w:ind w:left="705" w:hanging="705"/>
        <w:jc w:val="both"/>
        <w:rPr>
          <w:rFonts w:eastAsia="SimSun"/>
          <w:i/>
          <w:iCs/>
          <w:w w:val="94"/>
          <w:sz w:val="19"/>
          <w:szCs w:val="19"/>
          <w:lang w:eastAsia="sl-SI"/>
        </w:rPr>
      </w:pPr>
      <w:r>
        <w:rPr>
          <w:sz w:val="19"/>
          <w:szCs w:val="19"/>
        </w:rPr>
        <w:t>C</w:t>
      </w:r>
      <w:r w:rsidR="0052051B" w:rsidRPr="00DC6841">
        <w:rPr>
          <w:sz w:val="19"/>
          <w:szCs w:val="19"/>
        </w:rPr>
        <w:t>.</w:t>
      </w:r>
      <w:r>
        <w:rPr>
          <w:sz w:val="19"/>
          <w:szCs w:val="19"/>
        </w:rPr>
        <w:t>2</w:t>
      </w:r>
      <w:r w:rsidR="0052051B" w:rsidRPr="00DC6841">
        <w:rPr>
          <w:sz w:val="19"/>
          <w:szCs w:val="19"/>
        </w:rPr>
        <w:t xml:space="preserve">.3 </w:t>
      </w:r>
      <w:r w:rsidR="0052051B" w:rsidRPr="00DC6841">
        <w:rPr>
          <w:sz w:val="19"/>
          <w:szCs w:val="19"/>
        </w:rPr>
        <w:tab/>
      </w:r>
      <w:r w:rsidR="0052051B" w:rsidRPr="004E1BC9">
        <w:rPr>
          <w:sz w:val="19"/>
          <w:szCs w:val="19"/>
        </w:rPr>
        <w:t xml:space="preserve">Če je </w:t>
      </w:r>
      <w:r w:rsidR="00042771">
        <w:rPr>
          <w:sz w:val="19"/>
          <w:szCs w:val="19"/>
        </w:rPr>
        <w:t>operacija</w:t>
      </w:r>
      <w:r w:rsidR="0052051B" w:rsidRPr="004E1BC9">
        <w:rPr>
          <w:sz w:val="19"/>
          <w:szCs w:val="19"/>
        </w:rPr>
        <w:t xml:space="preserve"> faza širšega projekta, kratko in jedrnato opišite predlagane faze izvajanja ter pojasnite, kako so tehnično in finančno neodvisne. Pojasnite, katera merila so bila uporabljena za določitev, da se </w:t>
      </w:r>
      <w:r w:rsidR="00042771">
        <w:rPr>
          <w:sz w:val="19"/>
          <w:szCs w:val="19"/>
        </w:rPr>
        <w:t>projekt</w:t>
      </w:r>
      <w:r w:rsidR="0052051B" w:rsidRPr="004E1BC9">
        <w:rPr>
          <w:sz w:val="19"/>
          <w:szCs w:val="19"/>
        </w:rPr>
        <w:t xml:space="preserve"> razdeli na faze. Navedite delež (odstotek) celotnega projekta, ki ga zajema ta faza.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tab/>
            </w:r>
          </w:p>
        </w:tc>
      </w:tr>
    </w:tbl>
    <w:p w:rsidR="0052051B" w:rsidRPr="00DC6841" w:rsidRDefault="0052051B" w:rsidP="0052051B">
      <w:pPr>
        <w:rPr>
          <w:rFonts w:eastAsia="SimSun"/>
          <w:b/>
          <w:bCs/>
          <w:w w:val="99"/>
          <w:sz w:val="19"/>
          <w:szCs w:val="19"/>
          <w:lang w:eastAsia="sl-SI"/>
        </w:rPr>
      </w:pPr>
    </w:p>
    <w:p w:rsidR="0052051B" w:rsidRPr="00DC6841" w:rsidRDefault="004E1BC9" w:rsidP="0052051B">
      <w:pPr>
        <w:ind w:left="705" w:hanging="705"/>
        <w:jc w:val="both"/>
        <w:rPr>
          <w:rFonts w:eastAsia="SimSun"/>
          <w:i/>
          <w:iCs/>
          <w:sz w:val="19"/>
          <w:szCs w:val="19"/>
          <w:lang w:eastAsia="sl-SI"/>
        </w:rPr>
      </w:pPr>
      <w:r>
        <w:rPr>
          <w:sz w:val="19"/>
          <w:szCs w:val="19"/>
        </w:rPr>
        <w:t>C</w:t>
      </w:r>
      <w:r w:rsidR="0052051B" w:rsidRPr="00DC6841">
        <w:rPr>
          <w:sz w:val="19"/>
          <w:szCs w:val="19"/>
        </w:rPr>
        <w:t>.</w:t>
      </w:r>
      <w:r>
        <w:rPr>
          <w:sz w:val="19"/>
          <w:szCs w:val="19"/>
        </w:rPr>
        <w:t>2</w:t>
      </w:r>
      <w:r w:rsidR="0052051B" w:rsidRPr="00DC6841">
        <w:rPr>
          <w:sz w:val="19"/>
          <w:szCs w:val="19"/>
        </w:rPr>
        <w:t>.4</w:t>
      </w:r>
      <w:r>
        <w:rPr>
          <w:sz w:val="19"/>
          <w:szCs w:val="19"/>
        </w:rPr>
        <w:tab/>
      </w:r>
      <w:r w:rsidR="0052051B" w:rsidRPr="004E1BC9">
        <w:rPr>
          <w:sz w:val="19"/>
          <w:szCs w:val="19"/>
        </w:rPr>
        <w:t>Ali je organ upravljanja oziroma Evropska komi</w:t>
      </w:r>
      <w:r w:rsidR="00042771">
        <w:rPr>
          <w:sz w:val="19"/>
          <w:szCs w:val="19"/>
        </w:rPr>
        <w:t>sija že odobrila kateri del tega projekta</w:t>
      </w:r>
      <w:r w:rsidR="0052051B" w:rsidRPr="004E1BC9">
        <w:rPr>
          <w:sz w:val="19"/>
          <w:szCs w:val="19"/>
        </w:rPr>
        <w:t>?</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723124315"/>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463613873"/>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4E1BC9" w:rsidRDefault="004E1BC9" w:rsidP="0052051B">
      <w:pPr>
        <w:widowControl w:val="0"/>
        <w:autoSpaceDE w:val="0"/>
        <w:autoSpaceDN w:val="0"/>
        <w:adjustRightInd w:val="0"/>
        <w:spacing w:after="0" w:line="240" w:lineRule="auto"/>
        <w:ind w:firstLine="708"/>
        <w:rPr>
          <w:rFonts w:eastAsia="SimSun"/>
          <w:i/>
          <w:iCs/>
          <w:sz w:val="19"/>
          <w:szCs w:val="19"/>
          <w:lang w:eastAsia="sl-SI"/>
        </w:rPr>
      </w:pPr>
    </w:p>
    <w:p w:rsidR="0052051B" w:rsidRPr="004B6B2E" w:rsidRDefault="0052051B" w:rsidP="004B6B2E">
      <w:pPr>
        <w:spacing w:after="0"/>
        <w:ind w:left="703"/>
        <w:jc w:val="both"/>
        <w:rPr>
          <w:sz w:val="19"/>
          <w:szCs w:val="19"/>
        </w:rPr>
      </w:pPr>
      <w:r w:rsidRPr="004B6B2E">
        <w:rPr>
          <w:sz w:val="19"/>
          <w:szCs w:val="19"/>
        </w:rPr>
        <w:t>Če ste odgovorili pritrdilno, navedite številko odločbe o dodelitvi sredstev:</w:t>
      </w:r>
    </w:p>
    <w:p w:rsidR="0052051B" w:rsidRPr="00DC6841" w:rsidRDefault="0052051B" w:rsidP="0052051B">
      <w:pPr>
        <w:widowControl w:val="0"/>
        <w:autoSpaceDE w:val="0"/>
        <w:autoSpaceDN w:val="0"/>
        <w:adjustRightInd w:val="0"/>
        <w:spacing w:after="0" w:line="240" w:lineRule="auto"/>
        <w:ind w:firstLine="708"/>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r w:rsidRPr="00DC6841">
              <w:rPr>
                <w:b/>
                <w:sz w:val="19"/>
                <w:szCs w:val="19"/>
              </w:rPr>
              <w:tab/>
            </w:r>
          </w:p>
        </w:tc>
      </w:tr>
    </w:tbl>
    <w:p w:rsidR="0052051B" w:rsidRPr="00DC6841" w:rsidRDefault="0052051B" w:rsidP="0052051B">
      <w:pPr>
        <w:widowControl w:val="0"/>
        <w:autoSpaceDE w:val="0"/>
        <w:autoSpaceDN w:val="0"/>
        <w:adjustRightInd w:val="0"/>
        <w:spacing w:after="0" w:line="240" w:lineRule="auto"/>
        <w:ind w:firstLine="708"/>
        <w:rPr>
          <w:rFonts w:eastAsia="SimSun"/>
          <w:i/>
          <w:iCs/>
          <w:sz w:val="19"/>
          <w:szCs w:val="19"/>
          <w:lang w:eastAsia="sl-SI"/>
        </w:rPr>
      </w:pPr>
    </w:p>
    <w:p w:rsidR="0052051B" w:rsidRPr="00DC6841" w:rsidRDefault="0052051B" w:rsidP="0052051B">
      <w:pPr>
        <w:widowControl w:val="0"/>
        <w:autoSpaceDE w:val="0"/>
        <w:autoSpaceDN w:val="0"/>
        <w:adjustRightInd w:val="0"/>
        <w:spacing w:after="0" w:line="240" w:lineRule="auto"/>
        <w:rPr>
          <w:rFonts w:eastAsia="SimSun"/>
          <w:i/>
          <w:iCs/>
          <w:sz w:val="19"/>
          <w:szCs w:val="19"/>
          <w:lang w:eastAsia="sl-SI"/>
        </w:rPr>
      </w:pPr>
    </w:p>
    <w:p w:rsidR="0052051B" w:rsidRPr="00DC6841" w:rsidRDefault="00A06409" w:rsidP="004E52B7">
      <w:pPr>
        <w:widowControl w:val="0"/>
        <w:overflowPunct w:val="0"/>
        <w:autoSpaceDE w:val="0"/>
        <w:autoSpaceDN w:val="0"/>
        <w:adjustRightInd w:val="0"/>
        <w:spacing w:after="0" w:line="231" w:lineRule="auto"/>
        <w:ind w:left="709" w:right="10" w:hanging="709"/>
        <w:jc w:val="both"/>
        <w:rPr>
          <w:rFonts w:eastAsia="SimSun"/>
          <w:b/>
          <w:bCs/>
          <w:sz w:val="19"/>
          <w:szCs w:val="19"/>
          <w:lang w:eastAsia="sl-SI"/>
        </w:rPr>
      </w:pPr>
      <w:r>
        <w:rPr>
          <w:rFonts w:eastAsia="SimSun"/>
          <w:b/>
          <w:bCs/>
          <w:sz w:val="19"/>
          <w:szCs w:val="19"/>
          <w:lang w:eastAsia="sl-SI"/>
        </w:rPr>
        <w:t>C</w:t>
      </w:r>
      <w:r w:rsidR="0052051B" w:rsidRPr="00DC6841">
        <w:rPr>
          <w:rFonts w:eastAsia="SimSun"/>
          <w:b/>
          <w:bCs/>
          <w:sz w:val="19"/>
          <w:szCs w:val="19"/>
          <w:lang w:eastAsia="sl-SI"/>
        </w:rPr>
        <w:t>.</w:t>
      </w:r>
      <w:r>
        <w:rPr>
          <w:rFonts w:eastAsia="SimSun"/>
          <w:b/>
          <w:bCs/>
          <w:sz w:val="19"/>
          <w:szCs w:val="19"/>
          <w:lang w:eastAsia="sl-SI"/>
        </w:rPr>
        <w:t>3</w:t>
      </w:r>
      <w:r w:rsidR="0052051B" w:rsidRPr="00DC6841">
        <w:rPr>
          <w:rFonts w:eastAsia="SimSun"/>
          <w:b/>
          <w:bCs/>
          <w:sz w:val="19"/>
          <w:szCs w:val="19"/>
          <w:lang w:eastAsia="sl-SI"/>
        </w:rPr>
        <w:t xml:space="preserve"> </w:t>
      </w:r>
      <w:r w:rsidR="0052051B" w:rsidRPr="00DC6841">
        <w:rPr>
          <w:rFonts w:eastAsia="SimSun"/>
          <w:b/>
          <w:bCs/>
          <w:sz w:val="19"/>
          <w:szCs w:val="19"/>
          <w:lang w:eastAsia="sl-SI"/>
        </w:rPr>
        <w:tab/>
        <w:t xml:space="preserve">Cilji </w:t>
      </w:r>
      <w:r w:rsidR="00042771">
        <w:rPr>
          <w:rFonts w:eastAsia="SimSun"/>
          <w:b/>
          <w:bCs/>
          <w:sz w:val="19"/>
          <w:szCs w:val="19"/>
          <w:lang w:eastAsia="sl-SI"/>
        </w:rPr>
        <w:t>operacije</w:t>
      </w:r>
      <w:r w:rsidR="0052051B" w:rsidRPr="00DC6841">
        <w:rPr>
          <w:rFonts w:eastAsia="SimSun"/>
          <w:b/>
          <w:bCs/>
          <w:sz w:val="19"/>
          <w:szCs w:val="19"/>
          <w:lang w:eastAsia="sl-SI"/>
        </w:rPr>
        <w:t xml:space="preserve"> in skladnost </w:t>
      </w:r>
      <w:r w:rsidR="00042771">
        <w:rPr>
          <w:rFonts w:eastAsia="SimSun"/>
          <w:b/>
          <w:bCs/>
          <w:sz w:val="19"/>
          <w:szCs w:val="19"/>
          <w:lang w:eastAsia="sl-SI"/>
        </w:rPr>
        <w:t>operacije</w:t>
      </w:r>
      <w:r w:rsidR="0052051B" w:rsidRPr="00DC6841">
        <w:rPr>
          <w:rFonts w:eastAsia="SimSun"/>
          <w:b/>
          <w:bCs/>
          <w:sz w:val="19"/>
          <w:szCs w:val="19"/>
          <w:lang w:eastAsia="sl-SI"/>
        </w:rPr>
        <w:t xml:space="preserve"> z ustreznimi prednostnimi osmi zadevnega operativnega programa</w:t>
      </w:r>
      <w:r>
        <w:rPr>
          <w:rFonts w:eastAsia="SimSun"/>
          <w:b/>
          <w:bCs/>
          <w:sz w:val="19"/>
          <w:szCs w:val="19"/>
          <w:lang w:eastAsia="sl-SI"/>
        </w:rPr>
        <w:t xml:space="preserve"> </w:t>
      </w:r>
      <w:r w:rsidR="0052051B" w:rsidRPr="00DC6841">
        <w:rPr>
          <w:rFonts w:eastAsia="SimSun"/>
          <w:b/>
          <w:bCs/>
          <w:sz w:val="19"/>
          <w:szCs w:val="19"/>
          <w:lang w:eastAsia="sl-SI"/>
        </w:rPr>
        <w:t>(zadevnih operativnih programov) ter pričakovan prispevek k doseganju posebnih ciljev in rezultatov navedenih prednostnih osi in k pričakovanemu prispevku k družbenogospodarskemu razvoju območja, zajetega z operativnim programom.</w:t>
      </w:r>
    </w:p>
    <w:p w:rsidR="0052051B" w:rsidRPr="00DC6841" w:rsidRDefault="0052051B" w:rsidP="0052051B">
      <w:pPr>
        <w:widowControl w:val="0"/>
        <w:overflowPunct w:val="0"/>
        <w:autoSpaceDE w:val="0"/>
        <w:autoSpaceDN w:val="0"/>
        <w:adjustRightInd w:val="0"/>
        <w:spacing w:after="0" w:line="231" w:lineRule="auto"/>
        <w:ind w:right="500"/>
        <w:jc w:val="both"/>
        <w:rPr>
          <w:rFonts w:eastAsia="SimSun"/>
          <w:b/>
          <w:bCs/>
          <w:sz w:val="19"/>
          <w:szCs w:val="19"/>
          <w:lang w:eastAsia="sl-SI"/>
        </w:rPr>
      </w:pPr>
    </w:p>
    <w:p w:rsidR="0052051B" w:rsidRPr="00DC6841" w:rsidRDefault="00A06409" w:rsidP="0052051B">
      <w:pPr>
        <w:ind w:left="705" w:hanging="705"/>
        <w:jc w:val="both"/>
        <w:rPr>
          <w:rFonts w:eastAsia="SimSun"/>
          <w:i/>
          <w:iCs/>
          <w:w w:val="94"/>
          <w:sz w:val="19"/>
          <w:szCs w:val="19"/>
          <w:lang w:eastAsia="sl-SI"/>
        </w:rPr>
      </w:pPr>
      <w:r>
        <w:rPr>
          <w:sz w:val="19"/>
          <w:szCs w:val="19"/>
        </w:rPr>
        <w:t>C</w:t>
      </w:r>
      <w:r w:rsidR="0052051B" w:rsidRPr="00DC6841">
        <w:rPr>
          <w:sz w:val="19"/>
          <w:szCs w:val="19"/>
        </w:rPr>
        <w:t>.</w:t>
      </w:r>
      <w:r>
        <w:rPr>
          <w:sz w:val="19"/>
          <w:szCs w:val="19"/>
        </w:rPr>
        <w:t>3</w:t>
      </w:r>
      <w:r w:rsidR="0052051B" w:rsidRPr="00DC6841">
        <w:rPr>
          <w:sz w:val="19"/>
          <w:szCs w:val="19"/>
        </w:rPr>
        <w:t xml:space="preserve">.1 </w:t>
      </w:r>
      <w:r w:rsidR="0052051B" w:rsidRPr="00DC6841">
        <w:rPr>
          <w:sz w:val="19"/>
          <w:szCs w:val="19"/>
        </w:rPr>
        <w:tab/>
      </w:r>
      <w:r w:rsidR="00042771">
        <w:rPr>
          <w:sz w:val="19"/>
          <w:szCs w:val="19"/>
        </w:rPr>
        <w:t>Kateri so glavni cilji operacije</w:t>
      </w:r>
      <w:r w:rsidR="0052051B" w:rsidRPr="004E1BC9">
        <w:rPr>
          <w:sz w:val="19"/>
          <w:szCs w:val="19"/>
        </w:rPr>
        <w:t>? Navedite jih in jih na kratko obrazložite.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4E1BC9" w:rsidRDefault="004E1BC9" w:rsidP="0052051B">
      <w:pPr>
        <w:ind w:left="705" w:hanging="705"/>
        <w:jc w:val="both"/>
        <w:rPr>
          <w:sz w:val="19"/>
          <w:szCs w:val="19"/>
        </w:rPr>
      </w:pPr>
    </w:p>
    <w:p w:rsidR="0052051B" w:rsidRPr="00DC6841" w:rsidRDefault="00A06409" w:rsidP="0052051B">
      <w:pPr>
        <w:ind w:left="705" w:hanging="705"/>
        <w:jc w:val="both"/>
        <w:rPr>
          <w:rFonts w:eastAsia="SimSun"/>
          <w:i/>
          <w:iCs/>
          <w:w w:val="94"/>
          <w:sz w:val="19"/>
          <w:szCs w:val="19"/>
          <w:lang w:eastAsia="sl-SI"/>
        </w:rPr>
      </w:pPr>
      <w:r>
        <w:rPr>
          <w:sz w:val="19"/>
          <w:szCs w:val="19"/>
        </w:rPr>
        <w:t>C</w:t>
      </w:r>
      <w:r w:rsidR="0052051B" w:rsidRPr="00DC6841">
        <w:rPr>
          <w:sz w:val="19"/>
          <w:szCs w:val="19"/>
        </w:rPr>
        <w:t>.</w:t>
      </w:r>
      <w:r>
        <w:rPr>
          <w:sz w:val="19"/>
          <w:szCs w:val="19"/>
        </w:rPr>
        <w:t>3</w:t>
      </w:r>
      <w:r w:rsidR="0052051B" w:rsidRPr="00DC6841">
        <w:rPr>
          <w:sz w:val="19"/>
          <w:szCs w:val="19"/>
        </w:rPr>
        <w:t xml:space="preserve">.2 </w:t>
      </w:r>
      <w:r w:rsidR="0052051B" w:rsidRPr="00DC6841">
        <w:rPr>
          <w:sz w:val="19"/>
          <w:szCs w:val="19"/>
        </w:rPr>
        <w:tab/>
      </w:r>
      <w:r w:rsidR="0052051B" w:rsidRPr="004E1BC9">
        <w:rPr>
          <w:sz w:val="19"/>
          <w:szCs w:val="19"/>
        </w:rPr>
        <w:t xml:space="preserve">Navedite podrobne informacije o skladnosti </w:t>
      </w:r>
      <w:r w:rsidR="00042771">
        <w:rPr>
          <w:sz w:val="19"/>
          <w:szCs w:val="19"/>
        </w:rPr>
        <w:t>operacije</w:t>
      </w:r>
      <w:r w:rsidR="0052051B" w:rsidRPr="004E1BC9">
        <w:rPr>
          <w:sz w:val="19"/>
          <w:szCs w:val="19"/>
        </w:rPr>
        <w:t xml:space="preserve"> z ustreznimi prednostnimi osmi operativnega programa ter o pričakovanem prispevku k doseganju kazalnikov rezultatov v okviru posebnih ciljev teh prednostnih osi.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5" w:hanging="705"/>
        <w:rPr>
          <w:rFonts w:eastAsia="SimSun"/>
          <w:b/>
          <w:bCs/>
          <w:w w:val="99"/>
          <w:sz w:val="19"/>
          <w:szCs w:val="19"/>
          <w:lang w:eastAsia="sl-SI"/>
        </w:rPr>
      </w:pPr>
    </w:p>
    <w:p w:rsidR="0052051B" w:rsidRPr="00DC6841" w:rsidRDefault="00A06409" w:rsidP="0052051B">
      <w:pPr>
        <w:ind w:left="705" w:hanging="705"/>
        <w:jc w:val="both"/>
        <w:rPr>
          <w:rFonts w:eastAsia="SimSun"/>
          <w:i/>
          <w:iCs/>
          <w:w w:val="94"/>
          <w:sz w:val="19"/>
          <w:szCs w:val="19"/>
          <w:lang w:eastAsia="sl-SI"/>
        </w:rPr>
      </w:pPr>
      <w:r>
        <w:rPr>
          <w:sz w:val="19"/>
          <w:szCs w:val="19"/>
        </w:rPr>
        <w:t>C</w:t>
      </w:r>
      <w:r w:rsidR="0052051B" w:rsidRPr="00DC6841">
        <w:rPr>
          <w:sz w:val="19"/>
          <w:szCs w:val="19"/>
        </w:rPr>
        <w:t>.</w:t>
      </w:r>
      <w:r>
        <w:rPr>
          <w:sz w:val="19"/>
          <w:szCs w:val="19"/>
        </w:rPr>
        <w:t>3</w:t>
      </w:r>
      <w:r w:rsidR="0052051B" w:rsidRPr="00DC6841">
        <w:rPr>
          <w:sz w:val="19"/>
          <w:szCs w:val="19"/>
        </w:rPr>
        <w:t xml:space="preserve">.3 </w:t>
      </w:r>
      <w:r w:rsidR="0052051B" w:rsidRPr="00DC6841">
        <w:rPr>
          <w:sz w:val="19"/>
          <w:szCs w:val="19"/>
        </w:rPr>
        <w:tab/>
      </w:r>
      <w:r w:rsidR="0052051B" w:rsidRPr="004E1BC9">
        <w:rPr>
          <w:sz w:val="19"/>
          <w:szCs w:val="19"/>
        </w:rPr>
        <w:t xml:space="preserve">Navedite, kako bo </w:t>
      </w:r>
      <w:r w:rsidR="0051245C">
        <w:rPr>
          <w:sz w:val="19"/>
          <w:szCs w:val="19"/>
        </w:rPr>
        <w:t>operacija</w:t>
      </w:r>
      <w:r w:rsidR="0052051B" w:rsidRPr="004E1BC9">
        <w:rPr>
          <w:sz w:val="19"/>
          <w:szCs w:val="19"/>
        </w:rPr>
        <w:t xml:space="preserve"> prispeval</w:t>
      </w:r>
      <w:r w:rsidR="0051245C">
        <w:rPr>
          <w:sz w:val="19"/>
          <w:szCs w:val="19"/>
        </w:rPr>
        <w:t>a</w:t>
      </w:r>
      <w:r w:rsidR="0052051B" w:rsidRPr="004E1BC9">
        <w:rPr>
          <w:sz w:val="19"/>
          <w:szCs w:val="19"/>
        </w:rPr>
        <w:t xml:space="preserve"> k družbenogospodarskemu razvoju območja, zajetega z operativnim programom.</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5" w:hanging="705"/>
        <w:rPr>
          <w:rFonts w:eastAsia="SimSun"/>
          <w:b/>
          <w:bCs/>
          <w:w w:val="92"/>
          <w:sz w:val="19"/>
          <w:szCs w:val="19"/>
          <w:lang w:eastAsia="sl-SI"/>
        </w:rPr>
      </w:pPr>
    </w:p>
    <w:p w:rsidR="0052051B" w:rsidRPr="00DC6841" w:rsidRDefault="00A06409" w:rsidP="0052051B">
      <w:pPr>
        <w:ind w:left="705" w:hanging="705"/>
        <w:jc w:val="both"/>
        <w:rPr>
          <w:rFonts w:eastAsia="SimSun"/>
          <w:i/>
          <w:iCs/>
          <w:w w:val="94"/>
          <w:sz w:val="19"/>
          <w:szCs w:val="19"/>
          <w:lang w:eastAsia="sl-SI"/>
        </w:rPr>
      </w:pPr>
      <w:r>
        <w:rPr>
          <w:sz w:val="19"/>
          <w:szCs w:val="19"/>
        </w:rPr>
        <w:t>C</w:t>
      </w:r>
      <w:r w:rsidR="0052051B" w:rsidRPr="00DC6841">
        <w:rPr>
          <w:sz w:val="19"/>
          <w:szCs w:val="19"/>
        </w:rPr>
        <w:t>.</w:t>
      </w:r>
      <w:r>
        <w:rPr>
          <w:sz w:val="19"/>
          <w:szCs w:val="19"/>
        </w:rPr>
        <w:t>3</w:t>
      </w:r>
      <w:r w:rsidR="0052051B" w:rsidRPr="00DC6841">
        <w:rPr>
          <w:sz w:val="19"/>
          <w:szCs w:val="19"/>
        </w:rPr>
        <w:t xml:space="preserve">.4 </w:t>
      </w:r>
      <w:r w:rsidR="0052051B" w:rsidRPr="00DC6841">
        <w:rPr>
          <w:sz w:val="19"/>
          <w:szCs w:val="19"/>
        </w:rPr>
        <w:tab/>
      </w:r>
      <w:r w:rsidR="0052051B" w:rsidRPr="004E1BC9">
        <w:rPr>
          <w:sz w:val="19"/>
          <w:szCs w:val="19"/>
        </w:rPr>
        <w:t>Pojasnite, katere ukrepe je načrtoval/sprejel upravičenec, da bi zagotovil optimalno izrabo infrastrukture v operativni fazi.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overflowPunct w:val="0"/>
        <w:autoSpaceDE w:val="0"/>
        <w:autoSpaceDN w:val="0"/>
        <w:adjustRightInd w:val="0"/>
        <w:spacing w:after="0" w:line="240" w:lineRule="auto"/>
        <w:jc w:val="both"/>
        <w:rPr>
          <w:rFonts w:eastAsia="SimSun"/>
          <w:iCs/>
          <w:sz w:val="19"/>
          <w:szCs w:val="19"/>
          <w:lang w:eastAsia="sl-SI"/>
        </w:rPr>
      </w:pPr>
    </w:p>
    <w:p w:rsidR="0052051B" w:rsidRPr="00DC6841" w:rsidRDefault="00A06409" w:rsidP="0052051B">
      <w:pPr>
        <w:widowControl w:val="0"/>
        <w:overflowPunct w:val="0"/>
        <w:autoSpaceDE w:val="0"/>
        <w:autoSpaceDN w:val="0"/>
        <w:adjustRightInd w:val="0"/>
        <w:spacing w:after="0" w:line="240" w:lineRule="auto"/>
        <w:jc w:val="both"/>
        <w:rPr>
          <w:rFonts w:eastAsia="SimSun"/>
          <w:b/>
          <w:color w:val="FF0000"/>
          <w:sz w:val="19"/>
          <w:szCs w:val="19"/>
          <w:lang w:eastAsia="sl-SI"/>
        </w:rPr>
      </w:pPr>
      <w:r>
        <w:rPr>
          <w:rFonts w:eastAsia="SimSun"/>
          <w:b/>
          <w:sz w:val="19"/>
          <w:szCs w:val="19"/>
          <w:lang w:eastAsia="sl-SI"/>
        </w:rPr>
        <w:t>C.4</w:t>
      </w:r>
      <w:r w:rsidR="0052051B" w:rsidRPr="00DC6841">
        <w:rPr>
          <w:rFonts w:eastAsia="SimSun"/>
          <w:b/>
          <w:sz w:val="19"/>
          <w:szCs w:val="19"/>
          <w:lang w:eastAsia="sl-SI"/>
        </w:rPr>
        <w:t xml:space="preserve"> </w:t>
      </w:r>
      <w:r w:rsidR="0052051B" w:rsidRPr="00DC6841">
        <w:rPr>
          <w:rFonts w:eastAsia="SimSun"/>
          <w:b/>
          <w:sz w:val="19"/>
          <w:szCs w:val="19"/>
          <w:lang w:eastAsia="sl-SI"/>
        </w:rPr>
        <w:tab/>
        <w:t xml:space="preserve">Navedba lokacije operacije </w:t>
      </w:r>
    </w:p>
    <w:p w:rsidR="0052051B" w:rsidRPr="00DC6841" w:rsidRDefault="0052051B" w:rsidP="0052051B">
      <w:pPr>
        <w:ind w:left="705" w:hanging="705"/>
        <w:rPr>
          <w:sz w:val="19"/>
          <w:szCs w:val="19"/>
        </w:rPr>
      </w:pPr>
    </w:p>
    <w:p w:rsidR="0052051B" w:rsidRDefault="00A06409" w:rsidP="0052051B">
      <w:pPr>
        <w:ind w:left="705" w:hanging="705"/>
        <w:jc w:val="both"/>
        <w:rPr>
          <w:sz w:val="19"/>
          <w:szCs w:val="19"/>
        </w:rPr>
      </w:pPr>
      <w:r>
        <w:rPr>
          <w:sz w:val="19"/>
          <w:szCs w:val="19"/>
        </w:rPr>
        <w:t>C</w:t>
      </w:r>
      <w:r w:rsidR="0052051B" w:rsidRPr="00DC6841">
        <w:rPr>
          <w:sz w:val="19"/>
          <w:szCs w:val="19"/>
        </w:rPr>
        <w:t>.</w:t>
      </w:r>
      <w:r>
        <w:rPr>
          <w:sz w:val="19"/>
          <w:szCs w:val="19"/>
        </w:rPr>
        <w:t>4</w:t>
      </w:r>
      <w:r w:rsidR="0052051B" w:rsidRPr="00DC6841">
        <w:rPr>
          <w:sz w:val="19"/>
          <w:szCs w:val="19"/>
        </w:rPr>
        <w:t xml:space="preserve">.1 </w:t>
      </w:r>
      <w:r w:rsidR="0052051B" w:rsidRPr="00DC6841">
        <w:rPr>
          <w:sz w:val="19"/>
          <w:szCs w:val="19"/>
        </w:rPr>
        <w:tab/>
        <w:t>Predložite informacijo o lokaciji, na katerem je opredeljeno območje (občina) izvajanja operacije in njenih glavnih aktivnosti (v primeru, da te informacije na ravni občine ni možno podati, npr</w:t>
      </w:r>
      <w:r>
        <w:rPr>
          <w:sz w:val="19"/>
          <w:szCs w:val="19"/>
        </w:rPr>
        <w:t>.</w:t>
      </w:r>
      <w:r w:rsidR="0052051B" w:rsidRPr="00DC6841">
        <w:rPr>
          <w:sz w:val="19"/>
          <w:szCs w:val="19"/>
        </w:rPr>
        <w:t xml:space="preserve"> sistemski ukrepi ipd., se navedba informacije izpusti).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tblGrid>
      <w:tr w:rsidR="00891D7A" w:rsidRPr="004E06B0" w:rsidTr="00231FAB">
        <w:trPr>
          <w:trHeight w:val="422"/>
          <w:jc w:val="center"/>
        </w:trPr>
        <w:tc>
          <w:tcPr>
            <w:tcW w:w="4654" w:type="dxa"/>
            <w:shd w:val="clear" w:color="auto" w:fill="auto"/>
          </w:tcPr>
          <w:p w:rsidR="00891D7A" w:rsidRPr="00231FAB" w:rsidRDefault="00891D7A" w:rsidP="00231FAB">
            <w:pPr>
              <w:tabs>
                <w:tab w:val="left" w:pos="1127"/>
              </w:tabs>
              <w:rPr>
                <w:b/>
                <w:i/>
                <w:sz w:val="15"/>
                <w:szCs w:val="15"/>
              </w:rPr>
            </w:pPr>
            <w:r w:rsidRPr="00231FAB">
              <w:rPr>
                <w:rFonts w:eastAsia="SimSun"/>
                <w:i/>
                <w:iCs/>
                <w:w w:val="87"/>
                <w:sz w:val="15"/>
                <w:szCs w:val="15"/>
                <w:lang w:eastAsia="sl-SI"/>
              </w:rPr>
              <w:t>&lt;</w:t>
            </w:r>
            <w:r w:rsidRPr="00231FAB">
              <w:rPr>
                <w:i/>
                <w:sz w:val="15"/>
                <w:szCs w:val="15"/>
              </w:rPr>
              <w:t>Vnesi občino 1 ali celotna Slovenija</w:t>
            </w:r>
            <w:r w:rsidRPr="00231FAB">
              <w:rPr>
                <w:rFonts w:eastAsia="SimSun"/>
                <w:i/>
                <w:iCs/>
                <w:w w:val="87"/>
                <w:sz w:val="15"/>
                <w:szCs w:val="15"/>
                <w:lang w:eastAsia="sl-SI"/>
              </w:rPr>
              <w:t xml:space="preserve"> &gt;</w:t>
            </w:r>
          </w:p>
        </w:tc>
      </w:tr>
      <w:tr w:rsidR="00891D7A" w:rsidRPr="004E06B0" w:rsidTr="00231FAB">
        <w:trPr>
          <w:trHeight w:val="422"/>
          <w:jc w:val="center"/>
        </w:trPr>
        <w:tc>
          <w:tcPr>
            <w:tcW w:w="4654" w:type="dxa"/>
            <w:shd w:val="clear" w:color="auto" w:fill="auto"/>
          </w:tcPr>
          <w:p w:rsidR="00891D7A" w:rsidRPr="00231FAB" w:rsidRDefault="00891D7A" w:rsidP="00231FAB">
            <w:pPr>
              <w:tabs>
                <w:tab w:val="left" w:pos="1127"/>
              </w:tabs>
              <w:rPr>
                <w:rFonts w:eastAsia="SimSun"/>
                <w:i/>
                <w:iCs/>
                <w:w w:val="87"/>
                <w:sz w:val="15"/>
                <w:szCs w:val="15"/>
                <w:lang w:eastAsia="sl-SI"/>
              </w:rPr>
            </w:pPr>
            <w:r w:rsidRPr="00231FAB">
              <w:rPr>
                <w:rFonts w:eastAsia="SimSun"/>
                <w:i/>
                <w:iCs/>
                <w:w w:val="87"/>
                <w:sz w:val="15"/>
                <w:szCs w:val="15"/>
                <w:lang w:eastAsia="sl-SI"/>
              </w:rPr>
              <w:t>&lt;</w:t>
            </w:r>
            <w:r w:rsidRPr="00231FAB">
              <w:rPr>
                <w:i/>
                <w:sz w:val="15"/>
                <w:szCs w:val="15"/>
              </w:rPr>
              <w:t>Vnesi občina n+1 ali celotna Slovenija</w:t>
            </w:r>
            <w:r w:rsidRPr="00231FAB">
              <w:rPr>
                <w:rFonts w:eastAsia="SimSun"/>
                <w:i/>
                <w:iCs/>
                <w:w w:val="87"/>
                <w:sz w:val="15"/>
                <w:szCs w:val="15"/>
                <w:lang w:eastAsia="sl-SI"/>
              </w:rPr>
              <w:t xml:space="preserve"> &gt;</w:t>
            </w:r>
          </w:p>
        </w:tc>
      </w:tr>
    </w:tbl>
    <w:p w:rsidR="00891D7A" w:rsidRPr="00DC6841" w:rsidRDefault="00891D7A" w:rsidP="0052051B">
      <w:pPr>
        <w:ind w:left="705" w:hanging="705"/>
        <w:jc w:val="both"/>
        <w:rPr>
          <w:sz w:val="19"/>
          <w:szCs w:val="19"/>
        </w:rPr>
      </w:pPr>
    </w:p>
    <w:p w:rsidR="0052051B" w:rsidRPr="00DC6841" w:rsidRDefault="0052051B" w:rsidP="0052051B">
      <w:pPr>
        <w:widowControl w:val="0"/>
        <w:overflowPunct w:val="0"/>
        <w:autoSpaceDE w:val="0"/>
        <w:autoSpaceDN w:val="0"/>
        <w:adjustRightInd w:val="0"/>
        <w:spacing w:after="0" w:line="240" w:lineRule="auto"/>
        <w:jc w:val="both"/>
        <w:rPr>
          <w:rFonts w:eastAsia="SimSun"/>
          <w:iCs/>
          <w:sz w:val="19"/>
          <w:szCs w:val="19"/>
          <w:lang w:eastAsia="sl-SI"/>
        </w:rPr>
      </w:pPr>
    </w:p>
    <w:p w:rsidR="004B6B2E" w:rsidRDefault="004B6B2E">
      <w:pPr>
        <w:spacing w:after="0" w:line="240" w:lineRule="auto"/>
        <w:rPr>
          <w:rFonts w:eastAsia="SimSun"/>
          <w:b/>
          <w:sz w:val="19"/>
          <w:szCs w:val="19"/>
          <w:lang w:eastAsia="sl-SI"/>
        </w:rPr>
      </w:pPr>
      <w:r>
        <w:rPr>
          <w:rFonts w:eastAsia="SimSun"/>
          <w:b/>
          <w:sz w:val="19"/>
          <w:szCs w:val="19"/>
          <w:lang w:eastAsia="sl-SI"/>
        </w:rPr>
        <w:br w:type="page"/>
      </w:r>
    </w:p>
    <w:p w:rsidR="004B6B2E" w:rsidRDefault="004B6B2E" w:rsidP="004B6B2E">
      <w:pPr>
        <w:widowControl w:val="0"/>
        <w:overflowPunct w:val="0"/>
        <w:autoSpaceDE w:val="0"/>
        <w:autoSpaceDN w:val="0"/>
        <w:adjustRightInd w:val="0"/>
        <w:spacing w:after="0" w:line="240" w:lineRule="auto"/>
        <w:jc w:val="both"/>
        <w:rPr>
          <w:rFonts w:eastAsia="SimSun"/>
          <w:b/>
          <w:sz w:val="19"/>
          <w:szCs w:val="19"/>
          <w:lang w:eastAsia="sl-SI"/>
        </w:rPr>
      </w:pPr>
      <w:r>
        <w:rPr>
          <w:rFonts w:eastAsia="SimSun"/>
          <w:b/>
          <w:sz w:val="19"/>
          <w:szCs w:val="19"/>
          <w:lang w:eastAsia="sl-SI"/>
        </w:rPr>
        <w:lastRenderedPageBreak/>
        <w:t>C</w:t>
      </w:r>
      <w:r w:rsidRPr="00555F2B">
        <w:rPr>
          <w:rFonts w:eastAsia="SimSun"/>
          <w:b/>
          <w:sz w:val="19"/>
          <w:szCs w:val="19"/>
          <w:lang w:eastAsia="sl-SI"/>
        </w:rPr>
        <w:t>.</w:t>
      </w:r>
      <w:r w:rsidR="00231FAB">
        <w:rPr>
          <w:rFonts w:eastAsia="SimSun"/>
          <w:b/>
          <w:sz w:val="19"/>
          <w:szCs w:val="19"/>
          <w:lang w:eastAsia="sl-SI"/>
        </w:rPr>
        <w:t>5</w:t>
      </w:r>
      <w:r>
        <w:rPr>
          <w:rFonts w:eastAsia="SimSun"/>
          <w:b/>
          <w:sz w:val="19"/>
          <w:szCs w:val="19"/>
          <w:lang w:eastAsia="sl-SI"/>
        </w:rPr>
        <w:tab/>
        <w:t>Sorazmernost upravičenosti glede na programsko območje / regijo V-SI in Z-SI (</w:t>
      </w:r>
      <w:r w:rsidRPr="00555F2B">
        <w:rPr>
          <w:rFonts w:eastAsia="SimSun"/>
          <w:b/>
          <w:i/>
          <w:sz w:val="19"/>
          <w:szCs w:val="19"/>
          <w:lang w:eastAsia="sl-SI"/>
        </w:rPr>
        <w:t>ti. »pro rata«</w:t>
      </w:r>
      <w:r>
        <w:rPr>
          <w:rFonts w:eastAsia="SimSun"/>
          <w:b/>
          <w:sz w:val="19"/>
          <w:szCs w:val="19"/>
          <w:lang w:eastAsia="sl-SI"/>
        </w:rPr>
        <w:t>)</w:t>
      </w:r>
    </w:p>
    <w:p w:rsidR="004B6B2E" w:rsidRPr="00555F2B" w:rsidRDefault="004B6B2E" w:rsidP="004B6B2E">
      <w:pPr>
        <w:widowControl w:val="0"/>
        <w:overflowPunct w:val="0"/>
        <w:autoSpaceDE w:val="0"/>
        <w:autoSpaceDN w:val="0"/>
        <w:adjustRightInd w:val="0"/>
        <w:spacing w:after="0" w:line="240" w:lineRule="auto"/>
        <w:jc w:val="both"/>
        <w:rPr>
          <w:rFonts w:eastAsia="SimSun"/>
          <w:b/>
          <w:sz w:val="19"/>
          <w:szCs w:val="19"/>
          <w:lang w:eastAsia="sl-SI"/>
        </w:rPr>
      </w:pPr>
    </w:p>
    <w:p w:rsidR="004B6B2E" w:rsidRDefault="00231FAB" w:rsidP="004B6B2E">
      <w:pPr>
        <w:ind w:left="705" w:hanging="705"/>
        <w:rPr>
          <w:sz w:val="19"/>
          <w:szCs w:val="19"/>
        </w:rPr>
      </w:pPr>
      <w:r>
        <w:rPr>
          <w:sz w:val="19"/>
          <w:szCs w:val="19"/>
        </w:rPr>
        <w:t>C</w:t>
      </w:r>
      <w:r w:rsidR="004B6B2E">
        <w:rPr>
          <w:sz w:val="19"/>
          <w:szCs w:val="19"/>
        </w:rPr>
        <w:t>.</w:t>
      </w:r>
      <w:r>
        <w:rPr>
          <w:sz w:val="19"/>
          <w:szCs w:val="19"/>
        </w:rPr>
        <w:t>5</w:t>
      </w:r>
      <w:r w:rsidR="004B6B2E" w:rsidRPr="004E06B0">
        <w:rPr>
          <w:sz w:val="19"/>
          <w:szCs w:val="19"/>
        </w:rPr>
        <w:t>.1</w:t>
      </w:r>
      <w:r w:rsidR="004B6B2E" w:rsidRPr="004E06B0">
        <w:rPr>
          <w:sz w:val="19"/>
          <w:szCs w:val="19"/>
        </w:rPr>
        <w:tab/>
        <w:t xml:space="preserve">Navedite </w:t>
      </w:r>
      <w:r w:rsidR="004B6B2E">
        <w:rPr>
          <w:sz w:val="19"/>
          <w:szCs w:val="19"/>
        </w:rPr>
        <w:t>uporabo s</w:t>
      </w:r>
      <w:r w:rsidR="004B6B2E" w:rsidRPr="00555F2B">
        <w:rPr>
          <w:sz w:val="19"/>
          <w:szCs w:val="19"/>
        </w:rPr>
        <w:t>orazmernost</w:t>
      </w:r>
      <w:r w:rsidR="004B6B2E">
        <w:rPr>
          <w:sz w:val="19"/>
          <w:szCs w:val="19"/>
        </w:rPr>
        <w:t>i</w:t>
      </w:r>
      <w:r w:rsidR="004B6B2E" w:rsidRPr="00555F2B">
        <w:rPr>
          <w:sz w:val="19"/>
          <w:szCs w:val="19"/>
        </w:rPr>
        <w:t xml:space="preserve"> upravičenosti glede na programsko območje</w:t>
      </w:r>
      <w:r w:rsidR="004B6B2E" w:rsidRPr="004E06B0">
        <w:rPr>
          <w:sz w:val="19"/>
          <w:szCs w:val="19"/>
        </w:rPr>
        <w:t>:</w:t>
      </w:r>
    </w:p>
    <w:p w:rsidR="004B6B2E" w:rsidRPr="00555F2B" w:rsidRDefault="004B6B2E" w:rsidP="004B6B2E">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3C2D39"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951278282"/>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296363702"/>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4B6B2E" w:rsidRPr="004B6B2E" w:rsidRDefault="004B6B2E" w:rsidP="004B6B2E">
      <w:pPr>
        <w:ind w:left="709"/>
        <w:rPr>
          <w:rFonts w:eastAsia="SimSun"/>
          <w:sz w:val="19"/>
          <w:szCs w:val="19"/>
          <w:lang w:eastAsia="sl-SI"/>
        </w:rPr>
      </w:pPr>
      <w:r w:rsidRPr="004B6B2E">
        <w:rPr>
          <w:rFonts w:eastAsia="SimSun"/>
          <w:sz w:val="19"/>
          <w:szCs w:val="19"/>
          <w:lang w:eastAsia="sl-SI"/>
        </w:rPr>
        <w:t>Če ste odgovorili pritrdilno, navedite podrobne informacije (možnih več odgovorov):</w:t>
      </w:r>
    </w:p>
    <w:p w:rsidR="004B6B2E" w:rsidRPr="004B6B2E" w:rsidRDefault="004B6B2E" w:rsidP="004B6B2E">
      <w:pPr>
        <w:ind w:left="705"/>
        <w:rPr>
          <w:sz w:val="19"/>
          <w:szCs w:val="19"/>
        </w:rPr>
      </w:pPr>
      <w:r w:rsidRPr="004B6B2E">
        <w:rPr>
          <w:sz w:val="19"/>
          <w:szCs w:val="19"/>
        </w:rPr>
        <w:t>Ali je sorazmernosti upravičenosti glede na programsko območje vezna na izvajanje celotne operacije (vnesi »da« ali »ne«)?</w:t>
      </w:r>
    </w:p>
    <w:p w:rsidR="004B6B2E" w:rsidRPr="004406D7" w:rsidRDefault="004B6B2E" w:rsidP="004B6B2E">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896727796"/>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2106641188"/>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4B6B2E" w:rsidRPr="004B6B2E" w:rsidRDefault="004B6B2E" w:rsidP="004B6B2E">
      <w:pPr>
        <w:ind w:left="705"/>
        <w:rPr>
          <w:sz w:val="19"/>
          <w:szCs w:val="19"/>
        </w:rPr>
      </w:pPr>
      <w:r w:rsidRPr="004E06B0">
        <w:rPr>
          <w:sz w:val="19"/>
          <w:szCs w:val="19"/>
        </w:rPr>
        <w:t xml:space="preserve">Ali je </w:t>
      </w:r>
      <w:r>
        <w:rPr>
          <w:sz w:val="19"/>
          <w:szCs w:val="19"/>
        </w:rPr>
        <w:t>s</w:t>
      </w:r>
      <w:r w:rsidRPr="00555F2B">
        <w:rPr>
          <w:sz w:val="19"/>
          <w:szCs w:val="19"/>
        </w:rPr>
        <w:t>orazmernost</w:t>
      </w:r>
      <w:r>
        <w:rPr>
          <w:sz w:val="19"/>
          <w:szCs w:val="19"/>
        </w:rPr>
        <w:t>i</w:t>
      </w:r>
      <w:r w:rsidRPr="00555F2B">
        <w:rPr>
          <w:sz w:val="19"/>
          <w:szCs w:val="19"/>
        </w:rPr>
        <w:t xml:space="preserve"> upravičenosti glede na programsko območje</w:t>
      </w:r>
      <w:r w:rsidRPr="004E06B0">
        <w:rPr>
          <w:sz w:val="19"/>
          <w:szCs w:val="19"/>
        </w:rPr>
        <w:t xml:space="preserve"> vezana na </w:t>
      </w:r>
      <w:r>
        <w:rPr>
          <w:sz w:val="19"/>
          <w:szCs w:val="19"/>
        </w:rPr>
        <w:t xml:space="preserve">izvajanje posameznih aktivnosti operacije (ene ali </w:t>
      </w:r>
      <w:r w:rsidRPr="004B6B2E">
        <w:rPr>
          <w:sz w:val="19"/>
          <w:szCs w:val="19"/>
        </w:rPr>
        <w:t>več) (vnesi »da« ali »ne«)?</w:t>
      </w:r>
    </w:p>
    <w:p w:rsidR="004B6B2E" w:rsidRPr="004406D7" w:rsidRDefault="004B6B2E" w:rsidP="004B6B2E">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3C2D39"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609318725"/>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485396907"/>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4B6B2E" w:rsidRPr="004B6B2E" w:rsidRDefault="004B6B2E" w:rsidP="004B6B2E">
      <w:pPr>
        <w:ind w:left="705"/>
        <w:rPr>
          <w:sz w:val="19"/>
          <w:szCs w:val="19"/>
        </w:rPr>
      </w:pPr>
      <w:r w:rsidRPr="004E06B0">
        <w:rPr>
          <w:sz w:val="19"/>
          <w:szCs w:val="19"/>
        </w:rPr>
        <w:t xml:space="preserve">Ali je </w:t>
      </w:r>
      <w:r>
        <w:rPr>
          <w:sz w:val="19"/>
          <w:szCs w:val="19"/>
        </w:rPr>
        <w:t>s</w:t>
      </w:r>
      <w:r w:rsidRPr="00555F2B">
        <w:rPr>
          <w:sz w:val="19"/>
          <w:szCs w:val="19"/>
        </w:rPr>
        <w:t>orazmernost</w:t>
      </w:r>
      <w:r>
        <w:rPr>
          <w:sz w:val="19"/>
          <w:szCs w:val="19"/>
        </w:rPr>
        <w:t>i</w:t>
      </w:r>
      <w:r w:rsidRPr="00555F2B">
        <w:rPr>
          <w:sz w:val="19"/>
          <w:szCs w:val="19"/>
        </w:rPr>
        <w:t xml:space="preserve"> upravičenosti glede na programsko območje</w:t>
      </w:r>
      <w:r w:rsidRPr="004E06B0">
        <w:rPr>
          <w:sz w:val="19"/>
          <w:szCs w:val="19"/>
        </w:rPr>
        <w:t xml:space="preserve"> </w:t>
      </w:r>
      <w:r>
        <w:rPr>
          <w:sz w:val="19"/>
          <w:szCs w:val="19"/>
        </w:rPr>
        <w:t xml:space="preserve">vezana na posamezne vrste stroška izvajanja </w:t>
      </w:r>
      <w:r w:rsidRPr="004B6B2E">
        <w:rPr>
          <w:sz w:val="19"/>
          <w:szCs w:val="19"/>
        </w:rPr>
        <w:t>operacije (vnesi »da« ali »ne«)?</w:t>
      </w:r>
    </w:p>
    <w:p w:rsidR="004B6B2E" w:rsidRPr="004406D7" w:rsidRDefault="004B6B2E" w:rsidP="004B6B2E">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83334970"/>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797515328"/>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D76A2C" w:rsidRDefault="00D76A2C" w:rsidP="004B6B2E">
      <w:pPr>
        <w:ind w:firstLine="851"/>
        <w:rPr>
          <w:sz w:val="20"/>
          <w:szCs w:val="20"/>
        </w:rPr>
      </w:pPr>
    </w:p>
    <w:p w:rsidR="00D76A2C" w:rsidRDefault="00D76A2C" w:rsidP="004B6B2E">
      <w:pPr>
        <w:ind w:firstLine="851"/>
        <w:rPr>
          <w:sz w:val="20"/>
          <w:szCs w:val="20"/>
        </w:rPr>
        <w:sectPr w:rsidR="00D76A2C" w:rsidSect="002348DC">
          <w:headerReference w:type="default" r:id="rId9"/>
          <w:footerReference w:type="default" r:id="rId10"/>
          <w:footnotePr>
            <w:numRestart w:val="eachPage"/>
          </w:footnotePr>
          <w:pgSz w:w="11906" w:h="16838"/>
          <w:pgMar w:top="981" w:right="1700" w:bottom="653" w:left="840" w:header="708" w:footer="708" w:gutter="0"/>
          <w:pgNumType w:start="1"/>
          <w:cols w:space="708" w:equalWidth="0">
            <w:col w:w="9366"/>
          </w:cols>
          <w:noEndnote/>
          <w:titlePg/>
          <w:docGrid w:linePitch="299"/>
        </w:sectPr>
      </w:pPr>
    </w:p>
    <w:p w:rsidR="00231FAB" w:rsidRPr="004E06B0" w:rsidRDefault="00231FAB" w:rsidP="00231FAB">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4E06B0">
        <w:rPr>
          <w:rFonts w:eastAsia="SimSun"/>
          <w:b/>
          <w:sz w:val="28"/>
          <w:szCs w:val="28"/>
          <w:lang w:eastAsia="sl-SI"/>
        </w:rPr>
        <w:lastRenderedPageBreak/>
        <w:t>Kategorizacija</w:t>
      </w:r>
    </w:p>
    <w:p w:rsidR="00231FAB" w:rsidRPr="004E06B0" w:rsidRDefault="00231FAB" w:rsidP="00231FAB">
      <w:pPr>
        <w:rPr>
          <w:rFonts w:eastAsia="SimSun"/>
          <w:iCs/>
          <w:sz w:val="19"/>
          <w:szCs w:val="19"/>
          <w:lang w:eastAsia="sl-SI"/>
        </w:rPr>
      </w:pPr>
    </w:p>
    <w:p w:rsidR="00231FAB" w:rsidRDefault="00231FAB" w:rsidP="00231FAB">
      <w:pPr>
        <w:ind w:left="705" w:hanging="705"/>
        <w:rPr>
          <w:rFonts w:eastAsia="SimSun"/>
          <w:b/>
          <w:bCs/>
          <w:sz w:val="19"/>
          <w:szCs w:val="19"/>
          <w:lang w:eastAsia="sl-SI"/>
        </w:rPr>
      </w:pPr>
      <w:r>
        <w:rPr>
          <w:rFonts w:eastAsia="SimSun"/>
          <w:b/>
          <w:bCs/>
          <w:sz w:val="19"/>
          <w:szCs w:val="19"/>
          <w:lang w:eastAsia="sl-SI"/>
        </w:rPr>
        <w:t>D</w:t>
      </w:r>
      <w:r w:rsidRPr="004E06B0">
        <w:rPr>
          <w:rFonts w:eastAsia="SimSun"/>
          <w:b/>
          <w:bCs/>
          <w:sz w:val="19"/>
          <w:szCs w:val="19"/>
          <w:lang w:eastAsia="sl-SI"/>
        </w:rPr>
        <w:t xml:space="preserve">.1 </w:t>
      </w:r>
      <w:r w:rsidRPr="004E06B0">
        <w:rPr>
          <w:rFonts w:eastAsia="SimSun"/>
          <w:b/>
          <w:bCs/>
          <w:sz w:val="19"/>
          <w:szCs w:val="19"/>
          <w:lang w:eastAsia="sl-SI"/>
        </w:rPr>
        <w:tab/>
        <w:t xml:space="preserve">Kategorizacija dejavnosti operacije </w:t>
      </w:r>
      <w:r w:rsidRPr="004E06B0">
        <w:rPr>
          <w:rFonts w:eastAsia="SimSun"/>
          <w:b/>
          <w:bCs/>
          <w:sz w:val="19"/>
          <w:szCs w:val="19"/>
          <w:vertAlign w:val="superscript"/>
          <w:lang w:eastAsia="sl-SI"/>
        </w:rPr>
        <w:footnoteReference w:id="10"/>
      </w:r>
    </w:p>
    <w:p w:rsidR="00231FAB" w:rsidRPr="004E06B0" w:rsidRDefault="00231FAB" w:rsidP="00231FAB">
      <w:pPr>
        <w:ind w:left="705" w:hanging="705"/>
        <w:rPr>
          <w:rFonts w:eastAsia="SimSun"/>
          <w:b/>
          <w:bCs/>
          <w:color w:val="4F81BD"/>
          <w:sz w:val="19"/>
          <w:szCs w:val="19"/>
          <w:lang w:eastAsia="sl-SI"/>
        </w:rPr>
      </w:pPr>
      <w:r>
        <w:rPr>
          <w:rFonts w:eastAsia="SimSun"/>
          <w:i/>
          <w:iCs/>
          <w:color w:val="FF0000"/>
          <w:sz w:val="15"/>
          <w:szCs w:val="15"/>
          <w:u w:val="single"/>
          <w:lang w:eastAsia="sl-SI"/>
        </w:rPr>
        <w:t>Vnese v celoti</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tbl>
      <w:tblPr>
        <w:tblW w:w="14500" w:type="dxa"/>
        <w:tblInd w:w="-436" w:type="dxa"/>
        <w:tblLayout w:type="fixed"/>
        <w:tblCellMar>
          <w:left w:w="70" w:type="dxa"/>
          <w:right w:w="70" w:type="dxa"/>
        </w:tblCellMar>
        <w:tblLook w:val="04A0" w:firstRow="1" w:lastRow="0" w:firstColumn="1" w:lastColumn="0" w:noHBand="0" w:noVBand="1"/>
      </w:tblPr>
      <w:tblGrid>
        <w:gridCol w:w="935"/>
        <w:gridCol w:w="671"/>
        <w:gridCol w:w="856"/>
        <w:gridCol w:w="766"/>
        <w:gridCol w:w="916"/>
        <w:gridCol w:w="766"/>
        <w:gridCol w:w="836"/>
        <w:gridCol w:w="766"/>
        <w:gridCol w:w="942"/>
        <w:gridCol w:w="766"/>
        <w:gridCol w:w="703"/>
        <w:gridCol w:w="731"/>
        <w:gridCol w:w="1018"/>
        <w:gridCol w:w="1075"/>
        <w:gridCol w:w="671"/>
        <w:gridCol w:w="1039"/>
        <w:gridCol w:w="1043"/>
      </w:tblGrid>
      <w:tr w:rsidR="00231FAB" w:rsidRPr="004E06B0" w:rsidTr="00231FAB">
        <w:trPr>
          <w:trHeight w:val="1050"/>
        </w:trPr>
        <w:tc>
          <w:tcPr>
            <w:tcW w:w="935" w:type="dxa"/>
            <w:tcBorders>
              <w:top w:val="single" w:sz="8" w:space="0" w:color="auto"/>
              <w:left w:val="single" w:sz="8" w:space="0" w:color="auto"/>
              <w:bottom w:val="single" w:sz="8" w:space="0" w:color="auto"/>
              <w:right w:val="single" w:sz="8" w:space="0" w:color="auto"/>
            </w:tcBorders>
            <w:shd w:val="clear" w:color="000000" w:fill="FFFFFF"/>
            <w:hideMark/>
          </w:tcPr>
          <w:p w:rsidR="00231FAB" w:rsidRPr="004E06B0" w:rsidRDefault="00231FAB" w:rsidP="00231FAB">
            <w:pPr>
              <w:spacing w:before="120" w:after="0" w:line="240" w:lineRule="auto"/>
              <w:ind w:left="76"/>
              <w:rPr>
                <w:rFonts w:eastAsia="Times New Roman"/>
                <w:b/>
                <w:bCs/>
                <w:color w:val="222222"/>
                <w:sz w:val="14"/>
                <w:szCs w:val="14"/>
                <w:lang w:eastAsia="sl-SI"/>
              </w:rPr>
            </w:pPr>
            <w:r w:rsidRPr="004E06B0">
              <w:rPr>
                <w:rFonts w:eastAsia="Times New Roman"/>
                <w:b/>
                <w:bCs/>
                <w:color w:val="222222"/>
                <w:sz w:val="14"/>
                <w:szCs w:val="14"/>
                <w:lang w:eastAsia="sl-SI"/>
              </w:rPr>
              <w:t>PREDNOSTNA OS</w:t>
            </w:r>
          </w:p>
        </w:tc>
        <w:tc>
          <w:tcPr>
            <w:tcW w:w="671" w:type="dxa"/>
            <w:tcBorders>
              <w:top w:val="single" w:sz="8" w:space="0" w:color="auto"/>
              <w:left w:val="nil"/>
              <w:bottom w:val="single" w:sz="8" w:space="0" w:color="auto"/>
              <w:right w:val="single" w:sz="8" w:space="0" w:color="auto"/>
            </w:tcBorders>
            <w:shd w:val="clear" w:color="000000" w:fill="FFFFFF"/>
            <w:hideMark/>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SKLAD</w:t>
            </w:r>
          </w:p>
        </w:tc>
        <w:tc>
          <w:tcPr>
            <w:tcW w:w="856" w:type="dxa"/>
            <w:tcBorders>
              <w:top w:val="single" w:sz="8" w:space="0" w:color="auto"/>
              <w:left w:val="nil"/>
              <w:bottom w:val="single" w:sz="8" w:space="0" w:color="auto"/>
              <w:right w:val="single" w:sz="8" w:space="0" w:color="auto"/>
            </w:tcBorders>
            <w:shd w:val="clear" w:color="000000" w:fill="FFFFFF"/>
            <w:hideMark/>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KATEGORIJA REGIJ</w:t>
            </w:r>
          </w:p>
        </w:tc>
        <w:tc>
          <w:tcPr>
            <w:tcW w:w="76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 xml:space="preserve">.1 KODE ZA RAZSEŽNOST „DOMENA UKREPA“ </w:t>
            </w:r>
          </w:p>
        </w:tc>
        <w:tc>
          <w:tcPr>
            <w:tcW w:w="91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.2 KODE ZA RAZSEŽNOST „OBLIKA FINANCIRANJA“</w:t>
            </w:r>
          </w:p>
        </w:tc>
        <w:tc>
          <w:tcPr>
            <w:tcW w:w="76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.3 KODE ZA RAZSEŽNOST „VRSTA OZEMLJA“</w:t>
            </w:r>
          </w:p>
        </w:tc>
        <w:tc>
          <w:tcPr>
            <w:tcW w:w="83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.4 KODE ZA RAZSEŽNOST „MEHANIZMI ZA OZEMELJSKO IZVRŠEVANJE“</w:t>
            </w:r>
          </w:p>
        </w:tc>
        <w:tc>
          <w:tcPr>
            <w:tcW w:w="76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.5 KODE ZA RAZSEŽNOST „TEMATSKI CILJI“</w:t>
            </w:r>
          </w:p>
        </w:tc>
        <w:tc>
          <w:tcPr>
            <w:tcW w:w="942"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.6 KODE ZA RAZSEŽNOST „GOSPODARSKA DEJAVNOST“</w:t>
            </w:r>
          </w:p>
        </w:tc>
        <w:tc>
          <w:tcPr>
            <w:tcW w:w="766"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.7 KODE ZA RAZSEŽNOST „LOKACIJA“</w:t>
            </w:r>
          </w:p>
        </w:tc>
        <w:tc>
          <w:tcPr>
            <w:tcW w:w="703"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 xml:space="preserve">.8 NARAVA NALOŽBE </w:t>
            </w:r>
            <w:r w:rsidR="00231FAB" w:rsidRPr="004E06B0">
              <w:rPr>
                <w:rFonts w:eastAsia="SimSun"/>
                <w:i/>
                <w:iCs/>
                <w:color w:val="000000"/>
                <w:w w:val="85"/>
                <w:sz w:val="14"/>
                <w:szCs w:val="14"/>
                <w:lang w:eastAsia="sl-SI"/>
              </w:rPr>
              <w:t>(izpolnite le za produktivne naložbe)</w:t>
            </w:r>
          </w:p>
        </w:tc>
        <w:tc>
          <w:tcPr>
            <w:tcW w:w="731"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SimSun"/>
                <w:b/>
                <w:bCs/>
                <w:color w:val="222222"/>
                <w:w w:val="85"/>
                <w:sz w:val="14"/>
                <w:szCs w:val="14"/>
                <w:lang w:eastAsia="sl-SI"/>
              </w:rPr>
              <w:t>D</w:t>
            </w:r>
            <w:r w:rsidR="00231FAB" w:rsidRPr="004E06B0">
              <w:rPr>
                <w:rFonts w:eastAsia="SimSun"/>
                <w:b/>
                <w:bCs/>
                <w:color w:val="222222"/>
                <w:w w:val="85"/>
                <w:sz w:val="14"/>
                <w:szCs w:val="14"/>
                <w:lang w:eastAsia="sl-SI"/>
              </w:rPr>
              <w:t>.</w:t>
            </w:r>
            <w:r>
              <w:rPr>
                <w:rFonts w:eastAsia="SimSun"/>
                <w:b/>
                <w:bCs/>
                <w:color w:val="222222"/>
                <w:w w:val="85"/>
                <w:sz w:val="14"/>
                <w:szCs w:val="14"/>
                <w:lang w:eastAsia="sl-SI"/>
              </w:rPr>
              <w:t>1</w:t>
            </w:r>
            <w:r w:rsidR="00231FAB" w:rsidRPr="004E06B0">
              <w:rPr>
                <w:rFonts w:eastAsia="SimSun"/>
                <w:b/>
                <w:bCs/>
                <w:color w:val="222222"/>
                <w:w w:val="85"/>
                <w:sz w:val="14"/>
                <w:szCs w:val="14"/>
                <w:lang w:eastAsia="sl-SI"/>
              </w:rPr>
              <w:t>.9 ZADEVNI PROIZVOD (izpolnite le za produktivne naložbe)</w:t>
            </w:r>
          </w:p>
        </w:tc>
        <w:tc>
          <w:tcPr>
            <w:tcW w:w="1018" w:type="dxa"/>
            <w:tcBorders>
              <w:top w:val="single" w:sz="8" w:space="0" w:color="auto"/>
              <w:left w:val="nil"/>
              <w:bottom w:val="single" w:sz="8" w:space="0" w:color="auto"/>
              <w:right w:val="single" w:sz="8" w:space="0" w:color="auto"/>
            </w:tcBorders>
            <w:shd w:val="clear" w:color="000000" w:fill="FFFFFF"/>
            <w:hideMark/>
          </w:tcPr>
          <w:p w:rsidR="00231FAB" w:rsidRPr="004E06B0" w:rsidRDefault="006431E7" w:rsidP="006431E7">
            <w:pPr>
              <w:spacing w:after="0" w:line="240" w:lineRule="auto"/>
              <w:rPr>
                <w:rFonts w:eastAsia="Times New Roman"/>
                <w:b/>
                <w:bCs/>
                <w:color w:val="222222"/>
                <w:sz w:val="14"/>
                <w:szCs w:val="14"/>
                <w:lang w:eastAsia="sl-SI"/>
              </w:rPr>
            </w:pPr>
            <w:r>
              <w:rPr>
                <w:rFonts w:eastAsia="Times New Roman"/>
                <w:b/>
                <w:bCs/>
                <w:color w:val="222222"/>
                <w:sz w:val="14"/>
                <w:szCs w:val="14"/>
                <w:lang w:eastAsia="sl-SI"/>
              </w:rPr>
              <w:t>D</w:t>
            </w:r>
            <w:r w:rsidR="00231FAB" w:rsidRPr="004E06B0">
              <w:rPr>
                <w:rFonts w:eastAsia="Times New Roman"/>
                <w:b/>
                <w:bCs/>
                <w:color w:val="222222"/>
                <w:sz w:val="14"/>
                <w:szCs w:val="14"/>
                <w:lang w:eastAsia="sl-SI"/>
              </w:rPr>
              <w:t>.</w:t>
            </w:r>
            <w:r>
              <w:rPr>
                <w:rFonts w:eastAsia="Times New Roman"/>
                <w:b/>
                <w:bCs/>
                <w:color w:val="222222"/>
                <w:sz w:val="14"/>
                <w:szCs w:val="14"/>
                <w:lang w:eastAsia="sl-SI"/>
              </w:rPr>
              <w:t>1</w:t>
            </w:r>
            <w:r w:rsidR="00231FAB" w:rsidRPr="004E06B0">
              <w:rPr>
                <w:rFonts w:eastAsia="Times New Roman"/>
                <w:b/>
                <w:bCs/>
                <w:color w:val="222222"/>
                <w:sz w:val="14"/>
                <w:szCs w:val="14"/>
                <w:lang w:eastAsia="sl-SI"/>
              </w:rPr>
              <w:t>.10 „SEKUNDARNO PODROČJE V OKVIRU ESS“ (izpolnite le za ESS)</w:t>
            </w:r>
          </w:p>
        </w:tc>
        <w:tc>
          <w:tcPr>
            <w:tcW w:w="1075" w:type="dxa"/>
            <w:tcBorders>
              <w:top w:val="single" w:sz="8" w:space="0" w:color="auto"/>
              <w:left w:val="nil"/>
              <w:bottom w:val="single" w:sz="8" w:space="0" w:color="auto"/>
              <w:right w:val="single" w:sz="4" w:space="0" w:color="auto"/>
            </w:tcBorders>
            <w:shd w:val="clear" w:color="000000" w:fill="FFFFFF"/>
            <w:hideMark/>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SKUPNI UPRAVIČENI STROŠKI OPERACIJ</w:t>
            </w:r>
          </w:p>
        </w:tc>
        <w:tc>
          <w:tcPr>
            <w:tcW w:w="671" w:type="dxa"/>
            <w:tcBorders>
              <w:top w:val="single" w:sz="4" w:space="0" w:color="auto"/>
              <w:left w:val="single" w:sz="4" w:space="0" w:color="auto"/>
              <w:bottom w:val="single" w:sz="4" w:space="0" w:color="auto"/>
              <w:right w:val="single" w:sz="4" w:space="0" w:color="auto"/>
            </w:tcBorders>
            <w:shd w:val="clear" w:color="000000" w:fill="FFFFFF"/>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w:t>
            </w:r>
          </w:p>
        </w:tc>
        <w:tc>
          <w:tcPr>
            <w:tcW w:w="1039" w:type="dxa"/>
            <w:tcBorders>
              <w:top w:val="single" w:sz="8" w:space="0" w:color="auto"/>
              <w:left w:val="single" w:sz="4" w:space="0" w:color="auto"/>
              <w:bottom w:val="single" w:sz="8" w:space="0" w:color="auto"/>
              <w:right w:val="single" w:sz="8" w:space="0" w:color="auto"/>
            </w:tcBorders>
            <w:shd w:val="clear" w:color="000000" w:fill="FFFFFF"/>
            <w:hideMark/>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JAVNI UPRAVIČENI STROŠKI OPERACIJ</w:t>
            </w:r>
          </w:p>
        </w:tc>
        <w:tc>
          <w:tcPr>
            <w:tcW w:w="1043" w:type="dxa"/>
            <w:tcBorders>
              <w:top w:val="single" w:sz="8" w:space="0" w:color="auto"/>
              <w:left w:val="nil"/>
              <w:bottom w:val="single" w:sz="8" w:space="0" w:color="auto"/>
              <w:right w:val="single" w:sz="8" w:space="0" w:color="auto"/>
            </w:tcBorders>
            <w:shd w:val="clear" w:color="000000" w:fill="FFFFFF"/>
          </w:tcPr>
          <w:p w:rsidR="00231FAB" w:rsidRPr="004E06B0" w:rsidRDefault="00231FAB" w:rsidP="00231FAB">
            <w:pPr>
              <w:spacing w:after="0" w:line="240" w:lineRule="auto"/>
              <w:rPr>
                <w:rFonts w:eastAsia="Times New Roman"/>
                <w:b/>
                <w:bCs/>
                <w:color w:val="222222"/>
                <w:sz w:val="14"/>
                <w:szCs w:val="14"/>
                <w:lang w:eastAsia="sl-SI"/>
              </w:rPr>
            </w:pPr>
            <w:r w:rsidRPr="004E06B0">
              <w:rPr>
                <w:rFonts w:eastAsia="Times New Roman"/>
                <w:b/>
                <w:bCs/>
                <w:color w:val="222222"/>
                <w:sz w:val="14"/>
                <w:szCs w:val="14"/>
                <w:lang w:eastAsia="sl-SI"/>
              </w:rPr>
              <w:t>Podpora Unije</w:t>
            </w:r>
          </w:p>
        </w:tc>
      </w:tr>
      <w:tr w:rsidR="00231FAB" w:rsidRPr="004E06B0" w:rsidTr="00231FAB">
        <w:trPr>
          <w:trHeight w:val="397"/>
        </w:trPr>
        <w:tc>
          <w:tcPr>
            <w:tcW w:w="935" w:type="dxa"/>
            <w:tcBorders>
              <w:top w:val="nil"/>
              <w:left w:val="single" w:sz="8" w:space="0" w:color="auto"/>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5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1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3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42"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03"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31"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18"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75"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single" w:sz="4" w:space="0" w:color="auto"/>
              <w:left w:val="nil"/>
              <w:bottom w:val="single" w:sz="4" w:space="0" w:color="auto"/>
              <w:right w:val="single" w:sz="4"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39" w:type="dxa"/>
            <w:tcBorders>
              <w:top w:val="nil"/>
              <w:left w:val="single" w:sz="4" w:space="0" w:color="auto"/>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43" w:type="dxa"/>
            <w:tcBorders>
              <w:top w:val="nil"/>
              <w:left w:val="nil"/>
              <w:bottom w:val="single" w:sz="4" w:space="0" w:color="auto"/>
              <w:right w:val="single" w:sz="8"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r>
      <w:tr w:rsidR="00231FAB" w:rsidRPr="004E06B0" w:rsidTr="00231FAB">
        <w:trPr>
          <w:trHeight w:val="397"/>
        </w:trPr>
        <w:tc>
          <w:tcPr>
            <w:tcW w:w="935" w:type="dxa"/>
            <w:tcBorders>
              <w:top w:val="nil"/>
              <w:left w:val="single" w:sz="8" w:space="0" w:color="auto"/>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5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1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3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42"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03"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31"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hAnsiTheme="minorHAnsi" w:cstheme="minorHAnsi"/>
                <w:color w:val="FF0000"/>
                <w:sz w:val="16"/>
                <w:szCs w:val="16"/>
              </w:rPr>
            </w:pPr>
            <w:r w:rsidRPr="00231FAB">
              <w:rPr>
                <w:rFonts w:asciiTheme="minorHAnsi" w:eastAsia="Times New Roman" w:hAnsiTheme="minorHAnsi" w:cstheme="minorHAnsi"/>
                <w:color w:val="FF0000"/>
                <w:sz w:val="16"/>
                <w:szCs w:val="16"/>
                <w:lang w:eastAsia="sl-SI"/>
              </w:rPr>
              <w:t>(Vnesi)</w:t>
            </w:r>
          </w:p>
        </w:tc>
        <w:tc>
          <w:tcPr>
            <w:tcW w:w="1018"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75" w:type="dxa"/>
            <w:tcBorders>
              <w:top w:val="nil"/>
              <w:left w:val="nil"/>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single" w:sz="4" w:space="0" w:color="auto"/>
              <w:left w:val="nil"/>
              <w:bottom w:val="single" w:sz="4" w:space="0" w:color="auto"/>
              <w:right w:val="single" w:sz="4"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39" w:type="dxa"/>
            <w:tcBorders>
              <w:top w:val="nil"/>
              <w:left w:val="single" w:sz="4" w:space="0" w:color="auto"/>
              <w:bottom w:val="single" w:sz="4" w:space="0" w:color="auto"/>
              <w:right w:val="single" w:sz="4" w:space="0" w:color="auto"/>
            </w:tcBorders>
            <w:shd w:val="clear" w:color="auto" w:fill="auto"/>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43" w:type="dxa"/>
            <w:tcBorders>
              <w:top w:val="nil"/>
              <w:left w:val="nil"/>
              <w:bottom w:val="single" w:sz="4" w:space="0" w:color="auto"/>
              <w:right w:val="single" w:sz="8"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r>
      <w:tr w:rsidR="00231FAB" w:rsidRPr="004E06B0" w:rsidTr="00231FAB">
        <w:trPr>
          <w:trHeight w:val="397"/>
        </w:trPr>
        <w:tc>
          <w:tcPr>
            <w:tcW w:w="935" w:type="dxa"/>
            <w:tcBorders>
              <w:top w:val="nil"/>
              <w:left w:val="single" w:sz="8" w:space="0" w:color="auto"/>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5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1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83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942"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66"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03"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731"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18"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75" w:type="dxa"/>
            <w:tcBorders>
              <w:top w:val="nil"/>
              <w:left w:val="nil"/>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671" w:type="dxa"/>
            <w:tcBorders>
              <w:top w:val="single" w:sz="4" w:space="0" w:color="auto"/>
              <w:left w:val="nil"/>
              <w:bottom w:val="single" w:sz="4" w:space="0" w:color="auto"/>
              <w:right w:val="single" w:sz="4"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39" w:type="dxa"/>
            <w:tcBorders>
              <w:top w:val="nil"/>
              <w:left w:val="single" w:sz="4" w:space="0" w:color="auto"/>
              <w:bottom w:val="single" w:sz="8" w:space="0" w:color="auto"/>
              <w:right w:val="single" w:sz="4" w:space="0" w:color="auto"/>
            </w:tcBorders>
            <w:shd w:val="clear" w:color="auto" w:fill="auto"/>
            <w:noWrap/>
            <w:vAlign w:val="center"/>
            <w:hideMark/>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c>
          <w:tcPr>
            <w:tcW w:w="1043" w:type="dxa"/>
            <w:tcBorders>
              <w:top w:val="nil"/>
              <w:left w:val="nil"/>
              <w:bottom w:val="single" w:sz="8" w:space="0" w:color="auto"/>
              <w:right w:val="single" w:sz="8" w:space="0" w:color="auto"/>
            </w:tcBorders>
            <w:vAlign w:val="center"/>
          </w:tcPr>
          <w:p w:rsidR="00231FAB" w:rsidRPr="00231FAB" w:rsidRDefault="00231FAB" w:rsidP="00231FAB">
            <w:pPr>
              <w:spacing w:after="0" w:line="240" w:lineRule="auto"/>
              <w:jc w:val="center"/>
              <w:rPr>
                <w:rFonts w:asciiTheme="minorHAnsi" w:eastAsia="Times New Roman" w:hAnsiTheme="minorHAnsi" w:cstheme="minorHAnsi"/>
                <w:color w:val="FF0000"/>
                <w:sz w:val="16"/>
                <w:szCs w:val="16"/>
                <w:lang w:eastAsia="sl-SI"/>
              </w:rPr>
            </w:pPr>
            <w:r w:rsidRPr="00231FAB">
              <w:rPr>
                <w:rFonts w:asciiTheme="minorHAnsi" w:eastAsia="Times New Roman" w:hAnsiTheme="minorHAnsi" w:cstheme="minorHAnsi"/>
                <w:color w:val="FF0000"/>
                <w:sz w:val="16"/>
                <w:szCs w:val="16"/>
                <w:lang w:eastAsia="sl-SI"/>
              </w:rPr>
              <w:t>(Vnesi)</w:t>
            </w:r>
          </w:p>
        </w:tc>
      </w:tr>
    </w:tbl>
    <w:p w:rsidR="00231FAB" w:rsidRDefault="00231FAB" w:rsidP="00231FAB">
      <w:pPr>
        <w:ind w:left="705" w:hanging="705"/>
        <w:rPr>
          <w:rFonts w:eastAsia="SimSun"/>
          <w:i/>
          <w:iCs/>
          <w:color w:val="FF0000"/>
          <w:sz w:val="15"/>
          <w:szCs w:val="15"/>
          <w:u w:val="single"/>
          <w:lang w:eastAsia="sl-SI"/>
        </w:rPr>
      </w:pPr>
    </w:p>
    <w:p w:rsidR="00231FAB" w:rsidRPr="004E06B0" w:rsidRDefault="00231FAB" w:rsidP="00231FAB">
      <w:pPr>
        <w:ind w:left="705" w:hanging="705"/>
        <w:rPr>
          <w:rFonts w:eastAsia="SimSun"/>
          <w:b/>
          <w:bCs/>
          <w:color w:val="4F81BD"/>
          <w:sz w:val="19"/>
          <w:szCs w:val="19"/>
          <w:lang w:eastAsia="sl-SI"/>
        </w:rPr>
      </w:pPr>
    </w:p>
    <w:p w:rsidR="00231FAB" w:rsidRPr="004E06B0" w:rsidRDefault="00231FAB" w:rsidP="00231FAB">
      <w:pPr>
        <w:widowControl w:val="0"/>
        <w:overflowPunct w:val="0"/>
        <w:autoSpaceDE w:val="0"/>
        <w:autoSpaceDN w:val="0"/>
        <w:adjustRightInd w:val="0"/>
        <w:spacing w:after="0" w:line="240" w:lineRule="auto"/>
        <w:jc w:val="both"/>
        <w:rPr>
          <w:rFonts w:eastAsia="SimSun"/>
          <w:iCs/>
          <w:sz w:val="19"/>
          <w:szCs w:val="19"/>
          <w:lang w:eastAsia="sl-SI"/>
        </w:rPr>
        <w:sectPr w:rsidR="00231FAB" w:rsidRPr="004E06B0" w:rsidSect="00231FAB">
          <w:pgSz w:w="16838" w:h="11906" w:orient="landscape"/>
          <w:pgMar w:top="1417" w:right="1417" w:bottom="1417" w:left="1417" w:header="708" w:footer="708" w:gutter="0"/>
          <w:pgBorders w:offsetFrom="page">
            <w:right w:val="single" w:sz="8" w:space="24" w:color="auto"/>
          </w:pgBorders>
          <w:cols w:space="708"/>
          <w:docGrid w:linePitch="360"/>
        </w:sectPr>
      </w:pPr>
    </w:p>
    <w:p w:rsidR="0052051B" w:rsidRPr="006431E7" w:rsidRDefault="0052051B" w:rsidP="00042771">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6431E7">
        <w:rPr>
          <w:rFonts w:eastAsia="SimSun"/>
          <w:b/>
          <w:sz w:val="28"/>
          <w:szCs w:val="28"/>
          <w:lang w:eastAsia="sl-SI"/>
        </w:rPr>
        <w:lastRenderedPageBreak/>
        <w:t>SKUPNI STROŠKI IN SKUPNI UPRAVIČENI STROŠK</w:t>
      </w:r>
      <w:r w:rsidR="006431E7">
        <w:rPr>
          <w:rFonts w:eastAsia="SimSun"/>
          <w:b/>
          <w:sz w:val="28"/>
          <w:szCs w:val="28"/>
          <w:lang w:eastAsia="sl-SI"/>
        </w:rPr>
        <w:t>I</w:t>
      </w:r>
      <w:r w:rsidRPr="00DC6841">
        <w:rPr>
          <w:rStyle w:val="Sprotnaopomba-sklic"/>
          <w:rFonts w:eastAsia="SimSun"/>
          <w:b/>
          <w:sz w:val="28"/>
          <w:szCs w:val="28"/>
          <w:lang w:eastAsia="sl-SI"/>
        </w:rPr>
        <w:footnoteReference w:id="11"/>
      </w:r>
    </w:p>
    <w:p w:rsidR="0052051B" w:rsidRPr="00DC684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p w:rsidR="00231FAB" w:rsidRPr="004E06B0" w:rsidRDefault="00231FAB" w:rsidP="00231FAB">
      <w:pPr>
        <w:ind w:left="705" w:hanging="705"/>
        <w:rPr>
          <w:rFonts w:eastAsia="SimSun"/>
          <w:b/>
          <w:bCs/>
          <w:color w:val="FFC000"/>
          <w:sz w:val="19"/>
          <w:szCs w:val="19"/>
          <w:lang w:eastAsia="sl-SI"/>
        </w:rPr>
      </w:pPr>
      <w:r>
        <w:rPr>
          <w:rFonts w:eastAsia="SimSun"/>
          <w:b/>
          <w:bCs/>
          <w:sz w:val="19"/>
          <w:szCs w:val="19"/>
          <w:lang w:eastAsia="sl-SI"/>
        </w:rPr>
        <w:t>E</w:t>
      </w:r>
      <w:r w:rsidRPr="004E06B0">
        <w:rPr>
          <w:rFonts w:eastAsia="SimSun"/>
          <w:b/>
          <w:bCs/>
          <w:sz w:val="19"/>
          <w:szCs w:val="19"/>
          <w:lang w:eastAsia="sl-SI"/>
        </w:rPr>
        <w:t xml:space="preserve">.1 </w:t>
      </w:r>
      <w:r w:rsidRPr="004E06B0">
        <w:rPr>
          <w:rFonts w:eastAsia="SimSun"/>
          <w:b/>
          <w:bCs/>
          <w:sz w:val="19"/>
          <w:szCs w:val="19"/>
          <w:lang w:eastAsia="sl-SI"/>
        </w:rPr>
        <w:tab/>
        <w:t>Skupna preglednica stroškov operacije (vsi zneski v evrih glede na kategorijo regije)</w:t>
      </w:r>
      <w:r w:rsidRPr="004E06B0">
        <w:rPr>
          <w:rFonts w:eastAsia="SimSun"/>
          <w:b/>
          <w:bCs/>
          <w:color w:val="92D050"/>
          <w:sz w:val="19"/>
          <w:szCs w:val="19"/>
          <w:lang w:eastAsia="sl-SI"/>
        </w:rPr>
        <w:t xml:space="preserve"> </w:t>
      </w:r>
    </w:p>
    <w:p w:rsidR="00231FAB" w:rsidRDefault="00231FAB" w:rsidP="00231FA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r>
        <w:rPr>
          <w:rFonts w:eastAsia="SimSun"/>
          <w:sz w:val="19"/>
          <w:szCs w:val="19"/>
          <w:lang w:eastAsia="sl-SI"/>
        </w:rPr>
        <w:t>E</w:t>
      </w:r>
      <w:r w:rsidRPr="004E06B0">
        <w:rPr>
          <w:rFonts w:eastAsia="SimSun"/>
          <w:sz w:val="19"/>
          <w:szCs w:val="19"/>
          <w:lang w:eastAsia="sl-SI"/>
        </w:rPr>
        <w:t>.1.1</w:t>
      </w:r>
      <w:r w:rsidRPr="004E06B0">
        <w:rPr>
          <w:rFonts w:eastAsia="SimSun"/>
          <w:sz w:val="19"/>
          <w:szCs w:val="19"/>
          <w:lang w:eastAsia="sl-SI"/>
        </w:rPr>
        <w:tab/>
        <w:t>Izpolnite skupno preglednico stroškov operacije (glede na veljavna NUS)</w:t>
      </w:r>
    </w:p>
    <w:p w:rsidR="00231FAB" w:rsidRPr="004E06B0" w:rsidRDefault="00231FAB" w:rsidP="00231FA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tbl>
      <w:tblPr>
        <w:tblW w:w="9979" w:type="dxa"/>
        <w:tblInd w:w="55" w:type="dxa"/>
        <w:tblCellMar>
          <w:left w:w="70" w:type="dxa"/>
          <w:right w:w="70" w:type="dxa"/>
        </w:tblCellMar>
        <w:tblLook w:val="04A0" w:firstRow="1" w:lastRow="0" w:firstColumn="1" w:lastColumn="0" w:noHBand="0" w:noVBand="1"/>
      </w:tblPr>
      <w:tblGrid>
        <w:gridCol w:w="360"/>
        <w:gridCol w:w="954"/>
        <w:gridCol w:w="955"/>
        <w:gridCol w:w="955"/>
        <w:gridCol w:w="947"/>
        <w:gridCol w:w="950"/>
        <w:gridCol w:w="961"/>
        <w:gridCol w:w="1028"/>
        <w:gridCol w:w="955"/>
        <w:gridCol w:w="956"/>
        <w:gridCol w:w="958"/>
      </w:tblGrid>
      <w:tr w:rsidR="0052051B" w:rsidRPr="00DC6841" w:rsidTr="00231FAB">
        <w:trPr>
          <w:trHeight w:val="855"/>
        </w:trPr>
        <w:tc>
          <w:tcPr>
            <w:tcW w:w="360"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4"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Aktivnost</w:t>
            </w:r>
          </w:p>
        </w:tc>
        <w:tc>
          <w:tcPr>
            <w:tcW w:w="955"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Kategorija stroška oz. vrsta stroška</w:t>
            </w:r>
          </w:p>
        </w:tc>
        <w:tc>
          <w:tcPr>
            <w:tcW w:w="955"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footnoteReference w:customMarkFollows="1" w:id="12"/>
              <w:t>Kategorija regije[1]</w:t>
            </w:r>
          </w:p>
        </w:tc>
        <w:tc>
          <w:tcPr>
            <w:tcW w:w="947"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"Pro rata"</w:t>
            </w:r>
          </w:p>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w:t>
            </w:r>
          </w:p>
        </w:tc>
        <w:tc>
          <w:tcPr>
            <w:tcW w:w="950"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Skupni stroški</w:t>
            </w:r>
          </w:p>
        </w:tc>
        <w:tc>
          <w:tcPr>
            <w:tcW w:w="961"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Neupravičeni stroški</w:t>
            </w:r>
          </w:p>
        </w:tc>
        <w:tc>
          <w:tcPr>
            <w:tcW w:w="1028"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Upravičeni stroški do sofinanciranja</w:t>
            </w:r>
          </w:p>
        </w:tc>
        <w:tc>
          <w:tcPr>
            <w:tcW w:w="955"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Drugi upravičeni stroški</w:t>
            </w:r>
          </w:p>
        </w:tc>
        <w:tc>
          <w:tcPr>
            <w:tcW w:w="956"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Upravičeni stroški skupaj</w:t>
            </w:r>
          </w:p>
        </w:tc>
        <w:tc>
          <w:tcPr>
            <w:tcW w:w="958" w:type="dxa"/>
            <w:tcBorders>
              <w:top w:val="single" w:sz="8" w:space="0" w:color="auto"/>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Odstotek skupnih upravičenih stroškov</w:t>
            </w:r>
          </w:p>
        </w:tc>
      </w:tr>
      <w:tr w:rsidR="0052051B" w:rsidRPr="00DC6841" w:rsidTr="00231FAB">
        <w:trPr>
          <w:trHeight w:val="315"/>
        </w:trPr>
        <w:tc>
          <w:tcPr>
            <w:tcW w:w="360" w:type="dxa"/>
            <w:vMerge/>
            <w:tcBorders>
              <w:top w:val="single" w:sz="8" w:space="0" w:color="auto"/>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vMerge/>
            <w:tcBorders>
              <w:top w:val="single" w:sz="8" w:space="0" w:color="auto"/>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vMerge/>
            <w:tcBorders>
              <w:top w:val="single" w:sz="8" w:space="0" w:color="auto"/>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0"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(A)</w:t>
            </w:r>
          </w:p>
        </w:tc>
        <w:tc>
          <w:tcPr>
            <w:tcW w:w="961"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(B)</w:t>
            </w:r>
          </w:p>
        </w:tc>
        <w:tc>
          <w:tcPr>
            <w:tcW w:w="102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(C)</w:t>
            </w: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(D)</w:t>
            </w:r>
          </w:p>
        </w:tc>
        <w:tc>
          <w:tcPr>
            <w:tcW w:w="956"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r w:rsidRPr="00DC6841">
              <w:rPr>
                <w:rFonts w:eastAsia="Times New Roman"/>
                <w:b/>
                <w:bCs/>
                <w:i/>
                <w:iCs/>
                <w:color w:val="000000"/>
                <w:sz w:val="15"/>
                <w:szCs w:val="15"/>
                <w:lang w:eastAsia="sl-SI"/>
              </w:rPr>
              <w:t>(E) = (C) + (D)</w:t>
            </w:r>
          </w:p>
        </w:tc>
        <w:tc>
          <w:tcPr>
            <w:tcW w:w="95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E/A</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1</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V-SI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Z-SI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2</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V-SI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Z-SI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3</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V-SI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Z-SI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rsidR="0052051B" w:rsidRPr="00DC6841" w:rsidRDefault="0052051B" w:rsidP="00231FAB">
            <w:pPr>
              <w:spacing w:after="0" w:line="240" w:lineRule="auto"/>
              <w:rPr>
                <w:rFonts w:eastAsia="Times New Roman"/>
                <w:color w:val="FF0000"/>
                <w:sz w:val="15"/>
                <w:szCs w:val="15"/>
                <w:lang w:eastAsia="sl-SI"/>
              </w:rPr>
            </w:pPr>
            <w:r w:rsidRPr="00DC6841">
              <w:rPr>
                <w:rFonts w:eastAsia="Times New Roman"/>
                <w:color w:val="FF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V-SI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Z-SI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i/>
                <w:iCs/>
                <w:color w:val="000000"/>
                <w:sz w:val="15"/>
                <w:szCs w:val="15"/>
                <w:lang w:eastAsia="sl-SI"/>
              </w:rPr>
            </w:pPr>
          </w:p>
        </w:tc>
        <w:tc>
          <w:tcPr>
            <w:tcW w:w="954"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color w:val="FF0000"/>
                <w:sz w:val="15"/>
                <w:szCs w:val="15"/>
                <w:lang w:eastAsia="sl-SI"/>
              </w:rPr>
            </w:pP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SI</w:t>
            </w:r>
          </w:p>
        </w:tc>
        <w:tc>
          <w:tcPr>
            <w:tcW w:w="947"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0"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61"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102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5"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6"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c>
          <w:tcPr>
            <w:tcW w:w="958" w:type="dxa"/>
            <w:tcBorders>
              <w:top w:val="nil"/>
              <w:left w:val="nil"/>
              <w:bottom w:val="single" w:sz="8" w:space="0" w:color="auto"/>
              <w:right w:val="single" w:sz="8" w:space="0" w:color="auto"/>
            </w:tcBorders>
            <w:shd w:val="clear" w:color="auto" w:fill="auto"/>
            <w:vAlign w:val="center"/>
            <w:hideMark/>
          </w:tcPr>
          <w:p w:rsidR="0052051B" w:rsidRPr="00DC6841" w:rsidRDefault="0052051B" w:rsidP="00231FAB">
            <w:pPr>
              <w:spacing w:after="0" w:line="240" w:lineRule="auto"/>
              <w:jc w:val="center"/>
              <w:rPr>
                <w:rFonts w:eastAsia="Times New Roman"/>
                <w:i/>
                <w:iCs/>
                <w:color w:val="000000"/>
                <w:sz w:val="15"/>
                <w:szCs w:val="15"/>
                <w:lang w:eastAsia="sl-SI"/>
              </w:rPr>
            </w:pPr>
            <w:r w:rsidRPr="00DC6841">
              <w:rPr>
                <w:rFonts w:eastAsia="Times New Roman"/>
                <w:i/>
                <w:iCs/>
                <w:color w:val="000000"/>
                <w:sz w:val="15"/>
                <w:szCs w:val="15"/>
                <w:lang w:eastAsia="sl-SI"/>
              </w:rPr>
              <w:t> </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A</w:t>
            </w:r>
          </w:p>
        </w:tc>
        <w:tc>
          <w:tcPr>
            <w:tcW w:w="1909" w:type="dxa"/>
            <w:gridSpan w:val="2"/>
            <w:vMerge w:val="restart"/>
            <w:tcBorders>
              <w:top w:val="single" w:sz="8" w:space="0" w:color="000000"/>
              <w:left w:val="single" w:sz="8" w:space="0" w:color="auto"/>
              <w:bottom w:val="single" w:sz="8" w:space="0" w:color="000000"/>
              <w:right w:val="single" w:sz="8" w:space="0" w:color="000000"/>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Vmesna vsota</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V-SI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Z-SI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B</w:t>
            </w:r>
          </w:p>
        </w:tc>
        <w:tc>
          <w:tcPr>
            <w:tcW w:w="1909" w:type="dxa"/>
            <w:gridSpan w:val="2"/>
            <w:vMerge w:val="restart"/>
            <w:tcBorders>
              <w:top w:val="single" w:sz="8" w:space="0" w:color="000000"/>
              <w:left w:val="single" w:sz="8" w:space="0" w:color="auto"/>
              <w:bottom w:val="single" w:sz="8" w:space="0" w:color="000000"/>
              <w:right w:val="single" w:sz="8" w:space="0" w:color="000000"/>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xml:space="preserve">DDV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V-SI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Z-SI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SI</w:t>
            </w:r>
          </w:p>
        </w:tc>
        <w:tc>
          <w:tcPr>
            <w:tcW w:w="947"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F2F2F2"/>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val="restart"/>
            <w:tcBorders>
              <w:top w:val="nil"/>
              <w:left w:val="single" w:sz="8" w:space="0" w:color="auto"/>
              <w:bottom w:val="single" w:sz="8" w:space="0" w:color="000000"/>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C</w:t>
            </w:r>
          </w:p>
        </w:tc>
        <w:tc>
          <w:tcPr>
            <w:tcW w:w="1909" w:type="dxa"/>
            <w:gridSpan w:val="2"/>
            <w:vMerge w:val="restart"/>
            <w:tcBorders>
              <w:top w:val="single" w:sz="8" w:space="0" w:color="000000"/>
              <w:left w:val="single" w:sz="8" w:space="0" w:color="auto"/>
              <w:bottom w:val="single" w:sz="8" w:space="0" w:color="000000"/>
              <w:right w:val="single" w:sz="8" w:space="0" w:color="000000"/>
            </w:tcBorders>
            <w:shd w:val="clear" w:color="000000" w:fill="BFBFBF"/>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SKUPAJ</w:t>
            </w: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V-SI</w:t>
            </w:r>
          </w:p>
        </w:tc>
        <w:tc>
          <w:tcPr>
            <w:tcW w:w="947"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Z-SI</w:t>
            </w:r>
          </w:p>
        </w:tc>
        <w:tc>
          <w:tcPr>
            <w:tcW w:w="947"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r w:rsidR="0052051B" w:rsidRPr="00DC6841" w:rsidTr="00231FAB">
        <w:trPr>
          <w:trHeight w:val="315"/>
        </w:trPr>
        <w:tc>
          <w:tcPr>
            <w:tcW w:w="360" w:type="dxa"/>
            <w:vMerge/>
            <w:tcBorders>
              <w:top w:val="nil"/>
              <w:left w:val="single" w:sz="8" w:space="0" w:color="auto"/>
              <w:bottom w:val="single" w:sz="8" w:space="0" w:color="000000"/>
              <w:right w:val="single" w:sz="8" w:space="0" w:color="auto"/>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1909" w:type="dxa"/>
            <w:gridSpan w:val="2"/>
            <w:vMerge/>
            <w:tcBorders>
              <w:top w:val="single" w:sz="8" w:space="0" w:color="000000"/>
              <w:left w:val="single" w:sz="8" w:space="0" w:color="auto"/>
              <w:bottom w:val="single" w:sz="8" w:space="0" w:color="000000"/>
              <w:right w:val="single" w:sz="8" w:space="0" w:color="000000"/>
            </w:tcBorders>
            <w:vAlign w:val="center"/>
            <w:hideMark/>
          </w:tcPr>
          <w:p w:rsidR="0052051B" w:rsidRPr="00DC6841" w:rsidRDefault="0052051B" w:rsidP="00231FAB">
            <w:pPr>
              <w:spacing w:after="0" w:line="240" w:lineRule="auto"/>
              <w:rPr>
                <w:rFonts w:eastAsia="Times New Roman"/>
                <w:b/>
                <w:bCs/>
                <w:i/>
                <w:iCs/>
                <w:color w:val="000000"/>
                <w:sz w:val="15"/>
                <w:szCs w:val="15"/>
                <w:lang w:eastAsia="sl-SI"/>
              </w:rPr>
            </w:pP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SI</w:t>
            </w:r>
          </w:p>
        </w:tc>
        <w:tc>
          <w:tcPr>
            <w:tcW w:w="947"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0"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61"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102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5"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6"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c>
          <w:tcPr>
            <w:tcW w:w="958" w:type="dxa"/>
            <w:tcBorders>
              <w:top w:val="nil"/>
              <w:left w:val="nil"/>
              <w:bottom w:val="single" w:sz="8" w:space="0" w:color="auto"/>
              <w:right w:val="single" w:sz="8" w:space="0" w:color="auto"/>
            </w:tcBorders>
            <w:shd w:val="clear" w:color="000000" w:fill="CCCCCC"/>
            <w:vAlign w:val="center"/>
            <w:hideMark/>
          </w:tcPr>
          <w:p w:rsidR="0052051B" w:rsidRPr="00DC6841" w:rsidRDefault="0052051B" w:rsidP="00231FAB">
            <w:pPr>
              <w:spacing w:after="0" w:line="240" w:lineRule="auto"/>
              <w:jc w:val="center"/>
              <w:rPr>
                <w:rFonts w:eastAsia="Times New Roman"/>
                <w:b/>
                <w:bCs/>
                <w:i/>
                <w:iCs/>
                <w:color w:val="000000"/>
                <w:sz w:val="15"/>
                <w:szCs w:val="15"/>
                <w:lang w:eastAsia="sl-SI"/>
              </w:rPr>
            </w:pPr>
            <w:r w:rsidRPr="00DC6841">
              <w:rPr>
                <w:rFonts w:eastAsia="Times New Roman"/>
                <w:b/>
                <w:bCs/>
                <w:i/>
                <w:iCs/>
                <w:color w:val="000000"/>
                <w:sz w:val="15"/>
                <w:szCs w:val="15"/>
                <w:lang w:eastAsia="sl-SI"/>
              </w:rPr>
              <w:t> </w:t>
            </w:r>
          </w:p>
        </w:tc>
      </w:tr>
    </w:tbl>
    <w:p w:rsidR="0052051B" w:rsidRPr="00DC6841" w:rsidRDefault="0052051B" w:rsidP="0052051B">
      <w:pPr>
        <w:ind w:left="705" w:hanging="705"/>
        <w:rPr>
          <w:rFonts w:eastAsia="SimSun"/>
          <w:b/>
          <w:bCs/>
          <w:w w:val="92"/>
          <w:sz w:val="19"/>
          <w:szCs w:val="19"/>
          <w:lang w:eastAsia="sl-SI"/>
        </w:rPr>
      </w:pPr>
    </w:p>
    <w:p w:rsidR="00AE6971" w:rsidRPr="00AE6971" w:rsidRDefault="00AE6971" w:rsidP="00AE6971">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r>
        <w:rPr>
          <w:rFonts w:eastAsia="SimSun"/>
          <w:sz w:val="19"/>
          <w:szCs w:val="19"/>
          <w:lang w:eastAsia="sl-SI"/>
        </w:rPr>
        <w:t>E</w:t>
      </w:r>
      <w:r w:rsidRPr="004E06B0">
        <w:rPr>
          <w:rFonts w:eastAsia="SimSun"/>
          <w:sz w:val="19"/>
          <w:szCs w:val="19"/>
          <w:lang w:eastAsia="sl-SI"/>
        </w:rPr>
        <w:t>.1.2</w:t>
      </w:r>
      <w:r w:rsidRPr="004E06B0">
        <w:rPr>
          <w:rFonts w:eastAsia="SimSun"/>
          <w:sz w:val="19"/>
          <w:szCs w:val="19"/>
          <w:lang w:eastAsia="sl-SI"/>
        </w:rPr>
        <w:tab/>
        <w:t xml:space="preserve">Ali operacija vključuje možnost izplačil </w:t>
      </w:r>
      <w:r w:rsidRPr="00AE6971">
        <w:rPr>
          <w:rFonts w:eastAsia="SimSun"/>
          <w:sz w:val="19"/>
          <w:szCs w:val="19"/>
          <w:lang w:eastAsia="sl-SI"/>
        </w:rPr>
        <w:t xml:space="preserve">predplačila? </w:t>
      </w:r>
      <w:r w:rsidRPr="00AE6971">
        <w:rPr>
          <w:rFonts w:eastAsia="SimSun"/>
          <w:i/>
          <w:sz w:val="19"/>
          <w:szCs w:val="19"/>
          <w:lang w:eastAsia="sl-SI"/>
        </w:rPr>
        <w:t>(izberi »da« ali »ne«)</w:t>
      </w:r>
    </w:p>
    <w:p w:rsidR="00AE6971" w:rsidRDefault="00AE6971" w:rsidP="00AE6971">
      <w:pPr>
        <w:widowControl w:val="0"/>
        <w:autoSpaceDE w:val="0"/>
        <w:autoSpaceDN w:val="0"/>
        <w:adjustRightInd w:val="0"/>
        <w:spacing w:after="0" w:line="240" w:lineRule="auto"/>
        <w:rPr>
          <w:rFonts w:eastAsia="SimSun"/>
          <w:i/>
          <w:iCs/>
          <w:color w:val="FF0000"/>
          <w:sz w:val="15"/>
          <w:szCs w:val="15"/>
          <w:u w:val="single"/>
          <w:lang w:eastAsia="sl-SI"/>
        </w:rPr>
      </w:pPr>
    </w:p>
    <w:p w:rsidR="00AE6971" w:rsidRPr="00D15944" w:rsidRDefault="00AE6971" w:rsidP="00AE6971">
      <w:pPr>
        <w:widowControl w:val="0"/>
        <w:autoSpaceDE w:val="0"/>
        <w:autoSpaceDN w:val="0"/>
        <w:adjustRightInd w:val="0"/>
        <w:spacing w:after="0" w:line="240" w:lineRule="auto"/>
        <w:rPr>
          <w:rFonts w:eastAsia="SimSun"/>
          <w:b/>
          <w:bCs/>
          <w:sz w:val="19"/>
          <w:szCs w:val="19"/>
          <w:lang w:eastAsia="sl-SI"/>
        </w:rPr>
      </w:pPr>
    </w:p>
    <w:p w:rsidR="00D76A2C" w:rsidRPr="00DC6841" w:rsidRDefault="003C2D39"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973479427"/>
          <w14:checkbox>
            <w14:checked w14:val="0"/>
            <w14:checkedState w14:val="2612" w14:font="MS Gothic"/>
            <w14:uncheckedState w14:val="2610" w14:font="MS Gothic"/>
          </w14:checkbox>
        </w:sdtPr>
        <w:sdtEndPr/>
        <w:sdtContent>
          <w:r w:rsidR="006431E7">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954831422"/>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D76A2C" w:rsidRPr="004E06B0" w:rsidRDefault="00D76A2C" w:rsidP="00AE6971">
      <w:pPr>
        <w:ind w:firstLine="851"/>
        <w:rPr>
          <w:sz w:val="20"/>
          <w:szCs w:val="20"/>
        </w:rPr>
      </w:pPr>
    </w:p>
    <w:p w:rsidR="0052051B" w:rsidRPr="00DC6841" w:rsidRDefault="0052051B" w:rsidP="0052051B">
      <w:pPr>
        <w:widowControl w:val="0"/>
        <w:autoSpaceDE w:val="0"/>
        <w:autoSpaceDN w:val="0"/>
        <w:adjustRightInd w:val="0"/>
        <w:spacing w:after="0" w:line="240" w:lineRule="auto"/>
        <w:rPr>
          <w:rFonts w:eastAsia="SimSun"/>
          <w:b/>
          <w:bCs/>
          <w:sz w:val="19"/>
          <w:szCs w:val="19"/>
          <w:lang w:eastAsia="sl-SI"/>
        </w:rPr>
      </w:pPr>
      <w:r w:rsidRPr="00DC6841">
        <w:rPr>
          <w:rFonts w:eastAsia="SimSun"/>
          <w:iCs/>
          <w:sz w:val="19"/>
          <w:szCs w:val="19"/>
          <w:lang w:eastAsia="sl-SI"/>
        </w:rPr>
        <w:br w:type="page"/>
      </w:r>
      <w:r w:rsidR="00871834" w:rsidRPr="00871834">
        <w:rPr>
          <w:rFonts w:eastAsia="SimSun"/>
          <w:b/>
          <w:iCs/>
          <w:sz w:val="19"/>
          <w:szCs w:val="19"/>
          <w:lang w:eastAsia="sl-SI"/>
        </w:rPr>
        <w:lastRenderedPageBreak/>
        <w:t>E</w:t>
      </w:r>
      <w:r w:rsidRPr="00871834">
        <w:rPr>
          <w:rFonts w:eastAsia="SimSun"/>
          <w:b/>
          <w:bCs/>
          <w:sz w:val="19"/>
          <w:szCs w:val="19"/>
          <w:lang w:eastAsia="sl-SI"/>
        </w:rPr>
        <w:t>.</w:t>
      </w:r>
      <w:r w:rsidR="00871834" w:rsidRPr="00871834">
        <w:rPr>
          <w:rFonts w:eastAsia="SimSun"/>
          <w:b/>
          <w:bCs/>
          <w:sz w:val="19"/>
          <w:szCs w:val="19"/>
          <w:lang w:eastAsia="sl-SI"/>
        </w:rPr>
        <w:t>2</w:t>
      </w:r>
      <w:r w:rsidRPr="00DC6841">
        <w:rPr>
          <w:rFonts w:eastAsia="SimSun"/>
          <w:b/>
          <w:bCs/>
          <w:sz w:val="19"/>
          <w:szCs w:val="19"/>
          <w:lang w:eastAsia="sl-SI"/>
        </w:rPr>
        <w:t xml:space="preserve"> </w:t>
      </w:r>
      <w:r w:rsidRPr="00DC6841">
        <w:rPr>
          <w:rFonts w:eastAsia="SimSun"/>
          <w:b/>
          <w:bCs/>
          <w:sz w:val="19"/>
          <w:szCs w:val="19"/>
          <w:lang w:eastAsia="sl-SI"/>
        </w:rPr>
        <w:tab/>
        <w:t>Preverjanje skladnosti s pravili o državni pomoči</w:t>
      </w:r>
    </w:p>
    <w:p w:rsidR="0052051B" w:rsidRPr="00DC6841" w:rsidRDefault="0052051B" w:rsidP="0052051B">
      <w:pPr>
        <w:widowControl w:val="0"/>
        <w:tabs>
          <w:tab w:val="left" w:pos="1180"/>
        </w:tabs>
        <w:autoSpaceDE w:val="0"/>
        <w:autoSpaceDN w:val="0"/>
        <w:adjustRightInd w:val="0"/>
        <w:spacing w:after="0" w:line="240" w:lineRule="auto"/>
        <w:rPr>
          <w:rFonts w:eastAsia="SimSun"/>
          <w:b/>
          <w:bCs/>
          <w:sz w:val="19"/>
          <w:szCs w:val="19"/>
          <w:lang w:eastAsia="sl-SI"/>
        </w:rPr>
      </w:pPr>
    </w:p>
    <w:p w:rsidR="00FA28CA" w:rsidRPr="00FA28CA" w:rsidRDefault="00FA28CA" w:rsidP="00FA28CA">
      <w:pPr>
        <w:widowControl w:val="0"/>
        <w:tabs>
          <w:tab w:val="left" w:pos="1180"/>
        </w:tabs>
        <w:autoSpaceDE w:val="0"/>
        <w:autoSpaceDN w:val="0"/>
        <w:adjustRightInd w:val="0"/>
        <w:spacing w:after="0" w:line="240" w:lineRule="auto"/>
        <w:rPr>
          <w:rFonts w:eastAsia="SimSun"/>
          <w:bCs/>
          <w:sz w:val="19"/>
          <w:szCs w:val="19"/>
          <w:lang w:eastAsia="sl-SI"/>
        </w:rPr>
      </w:pPr>
      <w:r w:rsidRPr="004E06B0">
        <w:rPr>
          <w:rFonts w:eastAsia="SimSun"/>
          <w:bCs/>
          <w:sz w:val="19"/>
          <w:szCs w:val="19"/>
          <w:lang w:eastAsia="sl-SI"/>
        </w:rPr>
        <w:t xml:space="preserve">Ali operacija vključuje odobritev državne pomoči / de </w:t>
      </w:r>
      <w:r w:rsidRPr="00FA28CA">
        <w:rPr>
          <w:rFonts w:eastAsia="SimSun"/>
          <w:bCs/>
          <w:sz w:val="19"/>
          <w:szCs w:val="19"/>
          <w:lang w:eastAsia="sl-SI"/>
        </w:rPr>
        <w:t xml:space="preserve">minimis? </w:t>
      </w:r>
      <w:r w:rsidRPr="00FA28CA">
        <w:rPr>
          <w:rFonts w:eastAsia="SimSun"/>
          <w:i/>
          <w:sz w:val="19"/>
          <w:szCs w:val="19"/>
          <w:lang w:eastAsia="sl-SI"/>
        </w:rPr>
        <w:t>(izberi »da« ali »ne«)</w:t>
      </w:r>
    </w:p>
    <w:p w:rsidR="0052051B" w:rsidRPr="00DC6841" w:rsidRDefault="0052051B" w:rsidP="0052051B">
      <w:pPr>
        <w:widowControl w:val="0"/>
        <w:tabs>
          <w:tab w:val="left" w:pos="1180"/>
        </w:tabs>
        <w:autoSpaceDE w:val="0"/>
        <w:autoSpaceDN w:val="0"/>
        <w:adjustRightInd w:val="0"/>
        <w:spacing w:after="0" w:line="240" w:lineRule="auto"/>
        <w:rPr>
          <w:rFonts w:eastAsia="SimSun"/>
          <w:b/>
          <w:bCs/>
          <w:sz w:val="19"/>
          <w:szCs w:val="19"/>
          <w:lang w:eastAsia="sl-SI"/>
        </w:rPr>
      </w:pP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233748349"/>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823036508"/>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tabs>
          <w:tab w:val="left" w:pos="1180"/>
        </w:tabs>
        <w:autoSpaceDE w:val="0"/>
        <w:autoSpaceDN w:val="0"/>
        <w:adjustRightInd w:val="0"/>
        <w:spacing w:after="0" w:line="240" w:lineRule="auto"/>
        <w:rPr>
          <w:rFonts w:eastAsia="SimSun"/>
          <w:sz w:val="19"/>
          <w:szCs w:val="19"/>
          <w:lang w:eastAsia="sl-SI"/>
        </w:rPr>
      </w:pPr>
      <w:r w:rsidRPr="00DC6841">
        <w:rPr>
          <w:rFonts w:eastAsia="SimSun"/>
          <w:sz w:val="19"/>
          <w:szCs w:val="19"/>
          <w:lang w:eastAsia="sl-SI"/>
        </w:rPr>
        <w:t xml:space="preserve">Če ste odgovorili pritrdilno, izpolnite preglednico: </w:t>
      </w:r>
    </w:p>
    <w:tbl>
      <w:tblPr>
        <w:tblW w:w="0" w:type="auto"/>
        <w:tblLayout w:type="fixed"/>
        <w:tblCellMar>
          <w:left w:w="0" w:type="dxa"/>
          <w:right w:w="0" w:type="dxa"/>
        </w:tblCellMar>
        <w:tblLook w:val="0000" w:firstRow="0" w:lastRow="0" w:firstColumn="0" w:lastColumn="0" w:noHBand="0" w:noVBand="0"/>
      </w:tblPr>
      <w:tblGrid>
        <w:gridCol w:w="400"/>
        <w:gridCol w:w="240"/>
        <w:gridCol w:w="400"/>
        <w:gridCol w:w="360"/>
        <w:gridCol w:w="660"/>
        <w:gridCol w:w="1620"/>
        <w:gridCol w:w="1620"/>
        <w:gridCol w:w="1600"/>
        <w:gridCol w:w="1620"/>
        <w:gridCol w:w="20"/>
      </w:tblGrid>
      <w:tr w:rsidR="0052051B" w:rsidRPr="00DC6841" w:rsidTr="00231FAB">
        <w:trPr>
          <w:trHeight w:val="264"/>
        </w:trPr>
        <w:tc>
          <w:tcPr>
            <w:tcW w:w="40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4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40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36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660" w:type="dxa"/>
            <w:tcBorders>
              <w:top w:val="single" w:sz="8" w:space="0" w:color="auto"/>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0"/>
                <w:sz w:val="17"/>
                <w:szCs w:val="17"/>
                <w:lang w:eastAsia="sl-SI"/>
              </w:rPr>
              <w:t>Znesek pomoči</w:t>
            </w:r>
          </w:p>
        </w:tc>
        <w:tc>
          <w:tcPr>
            <w:tcW w:w="1620" w:type="dxa"/>
            <w:tcBorders>
              <w:top w:val="single" w:sz="8" w:space="0" w:color="auto"/>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00" w:type="dxa"/>
            <w:tcBorders>
              <w:top w:val="single" w:sz="8" w:space="0" w:color="auto"/>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88"/>
                <w:sz w:val="17"/>
                <w:szCs w:val="17"/>
                <w:lang w:eastAsia="sl-SI"/>
              </w:rPr>
              <w:t>Številka državne</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187"/>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6"/>
                <w:szCs w:val="16"/>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6"/>
                <w:szCs w:val="16"/>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6"/>
                <w:szCs w:val="16"/>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6"/>
                <w:szCs w:val="16"/>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6"/>
                <w:szCs w:val="16"/>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88"/>
                <w:sz w:val="17"/>
                <w:szCs w:val="17"/>
                <w:lang w:eastAsia="sl-SI"/>
              </w:rPr>
              <w:t>(v EUR), izražen v</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89"/>
                <w:sz w:val="17"/>
                <w:szCs w:val="17"/>
                <w:lang w:eastAsia="sl-SI"/>
              </w:rPr>
              <w:t>Skupni znesek upra-</w:t>
            </w:r>
          </w:p>
        </w:tc>
        <w:tc>
          <w:tcPr>
            <w:tcW w:w="160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3"/>
                <w:sz w:val="17"/>
                <w:szCs w:val="17"/>
                <w:lang w:eastAsia="sl-SI"/>
              </w:rPr>
              <w:t>Intenzivnost pomoči</w:t>
            </w: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88"/>
                <w:sz w:val="17"/>
                <w:szCs w:val="17"/>
                <w:lang w:eastAsia="sl-SI"/>
              </w:rPr>
              <w:t>pomoči/registrska</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94"/>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8" w:lineRule="exact"/>
              <w:jc w:val="center"/>
              <w:rPr>
                <w:rFonts w:eastAsia="SimSun"/>
                <w:sz w:val="24"/>
                <w:szCs w:val="24"/>
                <w:lang w:eastAsia="sl-SI"/>
              </w:rPr>
            </w:pPr>
            <w:r w:rsidRPr="00DC6841">
              <w:rPr>
                <w:rFonts w:eastAsia="SimSun"/>
                <w:w w:val="91"/>
                <w:sz w:val="17"/>
                <w:szCs w:val="17"/>
                <w:lang w:eastAsia="sl-SI"/>
              </w:rPr>
              <w:t>bruto ekvivalentu</w:t>
            </w:r>
          </w:p>
        </w:tc>
        <w:tc>
          <w:tcPr>
            <w:tcW w:w="162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8" w:lineRule="exact"/>
              <w:jc w:val="center"/>
              <w:rPr>
                <w:rFonts w:eastAsia="SimSun"/>
                <w:sz w:val="24"/>
                <w:szCs w:val="24"/>
                <w:lang w:eastAsia="sl-SI"/>
              </w:rPr>
            </w:pPr>
            <w:r w:rsidRPr="00DC6841">
              <w:rPr>
                <w:rFonts w:eastAsia="SimSun"/>
                <w:w w:val="90"/>
                <w:sz w:val="17"/>
                <w:szCs w:val="17"/>
                <w:lang w:eastAsia="sl-SI"/>
              </w:rPr>
              <w:t>vičenih stroškov</w:t>
            </w:r>
          </w:p>
        </w:tc>
        <w:tc>
          <w:tcPr>
            <w:tcW w:w="160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188" w:lineRule="exact"/>
              <w:jc w:val="center"/>
              <w:rPr>
                <w:rFonts w:eastAsia="SimSun"/>
                <w:sz w:val="24"/>
                <w:szCs w:val="24"/>
                <w:lang w:eastAsia="sl-SI"/>
              </w:rPr>
            </w:pPr>
            <w:r w:rsidRPr="00DC6841">
              <w:rPr>
                <w:rFonts w:eastAsia="SimSun"/>
                <w:w w:val="90"/>
                <w:sz w:val="17"/>
                <w:szCs w:val="17"/>
                <w:lang w:eastAsia="sl-SI"/>
              </w:rPr>
              <w:t>številka pomoči na</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94"/>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160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85"/>
                <w:sz w:val="17"/>
                <w:szCs w:val="17"/>
                <w:lang w:eastAsia="sl-SI"/>
              </w:rPr>
              <w:t>(v %)</w:t>
            </w:r>
          </w:p>
        </w:tc>
        <w:tc>
          <w:tcPr>
            <w:tcW w:w="1620" w:type="dxa"/>
            <w:vMerge/>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110"/>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87"/>
                <w:sz w:val="17"/>
                <w:szCs w:val="17"/>
                <w:lang w:eastAsia="sl-SI"/>
              </w:rPr>
              <w:t>nepovratnih sredstev</w:t>
            </w:r>
            <w:r w:rsidRPr="00DC6841">
              <w:rPr>
                <w:rFonts w:eastAsia="SimSun"/>
                <w:w w:val="87"/>
                <w:sz w:val="17"/>
                <w:szCs w:val="17"/>
                <w:vertAlign w:val="superscript"/>
                <w:lang w:eastAsia="sl-SI"/>
              </w:rPr>
              <w:footnoteReference w:id="13"/>
            </w:r>
          </w:p>
        </w:tc>
        <w:tc>
          <w:tcPr>
            <w:tcW w:w="1620" w:type="dxa"/>
            <w:vMerge w:val="restart"/>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83"/>
                <w:sz w:val="17"/>
                <w:szCs w:val="17"/>
                <w:lang w:eastAsia="sl-SI"/>
              </w:rPr>
              <w:t>(v EUR)</w:t>
            </w:r>
            <w:r w:rsidRPr="00DC6841">
              <w:rPr>
                <w:rFonts w:eastAsia="SimSun"/>
                <w:w w:val="83"/>
                <w:sz w:val="17"/>
                <w:szCs w:val="17"/>
                <w:vertAlign w:val="superscript"/>
                <w:lang w:eastAsia="sl-SI"/>
              </w:rPr>
              <w:footnoteReference w:id="14"/>
            </w:r>
          </w:p>
        </w:tc>
        <w:tc>
          <w:tcPr>
            <w:tcW w:w="160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187" w:lineRule="exact"/>
              <w:jc w:val="center"/>
              <w:rPr>
                <w:rFonts w:eastAsia="SimSun"/>
                <w:sz w:val="24"/>
                <w:szCs w:val="24"/>
                <w:lang w:eastAsia="sl-SI"/>
              </w:rPr>
            </w:pPr>
            <w:r w:rsidRPr="00DC6841">
              <w:rPr>
                <w:rFonts w:eastAsia="SimSun"/>
                <w:w w:val="90"/>
                <w:sz w:val="17"/>
                <w:szCs w:val="17"/>
                <w:lang w:eastAsia="sl-SI"/>
              </w:rPr>
              <w:t>podlagi skupinskih</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77"/>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6"/>
                <w:szCs w:val="6"/>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56"/>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5"/>
                <w:sz w:val="17"/>
                <w:szCs w:val="17"/>
                <w:lang w:eastAsia="sl-SI"/>
              </w:rPr>
              <w:t>izjem</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37"/>
        </w:trPr>
        <w:tc>
          <w:tcPr>
            <w:tcW w:w="2060" w:type="dxa"/>
            <w:gridSpan w:val="5"/>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6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306"/>
        </w:trPr>
        <w:tc>
          <w:tcPr>
            <w:tcW w:w="2060" w:type="dxa"/>
            <w:gridSpan w:val="5"/>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0"/>
                <w:sz w:val="19"/>
                <w:szCs w:val="19"/>
                <w:lang w:eastAsia="sl-SI"/>
              </w:rPr>
              <w:t>Odobrena shema pomoči</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3"/>
        </w:trPr>
        <w:tc>
          <w:tcPr>
            <w:tcW w:w="1040" w:type="dxa"/>
            <w:gridSpan w:val="3"/>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rPr>
                <w:rFonts w:eastAsia="SimSun"/>
                <w:sz w:val="24"/>
                <w:szCs w:val="24"/>
                <w:lang w:eastAsia="sl-SI"/>
              </w:rPr>
            </w:pPr>
            <w:r w:rsidRPr="00DC6841">
              <w:rPr>
                <w:rFonts w:eastAsia="SimSun"/>
                <w:w w:val="92"/>
                <w:sz w:val="19"/>
                <w:szCs w:val="19"/>
                <w:lang w:eastAsia="sl-SI"/>
              </w:rPr>
              <w:t>ali odobrena</w:t>
            </w:r>
          </w:p>
        </w:tc>
        <w:tc>
          <w:tcPr>
            <w:tcW w:w="1020" w:type="dxa"/>
            <w:gridSpan w:val="2"/>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ind w:right="24"/>
              <w:jc w:val="right"/>
              <w:rPr>
                <w:rFonts w:eastAsia="SimSun"/>
                <w:sz w:val="24"/>
                <w:szCs w:val="24"/>
                <w:lang w:eastAsia="sl-SI"/>
              </w:rPr>
            </w:pPr>
            <w:r w:rsidRPr="00DC6841">
              <w:rPr>
                <w:rFonts w:eastAsia="SimSun"/>
                <w:w w:val="89"/>
                <w:sz w:val="19"/>
                <w:szCs w:val="19"/>
                <w:lang w:eastAsia="sl-SI"/>
              </w:rPr>
              <w:t>posamezna</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30"/>
        </w:trPr>
        <w:tc>
          <w:tcPr>
            <w:tcW w:w="640"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pomoč</w:t>
            </w: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117"/>
        </w:trPr>
        <w:tc>
          <w:tcPr>
            <w:tcW w:w="640" w:type="dxa"/>
            <w:gridSpan w:val="2"/>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92"/>
        </w:trPr>
        <w:tc>
          <w:tcPr>
            <w:tcW w:w="640"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6"/>
                <w:sz w:val="19"/>
                <w:szCs w:val="19"/>
                <w:lang w:eastAsia="sl-SI"/>
              </w:rPr>
              <w:t>Pomoč,</w:t>
            </w: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ki</w:t>
            </w: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jo</w:t>
            </w: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ind w:right="24"/>
              <w:jc w:val="right"/>
              <w:rPr>
                <w:rFonts w:eastAsia="SimSun"/>
                <w:sz w:val="24"/>
                <w:szCs w:val="24"/>
                <w:lang w:eastAsia="sl-SI"/>
              </w:rPr>
            </w:pPr>
            <w:r w:rsidRPr="00DC6841">
              <w:rPr>
                <w:rFonts w:eastAsia="SimSun"/>
                <w:w w:val="84"/>
                <w:sz w:val="19"/>
                <w:szCs w:val="19"/>
                <w:lang w:eastAsia="sl-SI"/>
              </w:rPr>
              <w:t>zajema</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4"/>
        </w:trPr>
        <w:tc>
          <w:tcPr>
            <w:tcW w:w="2060" w:type="dxa"/>
            <w:gridSpan w:val="5"/>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4" w:lineRule="exact"/>
              <w:rPr>
                <w:rFonts w:eastAsia="SimSun"/>
                <w:sz w:val="24"/>
                <w:szCs w:val="24"/>
                <w:lang w:eastAsia="sl-SI"/>
              </w:rPr>
            </w:pPr>
            <w:r w:rsidRPr="00DC6841">
              <w:rPr>
                <w:rFonts w:eastAsia="SimSun"/>
                <w:w w:val="89"/>
                <w:sz w:val="19"/>
                <w:szCs w:val="19"/>
                <w:lang w:eastAsia="sl-SI"/>
              </w:rPr>
              <w:t>uredba o skupinskih izje­</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4"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4" w:lineRule="exact"/>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30"/>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mah</w:t>
            </w: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116"/>
        </w:trPr>
        <w:tc>
          <w:tcPr>
            <w:tcW w:w="2060" w:type="dxa"/>
            <w:gridSpan w:val="5"/>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93"/>
        </w:trPr>
        <w:tc>
          <w:tcPr>
            <w:tcW w:w="2060" w:type="dxa"/>
            <w:gridSpan w:val="5"/>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3"/>
                <w:sz w:val="19"/>
                <w:szCs w:val="19"/>
                <w:lang w:eastAsia="sl-SI"/>
              </w:rPr>
              <w:t>Pomoč v skladu s skle­</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3"/>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rPr>
                <w:rFonts w:eastAsia="SimSun"/>
                <w:w w:val="93"/>
                <w:sz w:val="19"/>
                <w:szCs w:val="19"/>
                <w:lang w:eastAsia="sl-SI"/>
              </w:rPr>
            </w:pPr>
            <w:r w:rsidRPr="00DC6841">
              <w:rPr>
                <w:rFonts w:eastAsia="SimSun"/>
                <w:w w:val="93"/>
                <w:sz w:val="19"/>
                <w:szCs w:val="19"/>
                <w:lang w:eastAsia="sl-SI"/>
              </w:rPr>
              <w:t>pom</w:t>
            </w: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rPr>
                <w:rFonts w:eastAsia="SimSun"/>
                <w:w w:val="93"/>
                <w:sz w:val="19"/>
                <w:szCs w:val="19"/>
                <w:lang w:eastAsia="sl-SI"/>
              </w:rPr>
            </w:pPr>
            <w:r w:rsidRPr="00DC6841">
              <w:rPr>
                <w:rFonts w:eastAsia="SimSun"/>
                <w:w w:val="93"/>
                <w:sz w:val="19"/>
                <w:szCs w:val="19"/>
                <w:lang w:eastAsia="sl-SI"/>
              </w:rPr>
              <w:t>o</w:t>
            </w:r>
          </w:p>
        </w:tc>
        <w:tc>
          <w:tcPr>
            <w:tcW w:w="760"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rPr>
                <w:rFonts w:eastAsia="SimSun"/>
                <w:w w:val="93"/>
                <w:sz w:val="19"/>
                <w:szCs w:val="19"/>
                <w:lang w:eastAsia="sl-SI"/>
              </w:rPr>
            </w:pPr>
            <w:r w:rsidRPr="00DC6841">
              <w:rPr>
                <w:rFonts w:eastAsia="SimSun"/>
                <w:w w:val="93"/>
                <w:sz w:val="19"/>
                <w:szCs w:val="19"/>
                <w:lang w:eastAsia="sl-SI"/>
              </w:rPr>
              <w:t>storitvah</w:t>
            </w: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ind w:right="24"/>
              <w:jc w:val="right"/>
              <w:rPr>
                <w:rFonts w:eastAsia="SimSun"/>
                <w:w w:val="93"/>
                <w:sz w:val="19"/>
                <w:szCs w:val="19"/>
                <w:lang w:eastAsia="sl-SI"/>
              </w:rPr>
            </w:pPr>
            <w:r w:rsidRPr="00DC6841">
              <w:rPr>
                <w:rFonts w:eastAsia="SimSun"/>
                <w:w w:val="93"/>
                <w:sz w:val="19"/>
                <w:szCs w:val="19"/>
                <w:lang w:eastAsia="sl-SI"/>
              </w:rPr>
              <w:t>sploš­</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1"/>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0" w:lineRule="exact"/>
              <w:rPr>
                <w:rFonts w:eastAsia="SimSun"/>
                <w:w w:val="93"/>
                <w:sz w:val="19"/>
                <w:szCs w:val="19"/>
                <w:lang w:eastAsia="sl-SI"/>
              </w:rPr>
            </w:pPr>
            <w:r w:rsidRPr="00DC6841">
              <w:rPr>
                <w:rFonts w:eastAsia="SimSun"/>
                <w:w w:val="93"/>
                <w:sz w:val="19"/>
                <w:szCs w:val="19"/>
                <w:lang w:eastAsia="sl-SI"/>
              </w:rPr>
              <w:t>nega</w:t>
            </w:r>
          </w:p>
        </w:tc>
        <w:tc>
          <w:tcPr>
            <w:tcW w:w="1660" w:type="dxa"/>
            <w:gridSpan w:val="4"/>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0" w:lineRule="exact"/>
              <w:ind w:right="24"/>
              <w:jc w:val="right"/>
              <w:rPr>
                <w:rFonts w:eastAsia="SimSun"/>
                <w:w w:val="93"/>
                <w:sz w:val="19"/>
                <w:szCs w:val="19"/>
                <w:lang w:eastAsia="sl-SI"/>
              </w:rPr>
            </w:pPr>
            <w:r w:rsidRPr="00DC6841">
              <w:rPr>
                <w:rFonts w:eastAsia="SimSun"/>
                <w:w w:val="93"/>
                <w:sz w:val="19"/>
                <w:szCs w:val="19"/>
                <w:lang w:eastAsia="sl-SI"/>
              </w:rPr>
              <w:t>gospodarskega po­</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1"/>
        </w:trPr>
        <w:tc>
          <w:tcPr>
            <w:tcW w:w="2060" w:type="dxa"/>
            <w:gridSpan w:val="5"/>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0" w:lineRule="exact"/>
              <w:rPr>
                <w:rFonts w:eastAsia="SimSun"/>
                <w:w w:val="93"/>
                <w:sz w:val="19"/>
                <w:szCs w:val="19"/>
                <w:lang w:eastAsia="sl-SI"/>
              </w:rPr>
            </w:pPr>
            <w:r w:rsidRPr="00DC6841">
              <w:rPr>
                <w:rFonts w:eastAsia="SimSun"/>
                <w:w w:val="93"/>
                <w:sz w:val="19"/>
                <w:szCs w:val="19"/>
                <w:lang w:eastAsia="sl-SI"/>
              </w:rPr>
              <w:t>mena</w:t>
            </w:r>
            <w:r w:rsidRPr="00D21C98">
              <w:rPr>
                <w:w w:val="93"/>
                <w:sz w:val="18"/>
                <w:szCs w:val="18"/>
                <w:vertAlign w:val="superscript"/>
              </w:rPr>
              <w:footnoteReference w:id="15"/>
            </w:r>
            <w:r w:rsidRPr="00D21C98">
              <w:rPr>
                <w:rFonts w:eastAsia="SimSun"/>
                <w:w w:val="93"/>
                <w:sz w:val="19"/>
                <w:szCs w:val="19"/>
                <w:vertAlign w:val="superscript"/>
                <w:lang w:eastAsia="sl-SI"/>
              </w:rPr>
              <w:t xml:space="preserve"> </w:t>
            </w:r>
            <w:r w:rsidRPr="00DC6841">
              <w:rPr>
                <w:rFonts w:eastAsia="SimSun"/>
                <w:w w:val="93"/>
                <w:sz w:val="19"/>
                <w:szCs w:val="19"/>
                <w:lang w:eastAsia="sl-SI"/>
              </w:rPr>
              <w:t>ali uredbo o jav­</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11"/>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0" w:lineRule="exact"/>
              <w:rPr>
                <w:rFonts w:eastAsia="SimSun"/>
                <w:sz w:val="24"/>
                <w:szCs w:val="24"/>
                <w:lang w:eastAsia="sl-SI"/>
              </w:rPr>
            </w:pPr>
            <w:r w:rsidRPr="00DC6841">
              <w:rPr>
                <w:rFonts w:eastAsia="SimSun"/>
                <w:sz w:val="19"/>
                <w:szCs w:val="19"/>
                <w:lang w:eastAsia="sl-SI"/>
              </w:rPr>
              <w:t>nem</w:t>
            </w:r>
          </w:p>
        </w:tc>
        <w:tc>
          <w:tcPr>
            <w:tcW w:w="1000" w:type="dxa"/>
            <w:gridSpan w:val="3"/>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10" w:lineRule="exact"/>
              <w:rPr>
                <w:rFonts w:eastAsia="SimSun"/>
                <w:sz w:val="24"/>
                <w:szCs w:val="24"/>
                <w:lang w:eastAsia="sl-SI"/>
              </w:rPr>
            </w:pPr>
            <w:r w:rsidRPr="00DC6841">
              <w:rPr>
                <w:rFonts w:eastAsia="SimSun"/>
                <w:w w:val="92"/>
                <w:sz w:val="19"/>
                <w:szCs w:val="19"/>
                <w:lang w:eastAsia="sl-SI"/>
              </w:rPr>
              <w:t>kopenskem</w:t>
            </w: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10" w:lineRule="exact"/>
              <w:ind w:right="24"/>
              <w:jc w:val="right"/>
              <w:rPr>
                <w:rFonts w:eastAsia="SimSun"/>
                <w:sz w:val="24"/>
                <w:szCs w:val="24"/>
                <w:lang w:eastAsia="sl-SI"/>
              </w:rPr>
            </w:pPr>
            <w:r w:rsidRPr="00DC6841">
              <w:rPr>
                <w:rFonts w:eastAsia="SimSun"/>
                <w:sz w:val="19"/>
                <w:szCs w:val="19"/>
                <w:lang w:eastAsia="sl-SI"/>
              </w:rPr>
              <w:t>potni­</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88"/>
        </w:trPr>
        <w:tc>
          <w:tcPr>
            <w:tcW w:w="1400" w:type="dxa"/>
            <w:gridSpan w:val="4"/>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3"/>
                <w:sz w:val="19"/>
                <w:szCs w:val="19"/>
                <w:lang w:eastAsia="sl-SI"/>
              </w:rPr>
              <w:t>škem prometu</w:t>
            </w:r>
            <w:r w:rsidRPr="00DC6841">
              <w:rPr>
                <w:rFonts w:eastAsia="SimSun"/>
                <w:w w:val="93"/>
                <w:sz w:val="19"/>
                <w:szCs w:val="19"/>
                <w:vertAlign w:val="superscript"/>
                <w:lang w:eastAsia="sl-SI"/>
              </w:rPr>
              <w:footnoteReference w:id="16"/>
            </w: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59"/>
        </w:trPr>
        <w:tc>
          <w:tcPr>
            <w:tcW w:w="2060" w:type="dxa"/>
            <w:gridSpan w:val="5"/>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5"/>
                <w:szCs w:val="5"/>
                <w:lang w:eastAsia="sl-SI"/>
              </w:rPr>
            </w:pPr>
          </w:p>
        </w:tc>
        <w:tc>
          <w:tcPr>
            <w:tcW w:w="16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5"/>
                <w:szCs w:val="5"/>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93"/>
        </w:trPr>
        <w:tc>
          <w:tcPr>
            <w:tcW w:w="2060" w:type="dxa"/>
            <w:gridSpan w:val="5"/>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0"/>
                <w:sz w:val="19"/>
                <w:szCs w:val="19"/>
                <w:lang w:eastAsia="sl-SI"/>
              </w:rPr>
              <w:t>Skupna odobrena pomoč</w:t>
            </w: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1"/>
                <w:sz w:val="19"/>
                <w:szCs w:val="19"/>
                <w:lang w:eastAsia="sl-SI"/>
              </w:rPr>
              <w:t>Ni relevantno</w:t>
            </w: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1"/>
                <w:sz w:val="19"/>
                <w:szCs w:val="19"/>
                <w:lang w:eastAsia="sl-SI"/>
              </w:rPr>
              <w:t>Ni relevantno</w:t>
            </w: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w w:val="91"/>
                <w:sz w:val="19"/>
                <w:szCs w:val="19"/>
                <w:lang w:eastAsia="sl-SI"/>
              </w:rPr>
              <w:t>Ni relevantno</w:t>
            </w: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232"/>
        </w:trPr>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24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4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3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66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16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0"/>
                <w:szCs w:val="20"/>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r w:rsidR="0052051B" w:rsidRPr="00DC6841" w:rsidTr="00231FAB">
        <w:trPr>
          <w:trHeight w:val="116"/>
        </w:trPr>
        <w:tc>
          <w:tcPr>
            <w:tcW w:w="4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24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
                <w:szCs w:val="2"/>
                <w:lang w:eastAsia="sl-SI"/>
              </w:rPr>
            </w:pPr>
          </w:p>
        </w:tc>
      </w:tr>
    </w:tbl>
    <w:p w:rsidR="0052051B" w:rsidRDefault="0052051B" w:rsidP="0052051B">
      <w:pPr>
        <w:widowControl w:val="0"/>
        <w:tabs>
          <w:tab w:val="left" w:pos="1180"/>
        </w:tabs>
        <w:autoSpaceDE w:val="0"/>
        <w:autoSpaceDN w:val="0"/>
        <w:adjustRightInd w:val="0"/>
        <w:spacing w:after="0" w:line="240" w:lineRule="auto"/>
        <w:rPr>
          <w:rFonts w:eastAsia="SimSun"/>
          <w:sz w:val="24"/>
          <w:szCs w:val="24"/>
          <w:lang w:eastAsia="sl-SI"/>
        </w:rPr>
      </w:pPr>
    </w:p>
    <w:p w:rsidR="00AE6971" w:rsidRDefault="00AE6971" w:rsidP="00AE697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 v celoti</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AE6971" w:rsidRPr="004E06B0" w:rsidRDefault="00AE6971" w:rsidP="00AE6971">
      <w:pPr>
        <w:widowControl w:val="0"/>
        <w:tabs>
          <w:tab w:val="left" w:pos="1180"/>
        </w:tabs>
        <w:autoSpaceDE w:val="0"/>
        <w:autoSpaceDN w:val="0"/>
        <w:adjustRightInd w:val="0"/>
        <w:spacing w:after="0" w:line="240" w:lineRule="auto"/>
        <w:rPr>
          <w:rFonts w:eastAsia="SimSun"/>
          <w:sz w:val="19"/>
          <w:szCs w:val="19"/>
          <w:lang w:eastAsia="sl-SI"/>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75"/>
        <w:gridCol w:w="971"/>
        <w:gridCol w:w="973"/>
        <w:gridCol w:w="972"/>
        <w:gridCol w:w="922"/>
        <w:gridCol w:w="618"/>
        <w:gridCol w:w="1135"/>
        <w:gridCol w:w="1295"/>
        <w:gridCol w:w="1295"/>
      </w:tblGrid>
      <w:tr w:rsidR="00AE6971" w:rsidRPr="004E06B0" w:rsidTr="00AE6971">
        <w:trPr>
          <w:trHeight w:val="805"/>
          <w:tblCellSpacing w:w="0" w:type="dxa"/>
          <w:jc w:val="center"/>
        </w:trPr>
        <w:tc>
          <w:tcPr>
            <w:tcW w:w="1177" w:type="dxa"/>
            <w:shd w:val="clear" w:color="auto" w:fill="FFFFFF"/>
            <w:hideMark/>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sz w:val="14"/>
                <w:szCs w:val="14"/>
                <w:lang w:eastAsia="sl-SI"/>
              </w:rPr>
              <w:t> </w:t>
            </w:r>
            <w:r w:rsidRPr="004E06B0">
              <w:rPr>
                <w:rFonts w:eastAsia="SimSun"/>
                <w:b/>
                <w:sz w:val="14"/>
                <w:szCs w:val="14"/>
                <w:lang w:eastAsia="sl-SI"/>
              </w:rPr>
              <w:t xml:space="preserve">Vrsta pomoči (ali gre za de minimis, </w:t>
            </w:r>
          </w:p>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 xml:space="preserve">odobrena posamezna pomoč, </w:t>
            </w:r>
          </w:p>
          <w:p w:rsidR="00AE6971" w:rsidRPr="004E06B0" w:rsidRDefault="00AE6971" w:rsidP="009E5786">
            <w:pPr>
              <w:spacing w:after="0" w:line="240" w:lineRule="auto"/>
              <w:ind w:right="193"/>
              <w:jc w:val="center"/>
              <w:rPr>
                <w:rFonts w:eastAsia="SimSun"/>
                <w:sz w:val="14"/>
                <w:szCs w:val="14"/>
                <w:lang w:eastAsia="sl-SI"/>
              </w:rPr>
            </w:pPr>
            <w:r w:rsidRPr="004E06B0">
              <w:rPr>
                <w:rFonts w:eastAsia="SimSun"/>
                <w:b/>
                <w:sz w:val="14"/>
                <w:szCs w:val="14"/>
                <w:lang w:eastAsia="sl-SI"/>
              </w:rPr>
              <w:t>pomoč skupinskih izjem)</w:t>
            </w:r>
          </w:p>
        </w:tc>
        <w:tc>
          <w:tcPr>
            <w:tcW w:w="971"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Naziv sheme</w:t>
            </w:r>
          </w:p>
        </w:tc>
        <w:tc>
          <w:tcPr>
            <w:tcW w:w="973"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Številka priglasitve</w:t>
            </w:r>
          </w:p>
        </w:tc>
        <w:tc>
          <w:tcPr>
            <w:tcW w:w="972" w:type="dxa"/>
            <w:shd w:val="clear" w:color="auto" w:fill="FFFFFF"/>
            <w:hideMark/>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 xml:space="preserve">Datum priglasitve </w:t>
            </w:r>
          </w:p>
        </w:tc>
        <w:tc>
          <w:tcPr>
            <w:tcW w:w="922"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 xml:space="preserve">Veljavnost </w:t>
            </w:r>
          </w:p>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od - do</w:t>
            </w:r>
          </w:p>
        </w:tc>
        <w:tc>
          <w:tcPr>
            <w:tcW w:w="618"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Regija</w:t>
            </w:r>
          </w:p>
        </w:tc>
        <w:tc>
          <w:tcPr>
            <w:tcW w:w="1135"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Maksimalna intenzivnost pomoči</w:t>
            </w:r>
          </w:p>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 xml:space="preserve">(v %) </w:t>
            </w:r>
          </w:p>
        </w:tc>
        <w:tc>
          <w:tcPr>
            <w:tcW w:w="1296"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Intenzivnost pomoči na operaciji</w:t>
            </w:r>
          </w:p>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(v %)</w:t>
            </w:r>
          </w:p>
        </w:tc>
        <w:tc>
          <w:tcPr>
            <w:tcW w:w="1296" w:type="dxa"/>
            <w:shd w:val="clear" w:color="auto" w:fill="FFFFFF"/>
          </w:tcPr>
          <w:p w:rsidR="00AE6971" w:rsidRPr="004E06B0" w:rsidRDefault="00AE6971" w:rsidP="009E5786">
            <w:pPr>
              <w:spacing w:after="0" w:line="240" w:lineRule="auto"/>
              <w:ind w:right="193"/>
              <w:jc w:val="center"/>
              <w:rPr>
                <w:rFonts w:eastAsia="SimSun"/>
                <w:b/>
                <w:sz w:val="14"/>
                <w:szCs w:val="14"/>
                <w:lang w:eastAsia="sl-SI"/>
              </w:rPr>
            </w:pPr>
            <w:r w:rsidRPr="004E06B0">
              <w:rPr>
                <w:rFonts w:eastAsia="SimSun"/>
                <w:b/>
                <w:sz w:val="14"/>
                <w:szCs w:val="14"/>
                <w:lang w:eastAsia="sl-SI"/>
              </w:rPr>
              <w:t>Vrsta aktivnosti po shemi (npr. Eksperimentalni razvoj /industrijske raziskave)</w:t>
            </w:r>
          </w:p>
        </w:tc>
      </w:tr>
      <w:tr w:rsidR="00AE6971" w:rsidRPr="004E06B0" w:rsidTr="00AE6971">
        <w:trPr>
          <w:trHeight w:val="304"/>
          <w:tblCellSpacing w:w="0" w:type="dxa"/>
          <w:jc w:val="center"/>
        </w:trPr>
        <w:tc>
          <w:tcPr>
            <w:tcW w:w="1177" w:type="dxa"/>
            <w:shd w:val="clear" w:color="auto" w:fill="FFFFFF"/>
          </w:tcPr>
          <w:p w:rsidR="00AE6971" w:rsidRPr="004E06B0" w:rsidRDefault="00AE6971" w:rsidP="009E5786">
            <w:pPr>
              <w:spacing w:before="60" w:after="60" w:line="240" w:lineRule="auto"/>
              <w:rPr>
                <w:rFonts w:eastAsia="SimSun"/>
                <w:b/>
                <w:color w:val="FF0000"/>
                <w:sz w:val="14"/>
                <w:szCs w:val="14"/>
                <w:lang w:eastAsia="sl-SI"/>
              </w:rPr>
            </w:pPr>
            <w:r w:rsidRPr="004E06B0">
              <w:rPr>
                <w:rFonts w:eastAsia="SimSun"/>
                <w:i/>
                <w:color w:val="FF0000"/>
                <w:sz w:val="14"/>
                <w:szCs w:val="14"/>
                <w:lang w:eastAsia="sl-SI"/>
              </w:rPr>
              <w:t>&lt;Vnesi&gt;</w:t>
            </w:r>
          </w:p>
        </w:tc>
        <w:tc>
          <w:tcPr>
            <w:tcW w:w="971"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973"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972" w:type="dxa"/>
            <w:shd w:val="clear" w:color="auto" w:fill="FFFFFF"/>
          </w:tcPr>
          <w:p w:rsidR="00AE6971" w:rsidRPr="004E06B0" w:rsidRDefault="00AE6971" w:rsidP="009E5786">
            <w:pPr>
              <w:spacing w:before="60" w:after="60" w:line="240" w:lineRule="auto"/>
              <w:rPr>
                <w:rFonts w:eastAsia="SimSun"/>
                <w:color w:val="FF0000"/>
                <w:sz w:val="14"/>
                <w:szCs w:val="14"/>
                <w:lang w:eastAsia="sl-SI"/>
              </w:rPr>
            </w:pPr>
            <w:r w:rsidRPr="004E06B0">
              <w:rPr>
                <w:rFonts w:eastAsia="SimSun"/>
                <w:i/>
                <w:color w:val="FF0000"/>
                <w:sz w:val="14"/>
                <w:szCs w:val="14"/>
                <w:lang w:eastAsia="sl-SI"/>
              </w:rPr>
              <w:t>&lt;Vnesi&gt;</w:t>
            </w:r>
          </w:p>
        </w:tc>
        <w:tc>
          <w:tcPr>
            <w:tcW w:w="922"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618"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135"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296"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296"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r>
      <w:tr w:rsidR="00AE6971" w:rsidRPr="004E06B0" w:rsidTr="00AE6971">
        <w:trPr>
          <w:trHeight w:val="294"/>
          <w:tblCellSpacing w:w="0" w:type="dxa"/>
          <w:jc w:val="center"/>
        </w:trPr>
        <w:tc>
          <w:tcPr>
            <w:tcW w:w="1177" w:type="dxa"/>
            <w:shd w:val="clear" w:color="auto" w:fill="FFFFFF"/>
          </w:tcPr>
          <w:p w:rsidR="00AE6971" w:rsidRPr="004E06B0" w:rsidRDefault="00AE6971" w:rsidP="009E5786">
            <w:pPr>
              <w:spacing w:before="60" w:after="60" w:line="240" w:lineRule="auto"/>
              <w:ind w:right="195"/>
              <w:rPr>
                <w:rFonts w:eastAsia="SimSun"/>
                <w:b/>
                <w:color w:val="FF0000"/>
                <w:sz w:val="14"/>
                <w:szCs w:val="14"/>
                <w:lang w:eastAsia="sl-SI"/>
              </w:rPr>
            </w:pPr>
            <w:r w:rsidRPr="004E06B0">
              <w:rPr>
                <w:rFonts w:eastAsia="SimSun"/>
                <w:i/>
                <w:color w:val="FF0000"/>
                <w:sz w:val="14"/>
                <w:szCs w:val="14"/>
                <w:lang w:eastAsia="sl-SI"/>
              </w:rPr>
              <w:t>&lt;Vnesi&gt;</w:t>
            </w:r>
          </w:p>
        </w:tc>
        <w:tc>
          <w:tcPr>
            <w:tcW w:w="971"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973"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972" w:type="dxa"/>
            <w:shd w:val="clear" w:color="auto" w:fill="FFFFFF"/>
          </w:tcPr>
          <w:p w:rsidR="00AE6971" w:rsidRPr="004E06B0" w:rsidRDefault="00AE6971" w:rsidP="009E5786">
            <w:pPr>
              <w:spacing w:before="60" w:after="60" w:line="240" w:lineRule="auto"/>
              <w:rPr>
                <w:rFonts w:eastAsia="SimSun"/>
                <w:color w:val="FF0000"/>
                <w:sz w:val="14"/>
                <w:szCs w:val="14"/>
                <w:lang w:eastAsia="sl-SI"/>
              </w:rPr>
            </w:pPr>
            <w:r w:rsidRPr="004E06B0">
              <w:rPr>
                <w:rFonts w:eastAsia="SimSun"/>
                <w:i/>
                <w:color w:val="FF0000"/>
                <w:sz w:val="14"/>
                <w:szCs w:val="14"/>
                <w:lang w:eastAsia="sl-SI"/>
              </w:rPr>
              <w:t>&lt;Vnesi&gt;</w:t>
            </w:r>
          </w:p>
        </w:tc>
        <w:tc>
          <w:tcPr>
            <w:tcW w:w="922"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618"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135"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296"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c>
          <w:tcPr>
            <w:tcW w:w="1296" w:type="dxa"/>
            <w:shd w:val="clear" w:color="auto" w:fill="FFFFFF"/>
          </w:tcPr>
          <w:p w:rsidR="00AE6971" w:rsidRPr="004E06B0" w:rsidRDefault="00AE6971" w:rsidP="009E5786">
            <w:pPr>
              <w:spacing w:before="60" w:after="60" w:line="240" w:lineRule="auto"/>
              <w:rPr>
                <w:rFonts w:eastAsia="SimSun"/>
                <w:i/>
                <w:color w:val="FF0000"/>
                <w:sz w:val="14"/>
                <w:szCs w:val="14"/>
                <w:lang w:eastAsia="sl-SI"/>
              </w:rPr>
            </w:pPr>
            <w:r w:rsidRPr="004E06B0">
              <w:rPr>
                <w:rFonts w:eastAsia="SimSun"/>
                <w:i/>
                <w:color w:val="FF0000"/>
                <w:sz w:val="14"/>
                <w:szCs w:val="14"/>
                <w:lang w:eastAsia="sl-SI"/>
              </w:rPr>
              <w:t>&lt;Vnesi&gt;</w:t>
            </w:r>
          </w:p>
        </w:tc>
      </w:tr>
    </w:tbl>
    <w:p w:rsidR="00AE6971" w:rsidRPr="004E06B0" w:rsidRDefault="00AE6971" w:rsidP="00AE6971">
      <w:pPr>
        <w:widowControl w:val="0"/>
        <w:tabs>
          <w:tab w:val="left" w:pos="1180"/>
        </w:tabs>
        <w:autoSpaceDE w:val="0"/>
        <w:autoSpaceDN w:val="0"/>
        <w:adjustRightInd w:val="0"/>
        <w:spacing w:after="0" w:line="240" w:lineRule="auto"/>
        <w:rPr>
          <w:rFonts w:eastAsia="SimSun"/>
          <w:sz w:val="19"/>
          <w:szCs w:val="19"/>
          <w:lang w:eastAsia="sl-SI"/>
        </w:rPr>
      </w:pPr>
    </w:p>
    <w:p w:rsidR="00AE6971" w:rsidRPr="00DC6841" w:rsidRDefault="00AE6971" w:rsidP="0052051B">
      <w:pPr>
        <w:widowControl w:val="0"/>
        <w:tabs>
          <w:tab w:val="left" w:pos="1180"/>
        </w:tabs>
        <w:autoSpaceDE w:val="0"/>
        <w:autoSpaceDN w:val="0"/>
        <w:adjustRightInd w:val="0"/>
        <w:spacing w:after="0" w:line="240" w:lineRule="auto"/>
        <w:rPr>
          <w:rFonts w:eastAsia="SimSun"/>
          <w:sz w:val="24"/>
          <w:szCs w:val="24"/>
          <w:lang w:eastAsia="sl-SI"/>
        </w:rPr>
      </w:pPr>
    </w:p>
    <w:p w:rsidR="0052051B" w:rsidRPr="00DC6841" w:rsidRDefault="0052051B" w:rsidP="004E52B7">
      <w:pPr>
        <w:widowControl w:val="0"/>
        <w:overflowPunct w:val="0"/>
        <w:autoSpaceDE w:val="0"/>
        <w:autoSpaceDN w:val="0"/>
        <w:adjustRightInd w:val="0"/>
        <w:spacing w:after="0" w:line="232" w:lineRule="auto"/>
        <w:ind w:right="10"/>
        <w:jc w:val="both"/>
        <w:rPr>
          <w:rFonts w:eastAsia="SimSun"/>
          <w:sz w:val="24"/>
          <w:szCs w:val="24"/>
          <w:lang w:eastAsia="sl-SI"/>
        </w:rPr>
      </w:pPr>
      <w:r w:rsidRPr="00DC6841">
        <w:rPr>
          <w:rFonts w:eastAsia="SimSun"/>
          <w:bCs/>
          <w:sz w:val="19"/>
          <w:szCs w:val="19"/>
          <w:lang w:eastAsia="sl-SI"/>
        </w:rPr>
        <w:t>Če je odgovor negativen,</w:t>
      </w:r>
      <w:r w:rsidRPr="00DC6841">
        <w:rPr>
          <w:rFonts w:eastAsia="SimSun"/>
          <w:b/>
          <w:bCs/>
          <w:sz w:val="19"/>
          <w:szCs w:val="19"/>
          <w:lang w:eastAsia="sl-SI"/>
        </w:rPr>
        <w:t xml:space="preserve"> </w:t>
      </w:r>
      <w:r w:rsidRPr="00DC6841">
        <w:rPr>
          <w:rFonts w:eastAsia="SimSun"/>
          <w:sz w:val="19"/>
          <w:szCs w:val="19"/>
          <w:lang w:eastAsia="sl-SI"/>
        </w:rPr>
        <w:t xml:space="preserve">podrobno pojasnite podlago za ugotovitev, da </w:t>
      </w:r>
      <w:r w:rsidR="0051245C">
        <w:rPr>
          <w:rFonts w:eastAsia="SimSun"/>
          <w:sz w:val="19"/>
          <w:szCs w:val="19"/>
          <w:lang w:eastAsia="sl-SI"/>
        </w:rPr>
        <w:t>operacija</w:t>
      </w:r>
      <w:r w:rsidRPr="00DC6841">
        <w:rPr>
          <w:rFonts w:eastAsia="SimSun"/>
          <w:sz w:val="19"/>
          <w:szCs w:val="19"/>
          <w:lang w:eastAsia="sl-SI"/>
        </w:rPr>
        <w:t xml:space="preserve"> ne zajema državne</w:t>
      </w:r>
      <w:r w:rsidRPr="00DC6841">
        <w:rPr>
          <w:rFonts w:eastAsia="SimSun"/>
          <w:b/>
          <w:bCs/>
          <w:sz w:val="19"/>
          <w:szCs w:val="19"/>
          <w:lang w:eastAsia="sl-SI"/>
        </w:rPr>
        <w:t xml:space="preserve"> </w:t>
      </w:r>
      <w:r w:rsidRPr="00DC6841">
        <w:rPr>
          <w:rFonts w:eastAsia="SimSun"/>
          <w:sz w:val="19"/>
          <w:szCs w:val="19"/>
          <w:lang w:eastAsia="sl-SI"/>
        </w:rPr>
        <w:t>pomoči. Te informacije predložite za vse skupine morebitnih prejemnikov državne pomoči, na primer pri infrastrukturah so to lastnik</w:t>
      </w:r>
      <w:r w:rsidR="0051245C">
        <w:rPr>
          <w:rFonts w:eastAsia="SimSun"/>
          <w:sz w:val="19"/>
          <w:szCs w:val="19"/>
          <w:lang w:eastAsia="sl-SI"/>
        </w:rPr>
        <w:t>i</w:t>
      </w:r>
      <w:r w:rsidRPr="00DC6841">
        <w:rPr>
          <w:rFonts w:eastAsia="SimSun"/>
          <w:sz w:val="19"/>
          <w:szCs w:val="19"/>
          <w:lang w:eastAsia="sl-SI"/>
        </w:rPr>
        <w:t xml:space="preserve"> infrastrukture, gradbena podjetja, upravljavec in uporabniki infrastrukture. Če je primerno, navedite, ali je razlog, zaradi katerega menite, da </w:t>
      </w:r>
      <w:r w:rsidR="0051245C">
        <w:rPr>
          <w:rFonts w:eastAsia="SimSun"/>
          <w:sz w:val="19"/>
          <w:szCs w:val="19"/>
          <w:lang w:eastAsia="sl-SI"/>
        </w:rPr>
        <w:t>operacija</w:t>
      </w:r>
      <w:r w:rsidRPr="00DC6841">
        <w:rPr>
          <w:rFonts w:eastAsia="SimSun"/>
          <w:sz w:val="19"/>
          <w:szCs w:val="19"/>
          <w:lang w:eastAsia="sl-SI"/>
        </w:rPr>
        <w:t xml:space="preserve"> ne vključuje državne pomoči, naslednji: (i) </w:t>
      </w:r>
      <w:r w:rsidR="0051245C">
        <w:rPr>
          <w:rFonts w:eastAsia="SimSun"/>
          <w:sz w:val="19"/>
          <w:szCs w:val="19"/>
          <w:lang w:eastAsia="sl-SI"/>
        </w:rPr>
        <w:t>operacija</w:t>
      </w:r>
      <w:r w:rsidRPr="00DC6841">
        <w:rPr>
          <w:rFonts w:eastAsia="SimSun"/>
          <w:sz w:val="19"/>
          <w:szCs w:val="19"/>
          <w:lang w:eastAsia="sl-SI"/>
        </w:rPr>
        <w:t xml:space="preserve"> se ne nanaša na nobeno gospodarsko </w:t>
      </w:r>
      <w:r w:rsidRPr="00DC6841">
        <w:rPr>
          <w:rFonts w:eastAsia="SimSun"/>
          <w:sz w:val="19"/>
          <w:szCs w:val="19"/>
          <w:lang w:eastAsia="sl-SI"/>
        </w:rPr>
        <w:lastRenderedPageBreak/>
        <w:t>dejavnost (vključno z dejavnostmi v javnem interesu) ali (ii) prejemnik(i) podpore ima(jo) zakonski monopol nad zadevnimi dejavnostmi in ni(so) dejaven(ni) v nobenem drugem liberaliziranem sektorju (ali pa se vodijo ločeni računi, če je (so) prejemnik(i) dejaven(ni) tudi v drugih sektorjih).</w:t>
      </w:r>
    </w:p>
    <w:p w:rsidR="0052051B" w:rsidRPr="00DC6841" w:rsidRDefault="0052051B" w:rsidP="0052051B">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AE6971" w:rsidRDefault="00AE6971" w:rsidP="0052051B">
      <w:pPr>
        <w:rPr>
          <w:rFonts w:eastAsia="SimSun"/>
          <w:b/>
          <w:bCs/>
          <w:sz w:val="19"/>
          <w:szCs w:val="19"/>
          <w:lang w:eastAsia="sl-SI"/>
        </w:rPr>
      </w:pPr>
    </w:p>
    <w:p w:rsidR="0052051B" w:rsidRPr="00DC6841" w:rsidRDefault="00871834" w:rsidP="0052051B">
      <w:pPr>
        <w:rPr>
          <w:rFonts w:eastAsia="SimSun"/>
          <w:b/>
          <w:bCs/>
          <w:i/>
          <w:iCs/>
          <w:sz w:val="19"/>
          <w:szCs w:val="19"/>
          <w:lang w:eastAsia="sl-SI"/>
        </w:rPr>
      </w:pPr>
      <w:r>
        <w:rPr>
          <w:rFonts w:eastAsia="SimSun"/>
          <w:b/>
          <w:bCs/>
          <w:sz w:val="19"/>
          <w:szCs w:val="19"/>
          <w:lang w:eastAsia="sl-SI"/>
        </w:rPr>
        <w:t>E</w:t>
      </w:r>
      <w:r w:rsidR="0052051B" w:rsidRPr="00DC6841">
        <w:rPr>
          <w:rFonts w:eastAsia="SimSun"/>
          <w:b/>
          <w:bCs/>
          <w:sz w:val="19"/>
          <w:szCs w:val="19"/>
          <w:lang w:eastAsia="sl-SI"/>
        </w:rPr>
        <w:t xml:space="preserve">.3 </w:t>
      </w:r>
      <w:r w:rsidR="0052051B" w:rsidRPr="00DC6841">
        <w:rPr>
          <w:rFonts w:eastAsia="SimSun"/>
          <w:b/>
          <w:bCs/>
          <w:sz w:val="19"/>
          <w:szCs w:val="19"/>
          <w:lang w:eastAsia="sl-SI"/>
        </w:rPr>
        <w:tab/>
        <w:t>Izračun skupnih upravičenih stroškov</w:t>
      </w:r>
    </w:p>
    <w:p w:rsidR="00AE6971" w:rsidRPr="004E06B0" w:rsidRDefault="0052051B" w:rsidP="004E52B7">
      <w:pPr>
        <w:widowControl w:val="0"/>
        <w:overflowPunct w:val="0"/>
        <w:autoSpaceDE w:val="0"/>
        <w:autoSpaceDN w:val="0"/>
        <w:adjustRightInd w:val="0"/>
        <w:spacing w:after="0" w:line="238" w:lineRule="auto"/>
        <w:ind w:right="10"/>
        <w:jc w:val="both"/>
        <w:rPr>
          <w:rFonts w:eastAsia="SimSun"/>
          <w:sz w:val="24"/>
          <w:szCs w:val="24"/>
          <w:lang w:eastAsia="sl-SI"/>
        </w:rPr>
      </w:pPr>
      <w:r w:rsidRPr="00DC6841">
        <w:rPr>
          <w:rFonts w:eastAsia="SimSun"/>
          <w:sz w:val="19"/>
          <w:szCs w:val="19"/>
          <w:lang w:eastAsia="sl-SI"/>
        </w:rPr>
        <w:t>Izberite ustrezno možnost (A ali B) in po potrebi dopolnite informacije. Za operacije, ki ne ustvarjajo prihodka, izberite metodo iz člena 61(3)(b) Uredbe (EU) št. 1303/2013 in določite sorazmerno uporabo diskontiranih neto prihodkov pri 100 %.</w:t>
      </w:r>
      <w:r w:rsidR="00AE6971" w:rsidRPr="00AE6971">
        <w:rPr>
          <w:rFonts w:eastAsia="SimSun"/>
          <w:sz w:val="19"/>
          <w:szCs w:val="19"/>
          <w:lang w:eastAsia="sl-SI"/>
        </w:rPr>
        <w:t xml:space="preserve"> </w:t>
      </w:r>
      <w:r w:rsidR="00AE6971" w:rsidRPr="004E06B0">
        <w:rPr>
          <w:rFonts w:eastAsia="SimSun"/>
          <w:sz w:val="19"/>
          <w:szCs w:val="19"/>
          <w:lang w:eastAsia="sl-SI"/>
        </w:rPr>
        <w:t>Možno izbrati tudi možnost, da prihodkov ni možno objektivno v naprej določiti</w:t>
      </w:r>
      <w:r w:rsidR="00844B5E">
        <w:rPr>
          <w:rFonts w:eastAsia="SimSun"/>
          <w:sz w:val="19"/>
          <w:szCs w:val="19"/>
          <w:lang w:eastAsia="sl-SI"/>
        </w:rPr>
        <w:t>.</w:t>
      </w:r>
    </w:p>
    <w:p w:rsidR="009C54E3" w:rsidRDefault="009C54E3" w:rsidP="00AE6971">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9C54E3" w:rsidRDefault="009C54E3" w:rsidP="00AE6971">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AE6971" w:rsidRPr="004E06B0" w:rsidRDefault="00844B5E" w:rsidP="00AE6971">
      <w:pPr>
        <w:widowControl w:val="0"/>
        <w:tabs>
          <w:tab w:val="left" w:pos="1180"/>
        </w:tabs>
        <w:overflowPunct w:val="0"/>
        <w:autoSpaceDE w:val="0"/>
        <w:autoSpaceDN w:val="0"/>
        <w:adjustRightInd w:val="0"/>
        <w:spacing w:after="0" w:line="244" w:lineRule="auto"/>
        <w:ind w:left="708" w:right="500" w:hanging="708"/>
        <w:jc w:val="both"/>
        <w:rPr>
          <w:rFonts w:eastAsia="SimSun"/>
          <w:iCs/>
          <w:sz w:val="19"/>
          <w:szCs w:val="19"/>
          <w:lang w:eastAsia="sl-SI"/>
        </w:rPr>
      </w:pPr>
      <w:r>
        <w:rPr>
          <w:rFonts w:eastAsia="SimSun"/>
          <w:sz w:val="19"/>
          <w:szCs w:val="19"/>
          <w:lang w:eastAsia="sl-SI"/>
        </w:rPr>
        <w:t>E</w:t>
      </w:r>
      <w:r w:rsidR="00AE6971" w:rsidRPr="004E06B0">
        <w:rPr>
          <w:rFonts w:eastAsia="SimSun"/>
          <w:sz w:val="19"/>
          <w:szCs w:val="19"/>
          <w:lang w:eastAsia="sl-SI"/>
        </w:rPr>
        <w:t>.3.1</w:t>
      </w:r>
      <w:r w:rsidR="00AE6971" w:rsidRPr="004E06B0">
        <w:rPr>
          <w:rFonts w:eastAsia="SimSun"/>
          <w:sz w:val="19"/>
          <w:szCs w:val="19"/>
          <w:lang w:eastAsia="sl-SI"/>
        </w:rPr>
        <w:tab/>
        <w:t xml:space="preserve">Ali gre za operacijo, ki ustvarja prihodek in je zanjo predviden </w:t>
      </w:r>
      <w:r w:rsidR="00AE6971" w:rsidRPr="004E06B0">
        <w:rPr>
          <w:rFonts w:eastAsia="SimSun"/>
          <w:iCs/>
          <w:sz w:val="19"/>
          <w:szCs w:val="19"/>
          <w:lang w:eastAsia="sl-SI"/>
        </w:rPr>
        <w:t>izračun diskontirane vrednosti neto prihodkov (člen 61(3)(b) Uredbe (EU) št. 1303/</w:t>
      </w:r>
      <w:r w:rsidR="00AE6971" w:rsidRPr="009C54E3">
        <w:rPr>
          <w:rFonts w:eastAsia="SimSun"/>
          <w:iCs/>
          <w:sz w:val="19"/>
          <w:szCs w:val="19"/>
          <w:lang w:eastAsia="sl-SI"/>
        </w:rPr>
        <w:t xml:space="preserve">2013): </w:t>
      </w:r>
      <w:r w:rsidR="00AE6971" w:rsidRPr="009C54E3">
        <w:rPr>
          <w:rFonts w:eastAsia="SimSun"/>
          <w:i/>
          <w:iCs/>
          <w:sz w:val="19"/>
          <w:szCs w:val="19"/>
          <w:lang w:eastAsia="sl-SI"/>
        </w:rPr>
        <w:t>(izberi »da« ali »ne«)</w:t>
      </w:r>
    </w:p>
    <w:p w:rsidR="00AE6971" w:rsidRDefault="00AE6971" w:rsidP="00AE6971">
      <w:pPr>
        <w:widowControl w:val="0"/>
        <w:tabs>
          <w:tab w:val="left" w:pos="1180"/>
        </w:tabs>
        <w:overflowPunct w:val="0"/>
        <w:autoSpaceDE w:val="0"/>
        <w:autoSpaceDN w:val="0"/>
        <w:adjustRightInd w:val="0"/>
        <w:spacing w:after="0" w:line="244" w:lineRule="auto"/>
        <w:ind w:right="500"/>
        <w:jc w:val="both"/>
        <w:rPr>
          <w:rFonts w:eastAsia="SimSun"/>
          <w:i/>
          <w:iCs/>
          <w:color w:val="FF0000"/>
          <w:sz w:val="15"/>
          <w:szCs w:val="15"/>
          <w:u w:val="single"/>
          <w:lang w:eastAsia="sl-SI"/>
        </w:rPr>
      </w:pPr>
    </w:p>
    <w:p w:rsidR="00AE6971" w:rsidRPr="004E06B0" w:rsidRDefault="00AE6971" w:rsidP="00AE6971">
      <w:pPr>
        <w:widowControl w:val="0"/>
        <w:tabs>
          <w:tab w:val="left" w:pos="1180"/>
        </w:tabs>
        <w:overflowPunct w:val="0"/>
        <w:autoSpaceDE w:val="0"/>
        <w:autoSpaceDN w:val="0"/>
        <w:adjustRightInd w:val="0"/>
        <w:spacing w:after="0" w:line="244" w:lineRule="auto"/>
        <w:ind w:right="500"/>
        <w:jc w:val="both"/>
        <w:rPr>
          <w:rFonts w:eastAsia="SimSun"/>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2105379493"/>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988368013"/>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9C54E3" w:rsidRDefault="00AE6971" w:rsidP="009C54E3">
      <w:pPr>
        <w:ind w:left="709"/>
        <w:rPr>
          <w:rFonts w:eastAsia="SimSun"/>
          <w:sz w:val="19"/>
          <w:szCs w:val="19"/>
          <w:lang w:eastAsia="sl-SI"/>
        </w:rPr>
      </w:pPr>
      <w:r w:rsidRPr="004E06B0">
        <w:rPr>
          <w:rFonts w:eastAsia="SimSun"/>
          <w:sz w:val="19"/>
          <w:szCs w:val="19"/>
          <w:lang w:eastAsia="sl-SI"/>
        </w:rPr>
        <w:t>Če ste odgovorili pritrdilno, navedite podrobne infor</w:t>
      </w:r>
      <w:r w:rsidRPr="00D430A9">
        <w:rPr>
          <w:rFonts w:eastAsia="SimSun"/>
          <w:sz w:val="19"/>
          <w:szCs w:val="19"/>
          <w:lang w:eastAsia="sl-SI"/>
        </w:rPr>
        <w:t xml:space="preserve">macije (poleg tega, je potrebno izpolniti še poglavji </w:t>
      </w:r>
      <w:r w:rsidR="00D430A9" w:rsidRPr="00D430A9">
        <w:rPr>
          <w:rFonts w:eastAsia="SimSun"/>
          <w:sz w:val="19"/>
          <w:szCs w:val="19"/>
          <w:lang w:eastAsia="sl-SI"/>
        </w:rPr>
        <w:t>G</w:t>
      </w:r>
      <w:r w:rsidRPr="00D430A9">
        <w:rPr>
          <w:sz w:val="19"/>
          <w:szCs w:val="19"/>
        </w:rPr>
        <w:t>.</w:t>
      </w:r>
      <w:r w:rsidR="00D430A9" w:rsidRPr="00D430A9">
        <w:rPr>
          <w:sz w:val="19"/>
          <w:szCs w:val="19"/>
        </w:rPr>
        <w:t>2</w:t>
      </w:r>
      <w:r w:rsidRPr="00D430A9">
        <w:rPr>
          <w:sz w:val="19"/>
          <w:szCs w:val="19"/>
        </w:rPr>
        <w:t xml:space="preserve"> in </w:t>
      </w:r>
      <w:r w:rsidR="00D430A9" w:rsidRPr="00D430A9">
        <w:rPr>
          <w:sz w:val="19"/>
          <w:szCs w:val="19"/>
        </w:rPr>
        <w:t>G.3</w:t>
      </w:r>
      <w:r w:rsidRPr="00D430A9">
        <w:rPr>
          <w:sz w:val="19"/>
          <w:szCs w:val="19"/>
        </w:rPr>
        <w:t>)</w:t>
      </w:r>
      <w:r w:rsidRPr="00D430A9">
        <w:rPr>
          <w:rFonts w:eastAsia="SimSun"/>
          <w:sz w:val="19"/>
          <w:szCs w:val="19"/>
          <w:lang w:eastAsia="sl-SI"/>
        </w:rPr>
        <w:t>:</w:t>
      </w:r>
    </w:p>
    <w:p w:rsidR="009C54E3" w:rsidRPr="009C54E3" w:rsidRDefault="009C54E3" w:rsidP="009C54E3">
      <w:pPr>
        <w:widowControl w:val="0"/>
        <w:tabs>
          <w:tab w:val="left" w:pos="1180"/>
        </w:tabs>
        <w:overflowPunct w:val="0"/>
        <w:autoSpaceDE w:val="0"/>
        <w:autoSpaceDN w:val="0"/>
        <w:adjustRightInd w:val="0"/>
        <w:spacing w:after="0" w:line="244" w:lineRule="auto"/>
        <w:ind w:right="500"/>
        <w:jc w:val="both"/>
        <w:rPr>
          <w:rFonts w:eastAsia="SimSun"/>
          <w:sz w:val="19"/>
          <w:szCs w:val="19"/>
          <w:lang w:eastAsia="sl-SI"/>
        </w:rPr>
      </w:pPr>
      <w:r w:rsidRPr="009C54E3">
        <w:rPr>
          <w:rFonts w:eastAsia="SimSun"/>
          <w:i/>
          <w:iCs/>
          <w:color w:val="FF0000"/>
          <w:sz w:val="15"/>
          <w:szCs w:val="15"/>
          <w:u w:val="single"/>
          <w:lang w:eastAsia="sl-SI"/>
        </w:rPr>
        <w:t>Zadnji stolpec vnese: 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18"/>
        <w:gridCol w:w="2393"/>
        <w:gridCol w:w="2146"/>
      </w:tblGrid>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p>
        </w:tc>
        <w:tc>
          <w:tcPr>
            <w:tcW w:w="4218"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393" w:type="dxa"/>
            <w:shd w:val="clear" w:color="auto" w:fill="auto"/>
          </w:tcPr>
          <w:p w:rsidR="00AE6971" w:rsidRPr="009C54E3" w:rsidRDefault="00AE6971" w:rsidP="009E5786">
            <w:pPr>
              <w:spacing w:before="60" w:after="60" w:line="240" w:lineRule="auto"/>
              <w:ind w:right="195"/>
              <w:jc w:val="center"/>
              <w:rPr>
                <w:rFonts w:eastAsia="SimSun"/>
                <w:b/>
                <w:sz w:val="15"/>
                <w:szCs w:val="15"/>
                <w:lang w:eastAsia="sl-SI"/>
              </w:rPr>
            </w:pPr>
            <w:r w:rsidRPr="009C54E3">
              <w:rPr>
                <w:rFonts w:eastAsia="SimSun"/>
                <w:b/>
                <w:sz w:val="15"/>
                <w:szCs w:val="15"/>
                <w:lang w:eastAsia="sl-SI"/>
              </w:rPr>
              <w:t>Vrednost glede na CBA</w:t>
            </w:r>
          </w:p>
        </w:tc>
        <w:tc>
          <w:tcPr>
            <w:tcW w:w="2146" w:type="dxa"/>
          </w:tcPr>
          <w:p w:rsidR="00AE6971" w:rsidRPr="009C54E3" w:rsidRDefault="00AE6971" w:rsidP="009E5786">
            <w:pPr>
              <w:spacing w:before="60" w:after="60" w:line="240" w:lineRule="auto"/>
              <w:ind w:right="195"/>
              <w:jc w:val="center"/>
              <w:rPr>
                <w:rFonts w:eastAsia="SimSun"/>
                <w:b/>
                <w:sz w:val="15"/>
                <w:szCs w:val="15"/>
                <w:lang w:eastAsia="sl-SI"/>
              </w:rPr>
            </w:pPr>
            <w:r w:rsidRPr="009C54E3">
              <w:rPr>
                <w:rFonts w:eastAsia="SimSun"/>
                <w:b/>
                <w:sz w:val="15"/>
                <w:szCs w:val="15"/>
                <w:lang w:eastAsia="sl-SI"/>
              </w:rPr>
              <w:t xml:space="preserve">Vrednost za uporabo/izračun na operaciji </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1.</w:t>
            </w:r>
          </w:p>
        </w:tc>
        <w:tc>
          <w:tcPr>
            <w:tcW w:w="4218" w:type="dxa"/>
            <w:shd w:val="clear" w:color="auto" w:fill="auto"/>
            <w:vAlign w:val="bottom"/>
          </w:tcPr>
          <w:p w:rsidR="00AE6971" w:rsidRPr="009C54E3" w:rsidRDefault="00AE6971" w:rsidP="009E5786">
            <w:pPr>
              <w:spacing w:before="60" w:after="60" w:line="240" w:lineRule="auto"/>
              <w:ind w:right="195"/>
              <w:rPr>
                <w:rFonts w:eastAsia="SimSun"/>
                <w:sz w:val="15"/>
                <w:szCs w:val="15"/>
                <w:lang w:eastAsia="sl-SI"/>
              </w:rPr>
            </w:pPr>
            <w:r w:rsidRPr="009C54E3">
              <w:rPr>
                <w:rFonts w:eastAsia="SimSun"/>
                <w:sz w:val="15"/>
                <w:szCs w:val="15"/>
                <w:lang w:eastAsia="sl-SI"/>
              </w:rPr>
              <w:t>Skupni upravičeni stroški pred upoštevanjem zahtev iz 61. člena Uredbe (EU) št. 1303/2013 (v EUR, nediskontirani)</w:t>
            </w:r>
          </w:p>
        </w:tc>
        <w:tc>
          <w:tcPr>
            <w:tcW w:w="2393" w:type="dxa"/>
            <w:shd w:val="clear" w:color="auto" w:fill="auto"/>
          </w:tcPr>
          <w:p w:rsidR="00AE6971" w:rsidRPr="009C54E3" w:rsidRDefault="00AE6971" w:rsidP="009E5786">
            <w:pPr>
              <w:spacing w:before="60" w:after="60" w:line="240" w:lineRule="auto"/>
              <w:ind w:right="195"/>
              <w:rPr>
                <w:rFonts w:eastAsia="SimSun"/>
                <w:i/>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2.</w:t>
            </w:r>
          </w:p>
        </w:tc>
        <w:tc>
          <w:tcPr>
            <w:tcW w:w="4218" w:type="dxa"/>
            <w:shd w:val="clear" w:color="auto" w:fill="auto"/>
            <w:vAlign w:val="bottom"/>
          </w:tcPr>
          <w:p w:rsidR="00AE6971" w:rsidRPr="009C54E3" w:rsidRDefault="00AE6971" w:rsidP="00D430A9">
            <w:pPr>
              <w:spacing w:before="60" w:after="60" w:line="240" w:lineRule="auto"/>
              <w:ind w:right="195"/>
              <w:rPr>
                <w:rFonts w:eastAsia="SimSun"/>
                <w:sz w:val="15"/>
                <w:szCs w:val="15"/>
                <w:lang w:eastAsia="sl-SI"/>
              </w:rPr>
            </w:pPr>
            <w:r w:rsidRPr="009C54E3">
              <w:rPr>
                <w:rFonts w:eastAsia="SimSun"/>
                <w:sz w:val="15"/>
                <w:szCs w:val="15"/>
                <w:lang w:eastAsia="sl-SI"/>
              </w:rPr>
              <w:t xml:space="preserve">Sorazmerna uporaba diskontirane vrednosti neto prihodkov (v %) (če je primerno) </w:t>
            </w:r>
            <w:r w:rsidRPr="00D430A9">
              <w:rPr>
                <w:rFonts w:eastAsia="SimSun"/>
                <w:sz w:val="15"/>
                <w:szCs w:val="15"/>
                <w:lang w:eastAsia="sl-SI"/>
              </w:rPr>
              <w:t>= (</w:t>
            </w:r>
            <w:r w:rsidR="00D430A9" w:rsidRPr="00D430A9">
              <w:rPr>
                <w:rFonts w:eastAsia="SimSun"/>
                <w:sz w:val="15"/>
                <w:szCs w:val="15"/>
                <w:lang w:eastAsia="sl-SI"/>
              </w:rPr>
              <w:t>G</w:t>
            </w:r>
            <w:r w:rsidRPr="00D430A9">
              <w:rPr>
                <w:rFonts w:eastAsia="SimSun"/>
                <w:sz w:val="15"/>
                <w:szCs w:val="15"/>
                <w:lang w:eastAsia="sl-SI"/>
              </w:rPr>
              <w:t>.</w:t>
            </w:r>
            <w:r w:rsidR="00D430A9" w:rsidRPr="00D430A9">
              <w:rPr>
                <w:rFonts w:eastAsia="SimSun"/>
                <w:sz w:val="15"/>
                <w:szCs w:val="15"/>
                <w:lang w:eastAsia="sl-SI"/>
              </w:rPr>
              <w:t>2</w:t>
            </w:r>
            <w:r w:rsidRPr="00D430A9">
              <w:rPr>
                <w:rFonts w:eastAsia="SimSun"/>
                <w:sz w:val="15"/>
                <w:szCs w:val="15"/>
                <w:lang w:eastAsia="sl-SI"/>
              </w:rPr>
              <w:t>.2.9)</w:t>
            </w:r>
          </w:p>
        </w:tc>
        <w:tc>
          <w:tcPr>
            <w:tcW w:w="2393"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3.</w:t>
            </w:r>
          </w:p>
        </w:tc>
        <w:tc>
          <w:tcPr>
            <w:tcW w:w="4218" w:type="dxa"/>
            <w:shd w:val="clear" w:color="auto" w:fill="auto"/>
            <w:vAlign w:val="bottom"/>
          </w:tcPr>
          <w:p w:rsidR="00AE6971" w:rsidRPr="009C54E3" w:rsidRDefault="00AE6971" w:rsidP="009E5786">
            <w:pPr>
              <w:spacing w:before="60" w:after="60" w:line="240" w:lineRule="auto"/>
              <w:ind w:right="195"/>
              <w:rPr>
                <w:rFonts w:eastAsia="SimSun"/>
                <w:sz w:val="15"/>
                <w:szCs w:val="15"/>
                <w:lang w:eastAsia="sl-SI"/>
              </w:rPr>
            </w:pPr>
            <w:r w:rsidRPr="009C54E3">
              <w:rPr>
                <w:rFonts w:eastAsia="SimSun"/>
                <w:sz w:val="15"/>
                <w:szCs w:val="15"/>
                <w:lang w:eastAsia="sl-SI"/>
              </w:rPr>
              <w:t>Skupni upravičeni stroški po upoštevanju zahtev iz 61. člena Uredbe (EU)</w:t>
            </w:r>
          </w:p>
        </w:tc>
        <w:tc>
          <w:tcPr>
            <w:tcW w:w="2393"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bl>
    <w:p w:rsidR="009C54E3" w:rsidRPr="009C54E3" w:rsidRDefault="009C54E3" w:rsidP="00AE6971">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AE6971" w:rsidRPr="009C54E3" w:rsidRDefault="00844B5E" w:rsidP="004E52B7">
      <w:pPr>
        <w:widowControl w:val="0"/>
        <w:tabs>
          <w:tab w:val="left" w:pos="1180"/>
        </w:tabs>
        <w:overflowPunct w:val="0"/>
        <w:autoSpaceDE w:val="0"/>
        <w:autoSpaceDN w:val="0"/>
        <w:adjustRightInd w:val="0"/>
        <w:spacing w:after="0" w:line="244" w:lineRule="auto"/>
        <w:ind w:left="708" w:right="10" w:hanging="708"/>
        <w:jc w:val="both"/>
        <w:rPr>
          <w:rFonts w:eastAsia="SimSun"/>
          <w:iCs/>
          <w:sz w:val="19"/>
          <w:szCs w:val="19"/>
          <w:lang w:eastAsia="sl-SI"/>
        </w:rPr>
      </w:pPr>
      <w:r>
        <w:rPr>
          <w:rFonts w:eastAsia="SimSun"/>
          <w:sz w:val="19"/>
          <w:szCs w:val="19"/>
          <w:lang w:eastAsia="sl-SI"/>
        </w:rPr>
        <w:t>E</w:t>
      </w:r>
      <w:r w:rsidR="00AE6971" w:rsidRPr="009C54E3">
        <w:rPr>
          <w:rFonts w:eastAsia="SimSun"/>
          <w:sz w:val="19"/>
          <w:szCs w:val="19"/>
          <w:lang w:eastAsia="sl-SI"/>
        </w:rPr>
        <w:t>.3.2</w:t>
      </w:r>
      <w:r w:rsidR="00AE6971" w:rsidRPr="009C54E3">
        <w:rPr>
          <w:rFonts w:eastAsia="SimSun"/>
          <w:sz w:val="19"/>
          <w:szCs w:val="19"/>
          <w:lang w:eastAsia="sl-SI"/>
        </w:rPr>
        <w:tab/>
        <w:t xml:space="preserve">Ali gre za operacijo, ki ustvarja prihodek in je zanjo predviden </w:t>
      </w:r>
      <w:r w:rsidR="00AE6971" w:rsidRPr="009C54E3">
        <w:rPr>
          <w:rFonts w:eastAsia="SimSun"/>
          <w:iCs/>
          <w:sz w:val="19"/>
          <w:szCs w:val="19"/>
          <w:lang w:eastAsia="sl-SI"/>
        </w:rPr>
        <w:t>izračun po metodi pavšalne stopnje ali metodi zmanjšane stopnje sofinanciranja (člen 61(3)(a) in člen 61(5) Uredbe (EU) št. 1303/2013):</w:t>
      </w:r>
      <w:r w:rsidR="00AE6971" w:rsidRPr="009C54E3">
        <w:rPr>
          <w:rFonts w:eastAsia="SimSun"/>
          <w:i/>
          <w:iCs/>
          <w:sz w:val="19"/>
          <w:szCs w:val="19"/>
          <w:lang w:eastAsia="sl-SI"/>
        </w:rPr>
        <w:t xml:space="preserve"> (izberi »da« ali »ne«)</w:t>
      </w:r>
    </w:p>
    <w:p w:rsidR="00AE6971" w:rsidRPr="009C54E3" w:rsidRDefault="00AE6971" w:rsidP="00AE6971">
      <w:pPr>
        <w:widowControl w:val="0"/>
        <w:autoSpaceDE w:val="0"/>
        <w:autoSpaceDN w:val="0"/>
        <w:adjustRightInd w:val="0"/>
        <w:spacing w:after="0" w:line="240" w:lineRule="auto"/>
        <w:rPr>
          <w:rFonts w:eastAsia="SimSun"/>
          <w:i/>
          <w:iCs/>
          <w:color w:val="FF0000"/>
          <w:sz w:val="15"/>
          <w:szCs w:val="15"/>
          <w:u w:val="single"/>
          <w:lang w:eastAsia="sl-SI"/>
        </w:rPr>
      </w:pPr>
    </w:p>
    <w:p w:rsidR="00AE6971" w:rsidRPr="009C54E3" w:rsidRDefault="00AE6971" w:rsidP="00AE6971">
      <w:pPr>
        <w:widowControl w:val="0"/>
        <w:autoSpaceDE w:val="0"/>
        <w:autoSpaceDN w:val="0"/>
        <w:adjustRightInd w:val="0"/>
        <w:spacing w:after="0" w:line="240" w:lineRule="auto"/>
        <w:rPr>
          <w:rFonts w:eastAsia="SimSun"/>
          <w:b/>
          <w:bCs/>
          <w:sz w:val="19"/>
          <w:szCs w:val="19"/>
          <w:lang w:eastAsia="sl-SI"/>
        </w:rPr>
      </w:pPr>
      <w:r w:rsidRPr="009C54E3">
        <w:rPr>
          <w:rFonts w:eastAsia="SimSun"/>
          <w:i/>
          <w:iCs/>
          <w:color w:val="FF0000"/>
          <w:sz w:val="15"/>
          <w:szCs w:val="15"/>
          <w:u w:val="single"/>
          <w:lang w:eastAsia="sl-SI"/>
        </w:rPr>
        <w:t>Izbere: PO</w:t>
      </w:r>
    </w:p>
    <w:p w:rsidR="00D76A2C" w:rsidRPr="00DC6841" w:rsidRDefault="00AE6971" w:rsidP="00D76A2C">
      <w:pPr>
        <w:ind w:firstLine="851"/>
        <w:rPr>
          <w:sz w:val="20"/>
          <w:szCs w:val="20"/>
        </w:rPr>
      </w:pPr>
      <w:r w:rsidRPr="009C54E3">
        <w:rPr>
          <w:rFonts w:eastAsia="SimSun"/>
          <w:i/>
          <w:iCs/>
          <w:w w:val="94"/>
          <w:sz w:val="19"/>
          <w:szCs w:val="19"/>
          <w:lang w:eastAsia="sl-SI"/>
        </w:rPr>
        <w:t xml:space="preserve">  </w:t>
      </w:r>
      <w:r w:rsidR="00D76A2C" w:rsidRPr="00DC6841">
        <w:rPr>
          <w:rFonts w:eastAsia="SimSun"/>
          <w:i/>
          <w:iCs/>
          <w:w w:val="94"/>
          <w:sz w:val="19"/>
          <w:szCs w:val="19"/>
          <w:lang w:eastAsia="sl-SI"/>
        </w:rPr>
        <w:t xml:space="preserve"> </w:t>
      </w:r>
      <w:r w:rsidR="00D76A2C"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2146118595"/>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840839606"/>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9C54E3" w:rsidRDefault="00AE6971" w:rsidP="00AE6971">
      <w:pPr>
        <w:ind w:firstLine="851"/>
        <w:rPr>
          <w:rFonts w:eastAsia="SimSun"/>
          <w:sz w:val="19"/>
          <w:szCs w:val="19"/>
          <w:lang w:eastAsia="sl-SI"/>
        </w:rPr>
      </w:pPr>
      <w:r w:rsidRPr="009C54E3">
        <w:rPr>
          <w:rFonts w:eastAsia="SimSun"/>
          <w:sz w:val="19"/>
          <w:szCs w:val="19"/>
          <w:lang w:eastAsia="sl-SI"/>
        </w:rPr>
        <w:t>Če ste odgovorili pritrdilno, navedite podrobne informacije:</w:t>
      </w:r>
    </w:p>
    <w:p w:rsidR="009C54E3" w:rsidRPr="009C54E3" w:rsidRDefault="009C54E3" w:rsidP="009C54E3">
      <w:pPr>
        <w:widowControl w:val="0"/>
        <w:tabs>
          <w:tab w:val="left" w:pos="1180"/>
        </w:tabs>
        <w:overflowPunct w:val="0"/>
        <w:autoSpaceDE w:val="0"/>
        <w:autoSpaceDN w:val="0"/>
        <w:adjustRightInd w:val="0"/>
        <w:spacing w:after="0" w:line="244" w:lineRule="auto"/>
        <w:ind w:right="500"/>
        <w:jc w:val="both"/>
        <w:rPr>
          <w:rFonts w:eastAsia="SimSun"/>
          <w:sz w:val="19"/>
          <w:szCs w:val="19"/>
          <w:lang w:eastAsia="sl-SI"/>
        </w:rPr>
      </w:pPr>
      <w:r w:rsidRPr="009C54E3">
        <w:rPr>
          <w:rFonts w:eastAsia="SimSun"/>
          <w:i/>
          <w:iCs/>
          <w:color w:val="FF0000"/>
          <w:sz w:val="15"/>
          <w:szCs w:val="15"/>
          <w:u w:val="single"/>
          <w:lang w:eastAsia="sl-SI"/>
        </w:rPr>
        <w:t>Zadnji stolpec vnese: 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18"/>
        <w:gridCol w:w="2393"/>
        <w:gridCol w:w="2146"/>
      </w:tblGrid>
      <w:tr w:rsidR="00AE6971" w:rsidRPr="009C54E3" w:rsidTr="009E5786">
        <w:tc>
          <w:tcPr>
            <w:tcW w:w="531" w:type="dxa"/>
            <w:shd w:val="clear" w:color="auto" w:fill="auto"/>
          </w:tcPr>
          <w:p w:rsidR="00AE6971" w:rsidRPr="009C54E3" w:rsidRDefault="00AE6971" w:rsidP="009C54E3">
            <w:pPr>
              <w:spacing w:before="60" w:after="60" w:line="240" w:lineRule="auto"/>
              <w:ind w:right="195"/>
              <w:rPr>
                <w:rFonts w:eastAsia="SimSun"/>
                <w:sz w:val="15"/>
                <w:szCs w:val="15"/>
                <w:lang w:eastAsia="sl-SI"/>
              </w:rPr>
            </w:pPr>
          </w:p>
        </w:tc>
        <w:tc>
          <w:tcPr>
            <w:tcW w:w="4218"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393" w:type="dxa"/>
            <w:shd w:val="clear" w:color="auto" w:fill="auto"/>
          </w:tcPr>
          <w:p w:rsidR="00AE6971" w:rsidRPr="009C54E3" w:rsidRDefault="00AE6971" w:rsidP="009E5786">
            <w:pPr>
              <w:spacing w:before="60" w:after="60" w:line="240" w:lineRule="auto"/>
              <w:ind w:right="195"/>
              <w:jc w:val="center"/>
              <w:rPr>
                <w:rFonts w:eastAsia="SimSun"/>
                <w:b/>
                <w:sz w:val="15"/>
                <w:szCs w:val="15"/>
                <w:lang w:eastAsia="sl-SI"/>
              </w:rPr>
            </w:pPr>
            <w:r w:rsidRPr="009C54E3">
              <w:rPr>
                <w:rFonts w:eastAsia="SimSun"/>
                <w:b/>
                <w:sz w:val="15"/>
                <w:szCs w:val="15"/>
                <w:lang w:eastAsia="sl-SI"/>
              </w:rPr>
              <w:t>Vrednost glede na pavšalno stopnjo</w:t>
            </w:r>
          </w:p>
        </w:tc>
        <w:tc>
          <w:tcPr>
            <w:tcW w:w="2146" w:type="dxa"/>
          </w:tcPr>
          <w:p w:rsidR="00AE6971" w:rsidRPr="009C54E3" w:rsidRDefault="00AE6971" w:rsidP="009E5786">
            <w:pPr>
              <w:spacing w:before="60" w:after="60" w:line="240" w:lineRule="auto"/>
              <w:ind w:right="195"/>
              <w:jc w:val="center"/>
              <w:rPr>
                <w:rFonts w:eastAsia="SimSun"/>
                <w:b/>
                <w:sz w:val="15"/>
                <w:szCs w:val="15"/>
                <w:lang w:eastAsia="sl-SI"/>
              </w:rPr>
            </w:pPr>
            <w:r w:rsidRPr="009C54E3">
              <w:rPr>
                <w:rFonts w:eastAsia="SimSun"/>
                <w:b/>
                <w:sz w:val="15"/>
                <w:szCs w:val="15"/>
                <w:lang w:eastAsia="sl-SI"/>
              </w:rPr>
              <w:t>Vrednost za uporabo/izračun na operaciji</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1.</w:t>
            </w:r>
          </w:p>
        </w:tc>
        <w:tc>
          <w:tcPr>
            <w:tcW w:w="4218" w:type="dxa"/>
            <w:shd w:val="clear" w:color="auto" w:fill="auto"/>
            <w:vAlign w:val="bottom"/>
          </w:tcPr>
          <w:p w:rsidR="00AE6971" w:rsidRPr="009C54E3" w:rsidRDefault="00AE6971" w:rsidP="009E5786">
            <w:pPr>
              <w:spacing w:before="60" w:after="60" w:line="240" w:lineRule="auto"/>
              <w:ind w:right="195"/>
              <w:rPr>
                <w:rFonts w:eastAsia="SimSun"/>
                <w:sz w:val="15"/>
                <w:szCs w:val="15"/>
                <w:lang w:eastAsia="sl-SI"/>
              </w:rPr>
            </w:pPr>
            <w:r w:rsidRPr="009C54E3">
              <w:rPr>
                <w:rFonts w:eastAsia="SimSun"/>
                <w:sz w:val="15"/>
                <w:szCs w:val="15"/>
                <w:lang w:eastAsia="sl-SI"/>
              </w:rPr>
              <w:t xml:space="preserve">Skupni upravičeni stroški pred upoštevanjem zahtev iz 61. člena Uredbe (EU) št. 1303/2013 (v EUR, nediskontirani) </w:t>
            </w:r>
          </w:p>
        </w:tc>
        <w:tc>
          <w:tcPr>
            <w:tcW w:w="2393"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2.</w:t>
            </w:r>
          </w:p>
        </w:tc>
        <w:tc>
          <w:tcPr>
            <w:tcW w:w="4218" w:type="dxa"/>
            <w:shd w:val="clear" w:color="auto" w:fill="auto"/>
            <w:vAlign w:val="bottom"/>
          </w:tcPr>
          <w:p w:rsidR="00AE6971" w:rsidRPr="009C54E3" w:rsidRDefault="00AE6971" w:rsidP="009E5786">
            <w:pPr>
              <w:spacing w:before="60" w:after="60" w:line="240" w:lineRule="auto"/>
              <w:ind w:right="195"/>
              <w:rPr>
                <w:rFonts w:eastAsia="SimSun"/>
                <w:sz w:val="15"/>
                <w:szCs w:val="15"/>
                <w:lang w:eastAsia="sl-SI"/>
              </w:rPr>
            </w:pPr>
            <w:r w:rsidRPr="009C54E3">
              <w:rPr>
                <w:rFonts w:eastAsia="SimSun"/>
                <w:sz w:val="15"/>
                <w:szCs w:val="15"/>
                <w:lang w:eastAsia="sl-SI"/>
              </w:rPr>
              <w:t xml:space="preserve">Pavšalna stopnja </w:t>
            </w:r>
          </w:p>
        </w:tc>
        <w:tc>
          <w:tcPr>
            <w:tcW w:w="2393"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r w:rsidR="00AE6971" w:rsidRPr="009C54E3" w:rsidTr="009E5786">
        <w:tc>
          <w:tcPr>
            <w:tcW w:w="531" w:type="dxa"/>
            <w:shd w:val="clear" w:color="auto" w:fill="auto"/>
          </w:tcPr>
          <w:p w:rsidR="00AE6971" w:rsidRPr="009C54E3" w:rsidRDefault="00AE6971" w:rsidP="009E5786">
            <w:pPr>
              <w:spacing w:before="60" w:after="60" w:line="240" w:lineRule="auto"/>
              <w:ind w:right="195"/>
              <w:jc w:val="center"/>
              <w:rPr>
                <w:rFonts w:eastAsia="SimSun"/>
                <w:sz w:val="15"/>
                <w:szCs w:val="15"/>
                <w:lang w:eastAsia="sl-SI"/>
              </w:rPr>
            </w:pPr>
            <w:r w:rsidRPr="009C54E3">
              <w:rPr>
                <w:rFonts w:eastAsia="SimSun"/>
                <w:sz w:val="15"/>
                <w:szCs w:val="15"/>
                <w:lang w:eastAsia="sl-SI"/>
              </w:rPr>
              <w:t>3.</w:t>
            </w:r>
          </w:p>
        </w:tc>
        <w:tc>
          <w:tcPr>
            <w:tcW w:w="4218" w:type="dxa"/>
            <w:shd w:val="clear" w:color="auto" w:fill="auto"/>
            <w:vAlign w:val="bottom"/>
          </w:tcPr>
          <w:p w:rsidR="00AE6971" w:rsidRPr="009C54E3" w:rsidRDefault="00AE6971" w:rsidP="009E5786">
            <w:pPr>
              <w:spacing w:before="60" w:after="60" w:line="240" w:lineRule="auto"/>
              <w:ind w:right="195"/>
              <w:rPr>
                <w:rFonts w:eastAsia="SimSun"/>
                <w:sz w:val="15"/>
                <w:szCs w:val="15"/>
                <w:lang w:eastAsia="sl-SI"/>
              </w:rPr>
            </w:pPr>
            <w:r w:rsidRPr="009C54E3">
              <w:rPr>
                <w:rFonts w:eastAsia="SimSun"/>
                <w:sz w:val="15"/>
                <w:szCs w:val="15"/>
                <w:lang w:eastAsia="sl-SI"/>
              </w:rPr>
              <w:t>Skupni upravičeni stroški po upoštevanju  zahtev iz člena  61  Uredbe  (EU)</w:t>
            </w:r>
          </w:p>
        </w:tc>
        <w:tc>
          <w:tcPr>
            <w:tcW w:w="2393" w:type="dxa"/>
            <w:shd w:val="clear" w:color="auto" w:fill="auto"/>
          </w:tcPr>
          <w:p w:rsidR="00AE6971" w:rsidRPr="009C54E3" w:rsidRDefault="00AE6971" w:rsidP="009E5786">
            <w:pPr>
              <w:spacing w:before="60" w:after="60" w:line="240" w:lineRule="auto"/>
              <w:ind w:right="195"/>
              <w:rPr>
                <w:rFonts w:eastAsia="SimSun"/>
                <w:sz w:val="15"/>
                <w:szCs w:val="15"/>
                <w:lang w:eastAsia="sl-SI"/>
              </w:rPr>
            </w:pPr>
          </w:p>
        </w:tc>
        <w:tc>
          <w:tcPr>
            <w:tcW w:w="2146" w:type="dxa"/>
          </w:tcPr>
          <w:p w:rsidR="00AE6971" w:rsidRPr="009C54E3" w:rsidRDefault="00AE6971" w:rsidP="009E5786">
            <w:pPr>
              <w:spacing w:before="60" w:after="60" w:line="240" w:lineRule="auto"/>
              <w:ind w:right="195"/>
              <w:rPr>
                <w:rFonts w:eastAsia="SimSun"/>
                <w:color w:val="FF0000"/>
                <w:sz w:val="15"/>
                <w:szCs w:val="15"/>
                <w:lang w:eastAsia="sl-SI"/>
              </w:rPr>
            </w:pPr>
            <w:r w:rsidRPr="009C54E3">
              <w:rPr>
                <w:rFonts w:eastAsia="SimSun"/>
                <w:i/>
                <w:color w:val="FF0000"/>
                <w:sz w:val="14"/>
                <w:szCs w:val="14"/>
                <w:lang w:eastAsia="sl-SI"/>
              </w:rPr>
              <w:t>&lt;Vnesi&gt;</w:t>
            </w:r>
          </w:p>
        </w:tc>
      </w:tr>
    </w:tbl>
    <w:p w:rsidR="009C54E3" w:rsidRPr="009C54E3" w:rsidRDefault="009C54E3" w:rsidP="00AE6971">
      <w:pPr>
        <w:rPr>
          <w:sz w:val="20"/>
          <w:szCs w:val="20"/>
        </w:rPr>
      </w:pPr>
    </w:p>
    <w:p w:rsidR="00AE6971" w:rsidRPr="009C54E3" w:rsidRDefault="00844B5E" w:rsidP="00AE6971">
      <w:pPr>
        <w:rPr>
          <w:rFonts w:eastAsia="SimSun"/>
          <w:iCs/>
          <w:sz w:val="19"/>
          <w:szCs w:val="19"/>
          <w:lang w:eastAsia="sl-SI"/>
        </w:rPr>
      </w:pPr>
      <w:r>
        <w:rPr>
          <w:sz w:val="20"/>
          <w:szCs w:val="20"/>
        </w:rPr>
        <w:t>E</w:t>
      </w:r>
      <w:r w:rsidR="00AE6971" w:rsidRPr="009C54E3">
        <w:rPr>
          <w:vanish/>
          <w:sz w:val="20"/>
          <w:szCs w:val="20"/>
        </w:rPr>
        <w:cr/>
      </w:r>
      <w:r w:rsidR="00AE6971" w:rsidRPr="009C54E3">
        <w:rPr>
          <w:rFonts w:eastAsia="SimSun"/>
          <w:sz w:val="19"/>
          <w:szCs w:val="19"/>
          <w:lang w:eastAsia="sl-SI"/>
        </w:rPr>
        <w:t>.3.3</w:t>
      </w:r>
      <w:r w:rsidR="00AE6971" w:rsidRPr="009C54E3">
        <w:rPr>
          <w:rFonts w:eastAsia="SimSun"/>
          <w:sz w:val="19"/>
          <w:szCs w:val="19"/>
          <w:lang w:eastAsia="sl-SI"/>
        </w:rPr>
        <w:tab/>
        <w:t>Ali gre za operacijo, ki ustvarja prihodek in zanjo objektivno ni mogoče vnaprej določiti prihodkov</w:t>
      </w:r>
      <w:r w:rsidR="009C54E3" w:rsidRPr="009C54E3">
        <w:rPr>
          <w:rFonts w:eastAsia="SimSun"/>
          <w:iCs/>
          <w:sz w:val="19"/>
          <w:szCs w:val="19"/>
          <w:lang w:eastAsia="sl-SI"/>
        </w:rPr>
        <w:t xml:space="preserve">: </w:t>
      </w:r>
      <w:r w:rsidR="00AE6971" w:rsidRPr="009C54E3">
        <w:rPr>
          <w:rFonts w:eastAsia="SimSun"/>
          <w:i/>
          <w:iCs/>
          <w:sz w:val="19"/>
          <w:szCs w:val="19"/>
          <w:lang w:eastAsia="sl-SI"/>
        </w:rPr>
        <w:t>(izberi »da« ali »ne«)</w:t>
      </w:r>
    </w:p>
    <w:p w:rsidR="00AE6971" w:rsidRPr="00D15944" w:rsidRDefault="00AE6971" w:rsidP="00AE6971">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066539838"/>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704358161"/>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4E06B0" w:rsidRDefault="00AE6971" w:rsidP="00AE6971">
      <w:pPr>
        <w:ind w:firstLine="851"/>
        <w:rPr>
          <w:sz w:val="20"/>
          <w:szCs w:val="20"/>
        </w:rPr>
      </w:pPr>
      <w:r w:rsidRPr="004E06B0">
        <w:rPr>
          <w:sz w:val="20"/>
          <w:szCs w:val="20"/>
        </w:rPr>
        <w:lastRenderedPageBreak/>
        <w:t xml:space="preserve">    </w:t>
      </w:r>
    </w:p>
    <w:p w:rsidR="00AE6971" w:rsidRPr="009C54E3" w:rsidRDefault="00844B5E" w:rsidP="00AE6971">
      <w:pPr>
        <w:rPr>
          <w:rFonts w:eastAsia="SimSun"/>
          <w:sz w:val="19"/>
          <w:szCs w:val="19"/>
          <w:lang w:eastAsia="sl-SI"/>
        </w:rPr>
      </w:pPr>
      <w:r>
        <w:rPr>
          <w:rFonts w:eastAsia="SimSun"/>
          <w:bCs/>
          <w:sz w:val="19"/>
          <w:szCs w:val="19"/>
          <w:lang w:eastAsia="sl-SI"/>
        </w:rPr>
        <w:t>E</w:t>
      </w:r>
      <w:r w:rsidR="00AE6971" w:rsidRPr="009C54E3">
        <w:rPr>
          <w:rFonts w:eastAsia="SimSun"/>
          <w:bCs/>
          <w:sz w:val="19"/>
          <w:szCs w:val="19"/>
          <w:lang w:eastAsia="sl-SI"/>
        </w:rPr>
        <w:t>.</w:t>
      </w:r>
      <w:r w:rsidR="00E81CA6">
        <w:rPr>
          <w:rFonts w:eastAsia="SimSun"/>
          <w:bCs/>
          <w:sz w:val="19"/>
          <w:szCs w:val="19"/>
          <w:lang w:eastAsia="sl-SI"/>
        </w:rPr>
        <w:t>3</w:t>
      </w:r>
      <w:r w:rsidR="00AE6971" w:rsidRPr="009C54E3">
        <w:rPr>
          <w:rFonts w:eastAsia="SimSun"/>
          <w:bCs/>
          <w:sz w:val="19"/>
          <w:szCs w:val="19"/>
          <w:lang w:eastAsia="sl-SI"/>
        </w:rPr>
        <w:t xml:space="preserve">.4. Ali gre za operacijo iz </w:t>
      </w:r>
      <w:r w:rsidR="00AE6971" w:rsidRPr="009C54E3">
        <w:rPr>
          <w:rFonts w:eastAsia="SimSun"/>
          <w:sz w:val="19"/>
          <w:szCs w:val="19"/>
          <w:lang w:eastAsia="sl-SI"/>
        </w:rPr>
        <w:t>65(8) Uredbe (EU) št. 1303/2013, ki ustvarja neto prihodek med njenim izvajanjem?</w:t>
      </w:r>
      <w:r w:rsidR="009C54E3">
        <w:rPr>
          <w:rFonts w:eastAsia="SimSun"/>
          <w:sz w:val="19"/>
          <w:szCs w:val="19"/>
          <w:lang w:eastAsia="sl-SI"/>
        </w:rPr>
        <w:t xml:space="preserve"> </w:t>
      </w:r>
      <w:r w:rsidR="00AE6971" w:rsidRPr="009C54E3">
        <w:rPr>
          <w:rFonts w:eastAsia="SimSun"/>
          <w:i/>
          <w:iCs/>
          <w:sz w:val="19"/>
          <w:szCs w:val="19"/>
          <w:lang w:eastAsia="sl-SI"/>
        </w:rPr>
        <w:t>(izberi »da« ali »ne«)</w:t>
      </w:r>
    </w:p>
    <w:p w:rsidR="00AE6971" w:rsidRPr="00D15944" w:rsidRDefault="00AE6971" w:rsidP="00AE6971">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344831289"/>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425642473"/>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4E06B0" w:rsidRDefault="00844B5E" w:rsidP="00AE6971">
      <w:pPr>
        <w:rPr>
          <w:rFonts w:eastAsia="SimSun"/>
          <w:b/>
          <w:bCs/>
          <w:sz w:val="19"/>
          <w:szCs w:val="19"/>
          <w:lang w:eastAsia="sl-SI"/>
        </w:rPr>
      </w:pPr>
      <w:r>
        <w:rPr>
          <w:rFonts w:eastAsia="SimSun"/>
          <w:b/>
          <w:bCs/>
          <w:sz w:val="19"/>
          <w:szCs w:val="19"/>
          <w:lang w:eastAsia="sl-SI"/>
        </w:rPr>
        <w:t>E</w:t>
      </w:r>
      <w:r w:rsidR="00AE6971" w:rsidRPr="004E06B0">
        <w:rPr>
          <w:rFonts w:eastAsia="SimSun"/>
          <w:b/>
          <w:bCs/>
          <w:sz w:val="19"/>
          <w:szCs w:val="19"/>
          <w:lang w:eastAsia="sl-SI"/>
        </w:rPr>
        <w:t>.4</w:t>
      </w:r>
      <w:r w:rsidR="00AE6971" w:rsidRPr="004E06B0">
        <w:rPr>
          <w:rFonts w:eastAsia="SimSun"/>
          <w:b/>
          <w:bCs/>
          <w:sz w:val="19"/>
          <w:szCs w:val="19"/>
          <w:lang w:eastAsia="sl-SI"/>
        </w:rPr>
        <w:tab/>
        <w:t>Druge razčlenitve</w:t>
      </w:r>
    </w:p>
    <w:p w:rsidR="00AE6971" w:rsidRPr="009C54E3" w:rsidRDefault="00844B5E" w:rsidP="00AE6971">
      <w:pPr>
        <w:rPr>
          <w:rFonts w:eastAsia="SimSun"/>
          <w:i/>
          <w:iCs/>
          <w:sz w:val="19"/>
          <w:szCs w:val="19"/>
          <w:lang w:eastAsia="sl-SI"/>
        </w:rPr>
      </w:pPr>
      <w:r>
        <w:rPr>
          <w:rFonts w:eastAsia="SimSun"/>
          <w:sz w:val="19"/>
          <w:szCs w:val="19"/>
          <w:lang w:eastAsia="sl-SI"/>
        </w:rPr>
        <w:t>E</w:t>
      </w:r>
      <w:r w:rsidR="00AE6971" w:rsidRPr="004E06B0">
        <w:rPr>
          <w:rFonts w:eastAsia="SimSun"/>
          <w:sz w:val="19"/>
          <w:szCs w:val="19"/>
          <w:lang w:eastAsia="sl-SI"/>
        </w:rPr>
        <w:t>.4.1</w:t>
      </w:r>
      <w:r w:rsidR="00AE6971" w:rsidRPr="004E06B0">
        <w:rPr>
          <w:rFonts w:eastAsia="SimSun"/>
          <w:sz w:val="19"/>
          <w:szCs w:val="19"/>
          <w:lang w:eastAsia="sl-SI"/>
        </w:rPr>
        <w:tab/>
        <w:t xml:space="preserve">Ali je predvidena </w:t>
      </w:r>
      <w:r w:rsidR="00AE6971" w:rsidRPr="004E06B0">
        <w:rPr>
          <w:rFonts w:eastAsia="SimSun"/>
          <w:i/>
          <w:iCs/>
          <w:sz w:val="19"/>
          <w:szCs w:val="19"/>
          <w:lang w:eastAsia="sl-SI"/>
        </w:rPr>
        <w:t xml:space="preserve">skupna podpora iz </w:t>
      </w:r>
      <w:r w:rsidR="00AE6971" w:rsidRPr="009C54E3">
        <w:rPr>
          <w:rFonts w:eastAsia="SimSun"/>
          <w:i/>
          <w:iCs/>
          <w:sz w:val="19"/>
          <w:szCs w:val="19"/>
          <w:lang w:eastAsia="sl-SI"/>
        </w:rPr>
        <w:t>skladov (navzkrižno financiranje) (če relevantno ob upoštevanju člena 98(2) Uredbe (EU) št. 1303/2013)(relevantno za ESRR in ESS): (izberi »da« ali »ne«)</w:t>
      </w:r>
    </w:p>
    <w:p w:rsidR="00AE6971" w:rsidRPr="00D15944" w:rsidRDefault="00AE6971" w:rsidP="00AE6971">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AE6971" w:rsidRPr="004E06B0" w:rsidRDefault="00AE6971" w:rsidP="00D76A2C">
      <w:pPr>
        <w:ind w:firstLine="851"/>
        <w:rPr>
          <w:sz w:val="20"/>
          <w:szCs w:val="20"/>
        </w:rPr>
      </w:pPr>
      <w:r w:rsidRPr="004E06B0">
        <w:rPr>
          <w:rFonts w:eastAsia="SimSun"/>
          <w:i/>
          <w:iCs/>
          <w:w w:val="94"/>
          <w:sz w:val="19"/>
          <w:szCs w:val="19"/>
          <w:lang w:eastAsia="sl-SI"/>
        </w:rPr>
        <w:t xml:space="preserve">  </w:t>
      </w:r>
      <w:r w:rsidR="00D76A2C" w:rsidRPr="00DC6841">
        <w:rPr>
          <w:rFonts w:eastAsia="SimSun"/>
          <w:i/>
          <w:iCs/>
          <w:w w:val="94"/>
          <w:sz w:val="19"/>
          <w:szCs w:val="19"/>
          <w:lang w:eastAsia="sl-SI"/>
        </w:rPr>
        <w:t xml:space="preserve"> </w:t>
      </w:r>
      <w:r w:rsidR="00D76A2C"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880090025"/>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370341582"/>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4E06B0" w:rsidRDefault="00AE6971" w:rsidP="00AE6971">
      <w:pPr>
        <w:widowControl w:val="0"/>
        <w:overflowPunct w:val="0"/>
        <w:autoSpaceDE w:val="0"/>
        <w:autoSpaceDN w:val="0"/>
        <w:adjustRightInd w:val="0"/>
        <w:spacing w:after="0" w:line="244" w:lineRule="auto"/>
        <w:ind w:right="500" w:firstLine="708"/>
        <w:rPr>
          <w:rFonts w:eastAsia="SimSun"/>
          <w:sz w:val="24"/>
          <w:szCs w:val="24"/>
          <w:lang w:eastAsia="sl-SI"/>
        </w:rPr>
      </w:pPr>
      <w:r w:rsidRPr="004E06B0">
        <w:rPr>
          <w:rFonts w:eastAsia="SimSun"/>
          <w:sz w:val="19"/>
          <w:szCs w:val="19"/>
          <w:lang w:eastAsia="sl-SI"/>
        </w:rPr>
        <w:t>Če ste odgovorili pritrdilno, navedite podrobne informacije:</w:t>
      </w:r>
    </w:p>
    <w:p w:rsidR="00AE6971" w:rsidRPr="00D15944" w:rsidRDefault="00AE6971" w:rsidP="00AE697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 v celoti</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AE6971" w:rsidRPr="004E06B0" w:rsidRDefault="00AE6971" w:rsidP="00AE6971">
      <w:pPr>
        <w:widowControl w:val="0"/>
        <w:tabs>
          <w:tab w:val="left" w:pos="1180"/>
        </w:tabs>
        <w:overflowPunct w:val="0"/>
        <w:autoSpaceDE w:val="0"/>
        <w:autoSpaceDN w:val="0"/>
        <w:adjustRightInd w:val="0"/>
        <w:spacing w:after="0" w:line="244" w:lineRule="auto"/>
        <w:ind w:right="500"/>
        <w:jc w:val="both"/>
        <w:rPr>
          <w:rFonts w:eastAsia="SimSun"/>
          <w:sz w:val="19"/>
          <w:szCs w:val="19"/>
          <w:lang w:eastAsia="sl-SI"/>
        </w:rPr>
      </w:pPr>
    </w:p>
    <w:tbl>
      <w:tblPr>
        <w:tblW w:w="44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39"/>
        <w:gridCol w:w="1552"/>
        <w:gridCol w:w="1541"/>
        <w:gridCol w:w="1566"/>
        <w:gridCol w:w="1561"/>
      </w:tblGrid>
      <w:tr w:rsidR="00AE6971" w:rsidRPr="004E06B0" w:rsidTr="009C54E3">
        <w:trPr>
          <w:tblCellSpacing w:w="0" w:type="dxa"/>
          <w:jc w:val="center"/>
        </w:trPr>
        <w:tc>
          <w:tcPr>
            <w:tcW w:w="2138"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Times New Roman"/>
                <w:b/>
                <w:bCs/>
                <w:color w:val="000000"/>
                <w:lang w:eastAsia="sl-SI"/>
              </w:rPr>
            </w:pPr>
            <w:r w:rsidRPr="004E06B0">
              <w:rPr>
                <w:rFonts w:eastAsia="SimSun"/>
                <w:b/>
                <w:sz w:val="15"/>
                <w:szCs w:val="15"/>
                <w:lang w:eastAsia="sl-SI"/>
              </w:rPr>
              <w:t>Uporaba navzkrižnega financiranja</w:t>
            </w:r>
          </w:p>
        </w:tc>
        <w:tc>
          <w:tcPr>
            <w:tcW w:w="1552"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Prednostna os</w:t>
            </w:r>
          </w:p>
        </w:tc>
        <w:tc>
          <w:tcPr>
            <w:tcW w:w="1541" w:type="dxa"/>
            <w:tcBorders>
              <w:top w:val="single" w:sz="6" w:space="0" w:color="000000"/>
              <w:left w:val="single" w:sz="6" w:space="0" w:color="000000"/>
              <w:bottom w:val="single" w:sz="6" w:space="0" w:color="000000"/>
              <w:right w:val="single" w:sz="6" w:space="0" w:color="000000"/>
            </w:tcBorders>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Kategorija regije</w:t>
            </w:r>
          </w:p>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(V-SI, Z-SI, SI)</w:t>
            </w:r>
          </w:p>
        </w:tc>
        <w:tc>
          <w:tcPr>
            <w:tcW w:w="1566"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Znesek podpore EU, predvidoma namenjen navzkrižnemu financiranju</w:t>
            </w:r>
          </w:p>
        </w:tc>
        <w:tc>
          <w:tcPr>
            <w:tcW w:w="1561"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Upravičeni izdatki v okviru navzkrižnega financiranja</w:t>
            </w:r>
          </w:p>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(v EUR)</w:t>
            </w:r>
          </w:p>
        </w:tc>
      </w:tr>
      <w:tr w:rsidR="00AE6971" w:rsidRPr="004E06B0" w:rsidTr="009C54E3">
        <w:trPr>
          <w:tblCellSpacing w:w="0" w:type="dxa"/>
          <w:jc w:val="center"/>
        </w:trPr>
        <w:tc>
          <w:tcPr>
            <w:tcW w:w="2138"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Navzkrižno financiranje: stroški, ki so upravičeni do podpore iz ESRR, vendar prejemajo podporo iz ESS</w:t>
            </w:r>
          </w:p>
        </w:tc>
        <w:tc>
          <w:tcPr>
            <w:tcW w:w="1552"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41" w:type="dxa"/>
            <w:tcBorders>
              <w:top w:val="single" w:sz="6" w:space="0" w:color="000000"/>
              <w:left w:val="single" w:sz="6" w:space="0" w:color="000000"/>
              <w:bottom w:val="single" w:sz="6" w:space="0" w:color="000000"/>
              <w:right w:val="single" w:sz="6" w:space="0" w:color="000000"/>
            </w:tcBorders>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66"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61"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r>
      <w:tr w:rsidR="00AE6971" w:rsidRPr="004E06B0" w:rsidTr="009C54E3">
        <w:trPr>
          <w:tblCellSpacing w:w="0" w:type="dxa"/>
          <w:jc w:val="center"/>
        </w:trPr>
        <w:tc>
          <w:tcPr>
            <w:tcW w:w="2138"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Navzkrižno financiranje: stroški, ki so upravičeni do podpore iz ESS, vendar prejemajo podporo iz ESRR</w:t>
            </w:r>
          </w:p>
        </w:tc>
        <w:tc>
          <w:tcPr>
            <w:tcW w:w="1552"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41" w:type="dxa"/>
            <w:tcBorders>
              <w:top w:val="single" w:sz="6" w:space="0" w:color="000000"/>
              <w:left w:val="single" w:sz="6" w:space="0" w:color="000000"/>
              <w:bottom w:val="single" w:sz="6" w:space="0" w:color="000000"/>
              <w:right w:val="single" w:sz="6" w:space="0" w:color="000000"/>
            </w:tcBorders>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66"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c>
          <w:tcPr>
            <w:tcW w:w="1561" w:type="dxa"/>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sz w:val="15"/>
                <w:szCs w:val="15"/>
                <w:lang w:eastAsia="sl-SI"/>
              </w:rPr>
            </w:pPr>
            <w:r w:rsidRPr="004E06B0">
              <w:rPr>
                <w:rFonts w:eastAsia="SimSun"/>
                <w:color w:val="FF0000"/>
                <w:sz w:val="15"/>
                <w:szCs w:val="15"/>
                <w:lang w:eastAsia="sl-SI"/>
              </w:rPr>
              <w:t>(Vnesi)</w:t>
            </w:r>
          </w:p>
        </w:tc>
      </w:tr>
    </w:tbl>
    <w:p w:rsidR="00AE6971" w:rsidRPr="004E06B0" w:rsidRDefault="00AE6971" w:rsidP="00AE6971">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AE6971" w:rsidRPr="004E06B0" w:rsidRDefault="00AE6971" w:rsidP="00AE6971">
      <w:pPr>
        <w:widowControl w:val="0"/>
        <w:overflowPunct w:val="0"/>
        <w:autoSpaceDE w:val="0"/>
        <w:autoSpaceDN w:val="0"/>
        <w:adjustRightInd w:val="0"/>
        <w:spacing w:after="0" w:line="236" w:lineRule="auto"/>
        <w:ind w:right="520"/>
        <w:jc w:val="both"/>
        <w:rPr>
          <w:rFonts w:eastAsia="SimSun"/>
          <w:sz w:val="24"/>
          <w:szCs w:val="24"/>
          <w:lang w:eastAsia="sl-SI"/>
        </w:rPr>
      </w:pPr>
    </w:p>
    <w:p w:rsidR="00AE6971" w:rsidRPr="004E06B0" w:rsidRDefault="00844B5E" w:rsidP="00AE6971">
      <w:pPr>
        <w:widowControl w:val="0"/>
        <w:tabs>
          <w:tab w:val="left" w:pos="1180"/>
        </w:tabs>
        <w:overflowPunct w:val="0"/>
        <w:autoSpaceDE w:val="0"/>
        <w:autoSpaceDN w:val="0"/>
        <w:adjustRightInd w:val="0"/>
        <w:spacing w:after="0" w:line="244" w:lineRule="auto"/>
        <w:ind w:left="708" w:right="500" w:hanging="708"/>
        <w:jc w:val="both"/>
        <w:rPr>
          <w:rFonts w:eastAsia="SimSun"/>
          <w:i/>
          <w:iCs/>
          <w:color w:val="FF0000"/>
          <w:sz w:val="19"/>
          <w:szCs w:val="19"/>
          <w:lang w:eastAsia="sl-SI"/>
        </w:rPr>
      </w:pPr>
      <w:r>
        <w:rPr>
          <w:rFonts w:eastAsia="SimSun"/>
          <w:sz w:val="19"/>
          <w:szCs w:val="19"/>
          <w:lang w:eastAsia="sl-SI"/>
        </w:rPr>
        <w:t>E</w:t>
      </w:r>
      <w:r w:rsidR="00AE6971" w:rsidRPr="004E06B0">
        <w:rPr>
          <w:rFonts w:eastAsia="SimSun"/>
          <w:sz w:val="19"/>
          <w:szCs w:val="19"/>
          <w:lang w:eastAsia="sl-SI"/>
        </w:rPr>
        <w:t>.4.2</w:t>
      </w:r>
      <w:r w:rsidR="00AE6971" w:rsidRPr="004E06B0">
        <w:rPr>
          <w:rFonts w:eastAsia="SimSun"/>
          <w:sz w:val="19"/>
          <w:szCs w:val="19"/>
          <w:lang w:eastAsia="sl-SI"/>
        </w:rPr>
        <w:tab/>
      </w:r>
      <w:r w:rsidR="00AE6971" w:rsidRPr="004E06B0">
        <w:rPr>
          <w:rFonts w:eastAsia="SimSun"/>
          <w:i/>
          <w:sz w:val="19"/>
          <w:szCs w:val="19"/>
          <w:lang w:eastAsia="sl-SI"/>
        </w:rPr>
        <w:t>Ali so predvideni stroški, izvedenih zunaj programskega območja (ESRR in Kohezijski sklad v okviru cilja „naložbe za rast in delovna mesta</w:t>
      </w:r>
      <w:r w:rsidR="00AE6971" w:rsidRPr="009C54E3">
        <w:rPr>
          <w:rFonts w:eastAsia="SimSun"/>
          <w:i/>
          <w:sz w:val="19"/>
          <w:szCs w:val="19"/>
          <w:lang w:eastAsia="sl-SI"/>
        </w:rPr>
        <w:t xml:space="preserve">“)? </w:t>
      </w:r>
      <w:r w:rsidR="00AE6971" w:rsidRPr="009C54E3">
        <w:rPr>
          <w:rFonts w:eastAsia="SimSun"/>
          <w:i/>
          <w:iCs/>
          <w:sz w:val="19"/>
          <w:szCs w:val="19"/>
          <w:lang w:eastAsia="sl-SI"/>
        </w:rPr>
        <w:t>(izberi »da« ali »ne«)</w:t>
      </w:r>
    </w:p>
    <w:p w:rsidR="00AE6971" w:rsidRDefault="00AE6971" w:rsidP="00AE6971">
      <w:pPr>
        <w:widowControl w:val="0"/>
        <w:autoSpaceDE w:val="0"/>
        <w:autoSpaceDN w:val="0"/>
        <w:adjustRightInd w:val="0"/>
        <w:spacing w:after="0" w:line="240" w:lineRule="auto"/>
        <w:rPr>
          <w:rFonts w:eastAsia="SimSun"/>
          <w:i/>
          <w:iCs/>
          <w:color w:val="FF0000"/>
          <w:sz w:val="15"/>
          <w:szCs w:val="15"/>
          <w:u w:val="single"/>
          <w:lang w:eastAsia="sl-SI"/>
        </w:rPr>
      </w:pPr>
    </w:p>
    <w:p w:rsidR="00AE6971" w:rsidRPr="001A1916" w:rsidRDefault="00AE6971" w:rsidP="00AE6971">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D76A2C"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002856370"/>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804070398"/>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4E06B0" w:rsidRDefault="00AE6971" w:rsidP="00AE6971">
      <w:pPr>
        <w:widowControl w:val="0"/>
        <w:overflowPunct w:val="0"/>
        <w:autoSpaceDE w:val="0"/>
        <w:autoSpaceDN w:val="0"/>
        <w:adjustRightInd w:val="0"/>
        <w:spacing w:after="0" w:line="244" w:lineRule="auto"/>
        <w:ind w:right="500" w:firstLine="708"/>
        <w:rPr>
          <w:rFonts w:eastAsia="SimSun"/>
          <w:sz w:val="24"/>
          <w:szCs w:val="24"/>
          <w:lang w:eastAsia="sl-SI"/>
        </w:rPr>
      </w:pPr>
      <w:r w:rsidRPr="004E06B0">
        <w:rPr>
          <w:rFonts w:eastAsia="SimSun"/>
          <w:sz w:val="19"/>
          <w:szCs w:val="19"/>
          <w:lang w:eastAsia="sl-SI"/>
        </w:rPr>
        <w:t>Če ste odgovorili pritrdilno, navedite podrobne informacije:</w:t>
      </w:r>
    </w:p>
    <w:p w:rsidR="00AE6971" w:rsidRPr="001A1916" w:rsidRDefault="00AE6971" w:rsidP="00AE697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 v celoti</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tbl>
      <w:tblPr>
        <w:tblW w:w="3583"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5"/>
        <w:gridCol w:w="1675"/>
        <w:gridCol w:w="1675"/>
        <w:gridCol w:w="1675"/>
      </w:tblGrid>
      <w:tr w:rsidR="00AE6971" w:rsidRPr="004E06B0" w:rsidTr="009E5786">
        <w:trPr>
          <w:tblCellSpacing w:w="0" w:type="dxa"/>
          <w:jc w:val="center"/>
        </w:trPr>
        <w:tc>
          <w:tcPr>
            <w:tcW w:w="1249"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Prednostna os</w:t>
            </w: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Znesek podpore, predvidoma namenjen zunaj programskega območja (v EUR)</w:t>
            </w: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Upravičeni izdatki izvedenih zunaj programskega območja, (v EUR)</w:t>
            </w:r>
          </w:p>
        </w:tc>
      </w:tr>
      <w:tr w:rsidR="00AE6971" w:rsidRPr="004E06B0" w:rsidTr="009E5786">
        <w:trPr>
          <w:tblCellSpacing w:w="0" w:type="dxa"/>
          <w:jc w:val="center"/>
        </w:trPr>
        <w:tc>
          <w:tcPr>
            <w:tcW w:w="1249"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Stroški za izvedbo zunaj programskega območja</w:t>
            </w: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jc w:val="center"/>
              <w:rPr>
                <w:rFonts w:eastAsia="SimSun"/>
                <w:sz w:val="15"/>
                <w:szCs w:val="15"/>
                <w:lang w:eastAsia="sl-SI"/>
              </w:rPr>
            </w:pPr>
            <w:r w:rsidRPr="004E06B0">
              <w:rPr>
                <w:rFonts w:eastAsia="SimSun"/>
                <w:color w:val="FF0000"/>
                <w:sz w:val="15"/>
                <w:szCs w:val="15"/>
                <w:lang w:eastAsia="sl-SI"/>
              </w:rPr>
              <w:t>&lt;Vnesi&gt;</w:t>
            </w: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jc w:val="center"/>
              <w:rPr>
                <w:rFonts w:eastAsia="SimSun"/>
                <w:sz w:val="15"/>
                <w:szCs w:val="15"/>
                <w:lang w:eastAsia="sl-SI"/>
              </w:rPr>
            </w:pPr>
            <w:r w:rsidRPr="004E06B0">
              <w:rPr>
                <w:rFonts w:eastAsia="SimSun"/>
                <w:color w:val="FF0000"/>
                <w:sz w:val="15"/>
                <w:szCs w:val="15"/>
                <w:lang w:eastAsia="sl-SI"/>
              </w:rPr>
              <w:t>&lt;Vnesi&gt;</w:t>
            </w:r>
          </w:p>
        </w:tc>
        <w:tc>
          <w:tcPr>
            <w:tcW w:w="1250" w:type="pct"/>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jc w:val="center"/>
              <w:rPr>
                <w:rFonts w:eastAsia="SimSun"/>
                <w:sz w:val="15"/>
                <w:szCs w:val="15"/>
                <w:lang w:eastAsia="sl-SI"/>
              </w:rPr>
            </w:pPr>
            <w:r w:rsidRPr="004E06B0">
              <w:rPr>
                <w:rFonts w:eastAsia="SimSun"/>
                <w:color w:val="FF0000"/>
                <w:sz w:val="15"/>
                <w:szCs w:val="15"/>
                <w:lang w:eastAsia="sl-SI"/>
              </w:rPr>
              <w:t>&lt;Vnesi&gt;</w:t>
            </w:r>
          </w:p>
        </w:tc>
      </w:tr>
    </w:tbl>
    <w:p w:rsidR="00AE6971" w:rsidRPr="004E06B0" w:rsidRDefault="00AE6971" w:rsidP="00AE6971">
      <w:pPr>
        <w:widowControl w:val="0"/>
        <w:overflowPunct w:val="0"/>
        <w:autoSpaceDE w:val="0"/>
        <w:autoSpaceDN w:val="0"/>
        <w:adjustRightInd w:val="0"/>
        <w:spacing w:after="0" w:line="244" w:lineRule="auto"/>
        <w:ind w:right="500"/>
        <w:jc w:val="both"/>
        <w:rPr>
          <w:rFonts w:eastAsia="SimSun"/>
          <w:sz w:val="24"/>
          <w:szCs w:val="24"/>
          <w:lang w:eastAsia="sl-SI"/>
        </w:rPr>
      </w:pPr>
    </w:p>
    <w:p w:rsidR="00AE6971" w:rsidRPr="004E06B0" w:rsidRDefault="00844B5E" w:rsidP="00AE6971">
      <w:pPr>
        <w:widowControl w:val="0"/>
        <w:tabs>
          <w:tab w:val="left" w:pos="1180"/>
        </w:tabs>
        <w:overflowPunct w:val="0"/>
        <w:autoSpaceDE w:val="0"/>
        <w:autoSpaceDN w:val="0"/>
        <w:adjustRightInd w:val="0"/>
        <w:spacing w:after="0" w:line="244" w:lineRule="auto"/>
        <w:ind w:left="708" w:right="500" w:hanging="708"/>
        <w:jc w:val="both"/>
        <w:rPr>
          <w:rFonts w:eastAsia="SimSun"/>
          <w:i/>
          <w:sz w:val="19"/>
          <w:szCs w:val="19"/>
          <w:lang w:eastAsia="sl-SI"/>
        </w:rPr>
      </w:pPr>
      <w:r>
        <w:rPr>
          <w:rFonts w:eastAsia="SimSun"/>
          <w:sz w:val="19"/>
          <w:szCs w:val="19"/>
          <w:lang w:eastAsia="sl-SI"/>
        </w:rPr>
        <w:t>E</w:t>
      </w:r>
      <w:r w:rsidR="00AE6971" w:rsidRPr="004E06B0">
        <w:rPr>
          <w:rFonts w:eastAsia="SimSun"/>
          <w:sz w:val="19"/>
          <w:szCs w:val="19"/>
          <w:lang w:eastAsia="sl-SI"/>
        </w:rPr>
        <w:t>.4.3</w:t>
      </w:r>
      <w:r w:rsidR="00AE6971" w:rsidRPr="004E06B0">
        <w:rPr>
          <w:rFonts w:eastAsia="SimSun"/>
          <w:sz w:val="19"/>
          <w:szCs w:val="19"/>
          <w:lang w:eastAsia="sl-SI"/>
        </w:rPr>
        <w:tab/>
      </w:r>
      <w:r w:rsidR="00AE6971" w:rsidRPr="004E06B0">
        <w:rPr>
          <w:rFonts w:eastAsia="SimSun"/>
          <w:i/>
          <w:sz w:val="19"/>
          <w:szCs w:val="19"/>
          <w:lang w:eastAsia="sl-SI"/>
        </w:rPr>
        <w:t>Ali so predvideni izdatki, ki bodo nastali zunaj Unije (</w:t>
      </w:r>
      <w:r w:rsidR="00AE6971" w:rsidRPr="009C54E3">
        <w:rPr>
          <w:rFonts w:eastAsia="SimSun"/>
          <w:i/>
          <w:sz w:val="19"/>
          <w:szCs w:val="19"/>
          <w:lang w:eastAsia="sl-SI"/>
        </w:rPr>
        <w:t xml:space="preserve">ESS)? </w:t>
      </w:r>
      <w:r w:rsidR="00AE6971" w:rsidRPr="009C54E3">
        <w:rPr>
          <w:rFonts w:eastAsia="SimSun"/>
          <w:i/>
          <w:iCs/>
          <w:sz w:val="19"/>
          <w:szCs w:val="19"/>
          <w:lang w:eastAsia="sl-SI"/>
        </w:rPr>
        <w:t>(izberi »da« ali »ne«)</w:t>
      </w:r>
    </w:p>
    <w:p w:rsidR="00AE6971" w:rsidRDefault="00AE6971" w:rsidP="00AE6971">
      <w:pPr>
        <w:widowControl w:val="0"/>
        <w:autoSpaceDE w:val="0"/>
        <w:autoSpaceDN w:val="0"/>
        <w:adjustRightInd w:val="0"/>
        <w:spacing w:after="0" w:line="240" w:lineRule="auto"/>
        <w:rPr>
          <w:rFonts w:eastAsia="SimSun"/>
          <w:i/>
          <w:iCs/>
          <w:color w:val="FF0000"/>
          <w:sz w:val="15"/>
          <w:szCs w:val="15"/>
          <w:u w:val="single"/>
          <w:lang w:eastAsia="sl-SI"/>
        </w:rPr>
      </w:pPr>
    </w:p>
    <w:p w:rsidR="00AE6971" w:rsidRPr="001A1916" w:rsidRDefault="00AE6971" w:rsidP="00AE6971">
      <w:pPr>
        <w:widowControl w:val="0"/>
        <w:autoSpaceDE w:val="0"/>
        <w:autoSpaceDN w:val="0"/>
        <w:adjustRightInd w:val="0"/>
        <w:spacing w:after="0" w:line="240" w:lineRule="auto"/>
        <w:rPr>
          <w:rFonts w:eastAsia="SimSun"/>
          <w:b/>
          <w:bCs/>
          <w:sz w:val="19"/>
          <w:szCs w:val="19"/>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AE6971" w:rsidRPr="004E06B0" w:rsidRDefault="00AE6971" w:rsidP="00D76A2C">
      <w:pPr>
        <w:ind w:firstLine="851"/>
        <w:rPr>
          <w:sz w:val="20"/>
          <w:szCs w:val="20"/>
        </w:rPr>
      </w:pPr>
      <w:r w:rsidRPr="004E06B0">
        <w:rPr>
          <w:rFonts w:eastAsia="SimSun"/>
          <w:i/>
          <w:iCs/>
          <w:w w:val="94"/>
          <w:sz w:val="19"/>
          <w:szCs w:val="19"/>
          <w:lang w:eastAsia="sl-SI"/>
        </w:rPr>
        <w:t xml:space="preserve">  </w:t>
      </w:r>
      <w:r w:rsidR="00D76A2C" w:rsidRPr="00DC6841">
        <w:rPr>
          <w:rFonts w:eastAsia="SimSun"/>
          <w:i/>
          <w:iCs/>
          <w:w w:val="94"/>
          <w:sz w:val="19"/>
          <w:szCs w:val="19"/>
          <w:lang w:eastAsia="sl-SI"/>
        </w:rPr>
        <w:t xml:space="preserve"> </w:t>
      </w:r>
      <w:r w:rsidR="00D76A2C"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525399144"/>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199393128"/>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AE6971" w:rsidRPr="004E06B0" w:rsidRDefault="00AE6971" w:rsidP="00AE6971">
      <w:pPr>
        <w:widowControl w:val="0"/>
        <w:overflowPunct w:val="0"/>
        <w:autoSpaceDE w:val="0"/>
        <w:autoSpaceDN w:val="0"/>
        <w:adjustRightInd w:val="0"/>
        <w:spacing w:after="0" w:line="244" w:lineRule="auto"/>
        <w:ind w:right="500" w:firstLine="708"/>
        <w:rPr>
          <w:rFonts w:eastAsia="SimSun"/>
          <w:sz w:val="19"/>
          <w:szCs w:val="19"/>
          <w:lang w:eastAsia="sl-SI"/>
        </w:rPr>
      </w:pPr>
      <w:r w:rsidRPr="004E06B0">
        <w:rPr>
          <w:rFonts w:eastAsia="SimSun"/>
          <w:sz w:val="19"/>
          <w:szCs w:val="19"/>
          <w:lang w:eastAsia="sl-SI"/>
        </w:rPr>
        <w:t>Če ste odgovorili pritrdilno, navedite podrobne informacije:</w:t>
      </w:r>
    </w:p>
    <w:p w:rsidR="00AE6971" w:rsidRDefault="00AE6971" w:rsidP="00AE697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AE6971" w:rsidRPr="001A1916" w:rsidRDefault="00AE6971" w:rsidP="00AE697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 v celoti</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tbl>
      <w:tblPr>
        <w:tblW w:w="1078"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6"/>
      </w:tblGrid>
      <w:tr w:rsidR="00AE6971" w:rsidRPr="004E06B0" w:rsidTr="009E5786">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ind w:right="195"/>
              <w:jc w:val="center"/>
              <w:rPr>
                <w:rFonts w:eastAsia="SimSun"/>
                <w:b/>
                <w:sz w:val="15"/>
                <w:szCs w:val="15"/>
                <w:lang w:eastAsia="sl-SI"/>
              </w:rPr>
            </w:pPr>
            <w:r w:rsidRPr="004E06B0">
              <w:rPr>
                <w:rFonts w:eastAsia="SimSun"/>
                <w:b/>
                <w:sz w:val="15"/>
                <w:szCs w:val="15"/>
                <w:lang w:eastAsia="sl-SI"/>
              </w:rPr>
              <w:t>Znesek izdatkov, ki bodo predvidoma nastali zunaj Unije v okviru tematskih ciljev 8 in 10 (v EUR)</w:t>
            </w:r>
          </w:p>
        </w:tc>
      </w:tr>
      <w:tr w:rsidR="00AE6971" w:rsidRPr="004E06B0" w:rsidTr="009E5786">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rsidR="00AE6971" w:rsidRPr="004E06B0" w:rsidRDefault="00AE6971" w:rsidP="009E5786">
            <w:pPr>
              <w:spacing w:before="60" w:after="60" w:line="240" w:lineRule="auto"/>
              <w:jc w:val="center"/>
              <w:rPr>
                <w:rFonts w:eastAsia="SimSun"/>
                <w:sz w:val="15"/>
                <w:szCs w:val="15"/>
                <w:lang w:eastAsia="sl-SI"/>
              </w:rPr>
            </w:pPr>
            <w:r w:rsidRPr="004E06B0">
              <w:rPr>
                <w:rFonts w:eastAsia="SimSun"/>
                <w:color w:val="FF0000"/>
                <w:sz w:val="15"/>
                <w:szCs w:val="15"/>
                <w:lang w:eastAsia="sl-SI"/>
              </w:rPr>
              <w:t>&lt;Vnesi&gt;</w:t>
            </w:r>
          </w:p>
        </w:tc>
      </w:tr>
    </w:tbl>
    <w:p w:rsidR="0052051B" w:rsidRPr="00871834" w:rsidRDefault="00AE6971" w:rsidP="00871834">
      <w:pPr>
        <w:pStyle w:val="Odstavekseznama"/>
        <w:widowControl w:val="0"/>
        <w:numPr>
          <w:ilvl w:val="0"/>
          <w:numId w:val="43"/>
        </w:numPr>
        <w:overflowPunct w:val="0"/>
        <w:autoSpaceDE w:val="0"/>
        <w:autoSpaceDN w:val="0"/>
        <w:adjustRightInd w:val="0"/>
        <w:spacing w:after="0" w:line="238" w:lineRule="auto"/>
        <w:ind w:right="500" w:hanging="720"/>
        <w:jc w:val="both"/>
        <w:rPr>
          <w:rFonts w:eastAsia="SimSun"/>
          <w:b/>
          <w:sz w:val="28"/>
          <w:szCs w:val="28"/>
          <w:lang w:eastAsia="sl-SI"/>
        </w:rPr>
      </w:pPr>
      <w:r w:rsidRPr="00871834">
        <w:rPr>
          <w:rFonts w:eastAsia="SimSun"/>
          <w:sz w:val="24"/>
          <w:szCs w:val="24"/>
          <w:lang w:eastAsia="sl-SI"/>
        </w:rPr>
        <w:br w:type="page"/>
      </w:r>
      <w:r w:rsidR="0052051B" w:rsidRPr="00871834">
        <w:rPr>
          <w:rFonts w:eastAsia="SimSun"/>
          <w:b/>
          <w:sz w:val="28"/>
          <w:szCs w:val="28"/>
          <w:lang w:eastAsia="sl-SI"/>
        </w:rPr>
        <w:lastRenderedPageBreak/>
        <w:t>OPRAVLJENE ŠTUDIJE IZVEDLJIVOSTI, VKLJUČNO Z ANALIZO MOŽNOSTI, IN REZULTATI</w:t>
      </w:r>
    </w:p>
    <w:p w:rsidR="0052051B" w:rsidRPr="00DC6841" w:rsidRDefault="0052051B" w:rsidP="0052051B">
      <w:pPr>
        <w:widowControl w:val="0"/>
        <w:overflowPunct w:val="0"/>
        <w:autoSpaceDE w:val="0"/>
        <w:autoSpaceDN w:val="0"/>
        <w:adjustRightInd w:val="0"/>
        <w:spacing w:after="0" w:line="240" w:lineRule="auto"/>
        <w:ind w:left="720"/>
        <w:jc w:val="both"/>
        <w:rPr>
          <w:rFonts w:eastAsia="SimSun"/>
          <w:b/>
          <w:sz w:val="28"/>
          <w:szCs w:val="28"/>
          <w:lang w:eastAsia="sl-SI"/>
        </w:rPr>
      </w:pPr>
    </w:p>
    <w:p w:rsidR="0052051B" w:rsidRPr="00DC6841" w:rsidRDefault="00844B5E" w:rsidP="0052051B">
      <w:pPr>
        <w:rPr>
          <w:rFonts w:eastAsia="SimSun"/>
          <w:b/>
          <w:bCs/>
          <w:sz w:val="19"/>
          <w:szCs w:val="19"/>
          <w:lang w:eastAsia="sl-SI"/>
        </w:rPr>
      </w:pPr>
      <w:r>
        <w:rPr>
          <w:rFonts w:eastAsia="SimSun"/>
          <w:b/>
          <w:bCs/>
          <w:sz w:val="19"/>
          <w:szCs w:val="19"/>
          <w:lang w:eastAsia="sl-SI"/>
        </w:rPr>
        <w:t>F</w:t>
      </w:r>
      <w:r w:rsidR="0052051B" w:rsidRPr="00DC6841">
        <w:rPr>
          <w:rFonts w:eastAsia="SimSun"/>
          <w:b/>
          <w:bCs/>
          <w:sz w:val="19"/>
          <w:szCs w:val="19"/>
          <w:lang w:eastAsia="sl-SI"/>
        </w:rPr>
        <w:t xml:space="preserve">.1 </w:t>
      </w:r>
      <w:r w:rsidR="0052051B" w:rsidRPr="00DC6841">
        <w:rPr>
          <w:rFonts w:eastAsia="SimSun"/>
          <w:b/>
          <w:bCs/>
          <w:sz w:val="19"/>
          <w:szCs w:val="19"/>
          <w:lang w:eastAsia="sl-SI"/>
        </w:rPr>
        <w:tab/>
        <w:t>Analiza povpraševanja</w:t>
      </w:r>
    </w:p>
    <w:p w:rsidR="0052051B" w:rsidRPr="00DC6841" w:rsidRDefault="00844B5E" w:rsidP="004E52B7">
      <w:pPr>
        <w:widowControl w:val="0"/>
        <w:overflowPunct w:val="0"/>
        <w:autoSpaceDE w:val="0"/>
        <w:autoSpaceDN w:val="0"/>
        <w:adjustRightInd w:val="0"/>
        <w:spacing w:after="0" w:line="238" w:lineRule="auto"/>
        <w:ind w:left="709" w:right="10" w:hanging="709"/>
        <w:jc w:val="both"/>
        <w:rPr>
          <w:rFonts w:eastAsia="SimSun"/>
          <w:sz w:val="19"/>
          <w:szCs w:val="19"/>
          <w:lang w:eastAsia="sl-SI"/>
        </w:rPr>
      </w:pPr>
      <w:r>
        <w:rPr>
          <w:rFonts w:eastAsia="SimSun"/>
          <w:sz w:val="19"/>
          <w:szCs w:val="19"/>
          <w:lang w:eastAsia="sl-SI"/>
        </w:rPr>
        <w:t xml:space="preserve">F.1.1 </w:t>
      </w:r>
      <w:r>
        <w:rPr>
          <w:rFonts w:eastAsia="SimSun"/>
          <w:sz w:val="19"/>
          <w:szCs w:val="19"/>
          <w:lang w:eastAsia="sl-SI"/>
        </w:rPr>
        <w:tab/>
      </w:r>
      <w:r w:rsidR="0052051B" w:rsidRPr="00DC6841">
        <w:rPr>
          <w:rFonts w:eastAsia="SimSun"/>
          <w:sz w:val="19"/>
          <w:szCs w:val="19"/>
          <w:lang w:eastAsia="sl-SI"/>
        </w:rPr>
        <w:t xml:space="preserve">Povzemite analizo povpraševanja, vključno s predvideno stopnjo rasti povpraševanja, da bi dokazali povpraševanje za </w:t>
      </w:r>
      <w:r w:rsidR="0051245C">
        <w:rPr>
          <w:rFonts w:eastAsia="SimSun"/>
          <w:sz w:val="19"/>
          <w:szCs w:val="19"/>
          <w:lang w:eastAsia="sl-SI"/>
        </w:rPr>
        <w:t>operacijo</w:t>
      </w:r>
      <w:r w:rsidR="0052051B" w:rsidRPr="00DC6841">
        <w:rPr>
          <w:rFonts w:eastAsia="SimSun"/>
          <w:sz w:val="19"/>
          <w:szCs w:val="19"/>
          <w:lang w:eastAsia="sl-SI"/>
        </w:rPr>
        <w:t>, v skladu s pristopom, kakor je določen v Metodologiji za izvedbo analize stroškov in koristi. Navesti je treba vsaj naslednje informacije:</w:t>
      </w:r>
    </w:p>
    <w:p w:rsidR="0052051B" w:rsidRPr="00DC6841" w:rsidRDefault="0052051B" w:rsidP="0052051B">
      <w:pPr>
        <w:widowControl w:val="0"/>
        <w:overflowPunct w:val="0"/>
        <w:autoSpaceDE w:val="0"/>
        <w:autoSpaceDN w:val="0"/>
        <w:adjustRightInd w:val="0"/>
        <w:spacing w:after="0" w:line="238" w:lineRule="auto"/>
        <w:ind w:right="500"/>
        <w:jc w:val="both"/>
        <w:rPr>
          <w:rFonts w:eastAsia="SimSun"/>
          <w:sz w:val="24"/>
          <w:szCs w:val="24"/>
          <w:lang w:eastAsia="sl-SI"/>
        </w:rPr>
      </w:pPr>
    </w:p>
    <w:p w:rsidR="0052051B" w:rsidRPr="00DC6841" w:rsidRDefault="0052051B" w:rsidP="0052051B">
      <w:pPr>
        <w:widowControl w:val="0"/>
        <w:numPr>
          <w:ilvl w:val="0"/>
          <w:numId w:val="38"/>
        </w:numPr>
        <w:overflowPunct w:val="0"/>
        <w:autoSpaceDE w:val="0"/>
        <w:autoSpaceDN w:val="0"/>
        <w:adjustRightInd w:val="0"/>
        <w:spacing w:after="0" w:line="240" w:lineRule="auto"/>
        <w:jc w:val="both"/>
        <w:rPr>
          <w:rFonts w:eastAsia="SimSun"/>
          <w:sz w:val="19"/>
          <w:szCs w:val="19"/>
          <w:lang w:eastAsia="sl-SI"/>
        </w:rPr>
      </w:pPr>
      <w:r w:rsidRPr="00DC6841">
        <w:rPr>
          <w:rFonts w:eastAsia="SimSun"/>
          <w:sz w:val="19"/>
          <w:szCs w:val="19"/>
          <w:lang w:eastAsia="sl-SI"/>
        </w:rPr>
        <w:t>metodologija za projekcije;</w:t>
      </w:r>
    </w:p>
    <w:p w:rsidR="0052051B" w:rsidRPr="00DC6841" w:rsidRDefault="0052051B" w:rsidP="0052051B">
      <w:pPr>
        <w:widowControl w:val="0"/>
        <w:numPr>
          <w:ilvl w:val="0"/>
          <w:numId w:val="38"/>
        </w:numPr>
        <w:overflowPunct w:val="0"/>
        <w:autoSpaceDE w:val="0"/>
        <w:autoSpaceDN w:val="0"/>
        <w:adjustRightInd w:val="0"/>
        <w:spacing w:after="0" w:line="240" w:lineRule="auto"/>
        <w:jc w:val="both"/>
        <w:rPr>
          <w:rFonts w:eastAsia="SimSun"/>
          <w:sz w:val="19"/>
          <w:szCs w:val="19"/>
          <w:lang w:eastAsia="sl-SI"/>
        </w:rPr>
      </w:pPr>
      <w:r w:rsidRPr="00DC6841">
        <w:rPr>
          <w:rFonts w:eastAsia="SimSun"/>
          <w:sz w:val="19"/>
          <w:szCs w:val="19"/>
          <w:lang w:eastAsia="sl-SI"/>
        </w:rPr>
        <w:t>predpostavke in izhodišča (npr. promet v pret</w:t>
      </w:r>
      <w:r w:rsidR="004A41FB">
        <w:rPr>
          <w:rFonts w:eastAsia="SimSun"/>
          <w:sz w:val="19"/>
          <w:szCs w:val="19"/>
          <w:lang w:eastAsia="sl-SI"/>
        </w:rPr>
        <w:t>eklosti, predviden promet brez operacije</w:t>
      </w:r>
      <w:r w:rsidRPr="00DC6841">
        <w:rPr>
          <w:rFonts w:eastAsia="SimSun"/>
          <w:sz w:val="19"/>
          <w:szCs w:val="19"/>
          <w:lang w:eastAsia="sl-SI"/>
        </w:rPr>
        <w:t>);</w:t>
      </w:r>
    </w:p>
    <w:p w:rsidR="0052051B" w:rsidRPr="00DC6841" w:rsidRDefault="0052051B" w:rsidP="0052051B">
      <w:pPr>
        <w:widowControl w:val="0"/>
        <w:numPr>
          <w:ilvl w:val="0"/>
          <w:numId w:val="38"/>
        </w:numPr>
        <w:overflowPunct w:val="0"/>
        <w:autoSpaceDE w:val="0"/>
        <w:autoSpaceDN w:val="0"/>
        <w:adjustRightInd w:val="0"/>
        <w:spacing w:after="0" w:line="240" w:lineRule="auto"/>
        <w:jc w:val="both"/>
        <w:rPr>
          <w:rFonts w:eastAsia="SimSun"/>
          <w:sz w:val="19"/>
          <w:szCs w:val="19"/>
          <w:lang w:eastAsia="sl-SI"/>
        </w:rPr>
      </w:pPr>
      <w:r w:rsidRPr="00DC6841">
        <w:rPr>
          <w:rFonts w:eastAsia="SimSun"/>
          <w:sz w:val="19"/>
          <w:szCs w:val="19"/>
          <w:lang w:eastAsia="sl-SI"/>
        </w:rPr>
        <w:t>projekcije za izbrane možnosti, če je primerno;</w:t>
      </w:r>
    </w:p>
    <w:p w:rsidR="0052051B" w:rsidRPr="00DC6841" w:rsidRDefault="0052051B" w:rsidP="0052051B">
      <w:pPr>
        <w:widowControl w:val="0"/>
        <w:numPr>
          <w:ilvl w:val="0"/>
          <w:numId w:val="38"/>
        </w:numPr>
        <w:overflowPunct w:val="0"/>
        <w:autoSpaceDE w:val="0"/>
        <w:autoSpaceDN w:val="0"/>
        <w:adjustRightInd w:val="0"/>
        <w:spacing w:after="0" w:line="240" w:lineRule="auto"/>
        <w:jc w:val="both"/>
        <w:rPr>
          <w:rFonts w:eastAsia="SimSun"/>
          <w:sz w:val="18"/>
          <w:szCs w:val="18"/>
          <w:lang w:eastAsia="sl-SI"/>
        </w:rPr>
      </w:pPr>
      <w:r w:rsidRPr="00DC6841">
        <w:rPr>
          <w:sz w:val="19"/>
        </w:rPr>
        <w:t>vidike na strani ponudbe</w:t>
      </w:r>
      <w:r w:rsidRPr="00DC6841">
        <w:rPr>
          <w:rFonts w:eastAsia="SimSun"/>
          <w:sz w:val="18"/>
          <w:szCs w:val="18"/>
          <w:lang w:eastAsia="sl-SI"/>
        </w:rPr>
        <w:t>, vključno z analizo obstoječe ponudbe in pričakovanega razvoja (infrastrukture);</w:t>
      </w:r>
    </w:p>
    <w:p w:rsidR="0052051B" w:rsidRPr="00DC6841" w:rsidRDefault="0052051B" w:rsidP="0052051B">
      <w:pPr>
        <w:widowControl w:val="0"/>
        <w:numPr>
          <w:ilvl w:val="0"/>
          <w:numId w:val="38"/>
        </w:numPr>
        <w:overflowPunct w:val="0"/>
        <w:autoSpaceDE w:val="0"/>
        <w:autoSpaceDN w:val="0"/>
        <w:adjustRightInd w:val="0"/>
        <w:spacing w:after="0" w:line="240" w:lineRule="auto"/>
        <w:jc w:val="both"/>
        <w:rPr>
          <w:rFonts w:eastAsia="SimSun"/>
          <w:sz w:val="18"/>
          <w:szCs w:val="18"/>
          <w:lang w:eastAsia="sl-SI"/>
        </w:rPr>
      </w:pPr>
      <w:r w:rsidRPr="00DC6841">
        <w:rPr>
          <w:rFonts w:eastAsia="SimSun"/>
          <w:sz w:val="19"/>
          <w:szCs w:val="19"/>
          <w:lang w:eastAsia="sl-SI"/>
        </w:rPr>
        <w:t>mrežni učinek (če obstaja).</w:t>
      </w:r>
    </w:p>
    <w:p w:rsidR="0052051B" w:rsidRPr="00DC6841" w:rsidRDefault="0052051B" w:rsidP="0052051B">
      <w:pPr>
        <w:widowControl w:val="0"/>
        <w:overflowPunct w:val="0"/>
        <w:autoSpaceDE w:val="0"/>
        <w:autoSpaceDN w:val="0"/>
        <w:adjustRightInd w:val="0"/>
        <w:spacing w:after="0" w:line="240" w:lineRule="auto"/>
        <w:jc w:val="both"/>
        <w:rPr>
          <w:rFonts w:eastAsia="SimSun"/>
          <w:sz w:val="18"/>
          <w:szCs w:val="18"/>
          <w:lang w:eastAsia="sl-SI"/>
        </w:rPr>
      </w:pPr>
      <w:r w:rsidRPr="00DC6841">
        <w:rPr>
          <w:rFonts w:eastAsia="SimSun"/>
          <w:sz w:val="18"/>
          <w:szCs w:val="18"/>
          <w:lang w:eastAsia="sl-SI"/>
        </w:rPr>
        <w:t xml:space="preserve"> </w:t>
      </w:r>
    </w:p>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p w:rsidR="0052051B" w:rsidRPr="00DC6841" w:rsidRDefault="00844B5E" w:rsidP="0052051B">
      <w:pPr>
        <w:rPr>
          <w:rFonts w:eastAsia="SimSun"/>
          <w:b/>
          <w:bCs/>
          <w:sz w:val="19"/>
          <w:szCs w:val="19"/>
          <w:lang w:eastAsia="sl-SI"/>
        </w:rPr>
      </w:pPr>
      <w:r>
        <w:rPr>
          <w:rFonts w:eastAsia="SimSun"/>
          <w:b/>
          <w:bCs/>
          <w:sz w:val="19"/>
          <w:szCs w:val="19"/>
          <w:lang w:eastAsia="sl-SI"/>
        </w:rPr>
        <w:t>F</w:t>
      </w:r>
      <w:r w:rsidR="0052051B" w:rsidRPr="00DC6841">
        <w:rPr>
          <w:rFonts w:eastAsia="SimSun"/>
          <w:b/>
          <w:bCs/>
          <w:sz w:val="19"/>
          <w:szCs w:val="19"/>
          <w:lang w:eastAsia="sl-SI"/>
        </w:rPr>
        <w:t xml:space="preserve">.2 </w:t>
      </w:r>
      <w:r w:rsidR="0052051B" w:rsidRPr="00DC6841">
        <w:rPr>
          <w:rFonts w:eastAsia="SimSun"/>
          <w:b/>
          <w:bCs/>
          <w:sz w:val="19"/>
          <w:szCs w:val="19"/>
          <w:lang w:eastAsia="sl-SI"/>
        </w:rPr>
        <w:tab/>
        <w:t>Analiza možnosti</w:t>
      </w:r>
    </w:p>
    <w:p w:rsidR="0052051B" w:rsidRPr="00DC6841" w:rsidRDefault="00844B5E" w:rsidP="004E52B7">
      <w:pPr>
        <w:widowControl w:val="0"/>
        <w:tabs>
          <w:tab w:val="left" w:pos="1180"/>
        </w:tabs>
        <w:overflowPunct w:val="0"/>
        <w:autoSpaceDE w:val="0"/>
        <w:autoSpaceDN w:val="0"/>
        <w:adjustRightInd w:val="0"/>
        <w:spacing w:after="0" w:line="337" w:lineRule="auto"/>
        <w:ind w:left="708" w:right="10" w:hanging="708"/>
        <w:jc w:val="both"/>
        <w:rPr>
          <w:rFonts w:eastAsia="SimSun"/>
          <w:i/>
          <w:iCs/>
          <w:sz w:val="19"/>
          <w:szCs w:val="19"/>
          <w:lang w:eastAsia="sl-SI"/>
        </w:rPr>
      </w:pPr>
      <w:r>
        <w:rPr>
          <w:sz w:val="19"/>
          <w:szCs w:val="19"/>
        </w:rPr>
        <w:t>F</w:t>
      </w:r>
      <w:r w:rsidR="0052051B" w:rsidRPr="00DC6841">
        <w:rPr>
          <w:sz w:val="19"/>
          <w:szCs w:val="19"/>
        </w:rPr>
        <w:t xml:space="preserve">.2.1 </w:t>
      </w:r>
      <w:r w:rsidR="0052051B" w:rsidRPr="00DC6841">
        <w:rPr>
          <w:sz w:val="19"/>
          <w:szCs w:val="19"/>
        </w:rPr>
        <w:tab/>
      </w:r>
      <w:r w:rsidR="0052051B" w:rsidRPr="00844B5E">
        <w:rPr>
          <w:rFonts w:eastAsia="SimSun"/>
          <w:sz w:val="19"/>
          <w:szCs w:val="19"/>
          <w:lang w:eastAsia="sl-SI"/>
        </w:rPr>
        <w:t>Opišite alternativne možnosti, obravnavane v investicijski dokumentaciji. Navesti je treba vsaj naslednje informacije:</w:t>
      </w:r>
    </w:p>
    <w:p w:rsidR="0052051B" w:rsidRPr="00DC6841" w:rsidRDefault="0052051B" w:rsidP="0052051B">
      <w:pPr>
        <w:widowControl w:val="0"/>
        <w:numPr>
          <w:ilvl w:val="0"/>
          <w:numId w:val="33"/>
        </w:numPr>
        <w:overflowPunct w:val="0"/>
        <w:autoSpaceDE w:val="0"/>
        <w:autoSpaceDN w:val="0"/>
        <w:adjustRightInd w:val="0"/>
        <w:spacing w:after="0" w:line="240" w:lineRule="auto"/>
        <w:ind w:left="1480" w:hanging="282"/>
        <w:jc w:val="both"/>
        <w:rPr>
          <w:rFonts w:eastAsia="SimSun"/>
          <w:sz w:val="19"/>
          <w:szCs w:val="19"/>
          <w:lang w:eastAsia="sl-SI"/>
        </w:rPr>
      </w:pPr>
      <w:r w:rsidRPr="00DC6841">
        <w:rPr>
          <w:rFonts w:eastAsia="SimSun"/>
          <w:sz w:val="19"/>
          <w:szCs w:val="19"/>
          <w:lang w:eastAsia="sl-SI"/>
        </w:rPr>
        <w:t xml:space="preserve">skupni stroški naložbe in operativni stroški za obravnavane možnosti; </w:t>
      </w:r>
    </w:p>
    <w:p w:rsidR="0052051B" w:rsidRPr="00DC6841" w:rsidRDefault="0052051B" w:rsidP="0052051B">
      <w:pPr>
        <w:widowControl w:val="0"/>
        <w:numPr>
          <w:ilvl w:val="0"/>
          <w:numId w:val="33"/>
        </w:numPr>
        <w:overflowPunct w:val="0"/>
        <w:autoSpaceDE w:val="0"/>
        <w:autoSpaceDN w:val="0"/>
        <w:adjustRightInd w:val="0"/>
        <w:spacing w:after="0" w:line="240" w:lineRule="auto"/>
        <w:ind w:left="1480" w:hanging="282"/>
        <w:jc w:val="both"/>
        <w:rPr>
          <w:rFonts w:eastAsia="SimSun"/>
          <w:sz w:val="19"/>
          <w:szCs w:val="19"/>
          <w:lang w:eastAsia="sl-SI"/>
        </w:rPr>
      </w:pPr>
      <w:r w:rsidRPr="00DC6841">
        <w:rPr>
          <w:rFonts w:eastAsia="SimSun"/>
          <w:sz w:val="19"/>
          <w:szCs w:val="19"/>
          <w:lang w:eastAsia="sl-SI"/>
        </w:rPr>
        <w:t>možnosti za obseg (glede na tehnična, operativna, ekonomska, okoljska in družbena merila) in možnosti za lokacijo predlagane infrastrukture;</w:t>
      </w:r>
    </w:p>
    <w:p w:rsidR="0052051B" w:rsidRPr="00DC6841" w:rsidRDefault="0052051B" w:rsidP="0052051B">
      <w:pPr>
        <w:widowControl w:val="0"/>
        <w:numPr>
          <w:ilvl w:val="0"/>
          <w:numId w:val="33"/>
        </w:numPr>
        <w:overflowPunct w:val="0"/>
        <w:autoSpaceDE w:val="0"/>
        <w:autoSpaceDN w:val="0"/>
        <w:adjustRightInd w:val="0"/>
        <w:spacing w:after="0" w:line="240" w:lineRule="auto"/>
        <w:ind w:left="1480" w:hanging="282"/>
        <w:jc w:val="both"/>
        <w:rPr>
          <w:rFonts w:eastAsia="SimSun"/>
          <w:sz w:val="19"/>
          <w:szCs w:val="19"/>
          <w:lang w:eastAsia="sl-SI"/>
        </w:rPr>
      </w:pPr>
      <w:r w:rsidRPr="00DC6841">
        <w:rPr>
          <w:rFonts w:eastAsia="SimSun"/>
          <w:sz w:val="19"/>
          <w:szCs w:val="19"/>
          <w:lang w:eastAsia="sl-SI"/>
        </w:rPr>
        <w:t xml:space="preserve">tehnološke možnosti – po sestavnih delih in po sistemu; </w:t>
      </w:r>
    </w:p>
    <w:p w:rsidR="0052051B" w:rsidRPr="00DC6841" w:rsidRDefault="0052051B" w:rsidP="0052051B">
      <w:pPr>
        <w:widowControl w:val="0"/>
        <w:numPr>
          <w:ilvl w:val="0"/>
          <w:numId w:val="33"/>
        </w:numPr>
        <w:overflowPunct w:val="0"/>
        <w:autoSpaceDE w:val="0"/>
        <w:autoSpaceDN w:val="0"/>
        <w:adjustRightInd w:val="0"/>
        <w:spacing w:after="0" w:line="244" w:lineRule="auto"/>
        <w:ind w:left="1480" w:right="500" w:hanging="282"/>
        <w:jc w:val="both"/>
        <w:rPr>
          <w:rFonts w:eastAsia="SimSun"/>
          <w:sz w:val="19"/>
          <w:szCs w:val="19"/>
          <w:lang w:eastAsia="sl-SI"/>
        </w:rPr>
      </w:pPr>
      <w:r w:rsidRPr="00DC6841">
        <w:rPr>
          <w:rFonts w:eastAsia="SimSun"/>
          <w:sz w:val="19"/>
          <w:szCs w:val="19"/>
          <w:lang w:eastAsia="sl-SI"/>
        </w:rPr>
        <w:t xml:space="preserve">tveganja pri vsaki možnosti, vključno s tveganji, povezanimi z vplivi podnebnih sprememb in ekstremnih vremenskih pojavov; </w:t>
      </w:r>
    </w:p>
    <w:p w:rsidR="0052051B" w:rsidRPr="00DC6841" w:rsidRDefault="0052051B" w:rsidP="0052051B">
      <w:pPr>
        <w:widowControl w:val="0"/>
        <w:numPr>
          <w:ilvl w:val="0"/>
          <w:numId w:val="33"/>
        </w:numPr>
        <w:overflowPunct w:val="0"/>
        <w:autoSpaceDE w:val="0"/>
        <w:autoSpaceDN w:val="0"/>
        <w:adjustRightInd w:val="0"/>
        <w:spacing w:after="0" w:line="240" w:lineRule="auto"/>
        <w:ind w:left="1480" w:hanging="282"/>
        <w:jc w:val="both"/>
        <w:rPr>
          <w:rFonts w:eastAsia="SimSun"/>
          <w:sz w:val="19"/>
          <w:szCs w:val="19"/>
          <w:lang w:eastAsia="sl-SI"/>
        </w:rPr>
      </w:pPr>
      <w:r w:rsidRPr="00DC6841">
        <w:rPr>
          <w:rFonts w:eastAsia="SimSun"/>
          <w:sz w:val="19"/>
          <w:szCs w:val="19"/>
          <w:lang w:eastAsia="sl-SI"/>
        </w:rPr>
        <w:t>ekonomski kazalniki za obravnavane možnosti, če je primerno;</w:t>
      </w:r>
    </w:p>
    <w:p w:rsidR="0052051B" w:rsidRPr="00DC6841" w:rsidRDefault="0052051B" w:rsidP="0052051B">
      <w:pPr>
        <w:widowControl w:val="0"/>
        <w:numPr>
          <w:ilvl w:val="0"/>
          <w:numId w:val="33"/>
        </w:numPr>
        <w:overflowPunct w:val="0"/>
        <w:autoSpaceDE w:val="0"/>
        <w:autoSpaceDN w:val="0"/>
        <w:adjustRightInd w:val="0"/>
        <w:spacing w:after="0" w:line="240" w:lineRule="auto"/>
        <w:ind w:left="1480" w:hanging="282"/>
        <w:jc w:val="both"/>
        <w:rPr>
          <w:rFonts w:eastAsia="SimSun"/>
          <w:sz w:val="19"/>
          <w:szCs w:val="19"/>
          <w:lang w:eastAsia="sl-SI"/>
        </w:rPr>
      </w:pPr>
      <w:r w:rsidRPr="00DC6841">
        <w:rPr>
          <w:rFonts w:eastAsia="SimSun"/>
          <w:sz w:val="19"/>
          <w:szCs w:val="19"/>
          <w:lang w:eastAsia="sl-SI"/>
        </w:rPr>
        <w:t>zbirna preglednica z vsemi prednostmi in slabostmi za vse obravnavane možnosti.</w:t>
      </w:r>
    </w:p>
    <w:p w:rsidR="0052051B" w:rsidRPr="00DC6841" w:rsidRDefault="0052051B" w:rsidP="0052051B">
      <w:pPr>
        <w:widowControl w:val="0"/>
        <w:overflowPunct w:val="0"/>
        <w:autoSpaceDE w:val="0"/>
        <w:autoSpaceDN w:val="0"/>
        <w:adjustRightInd w:val="0"/>
        <w:spacing w:after="0" w:line="240" w:lineRule="auto"/>
        <w:ind w:left="148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rPr>
          <w:rFonts w:eastAsia="SimSun"/>
          <w:b/>
          <w:bCs/>
          <w:sz w:val="19"/>
          <w:szCs w:val="19"/>
          <w:lang w:eastAsia="sl-SI"/>
        </w:rPr>
      </w:pPr>
    </w:p>
    <w:p w:rsidR="0052051B" w:rsidRPr="00DC6841" w:rsidRDefault="00844B5E" w:rsidP="0052051B">
      <w:pPr>
        <w:rPr>
          <w:rFonts w:eastAsia="SimSun"/>
          <w:b/>
          <w:bCs/>
          <w:sz w:val="19"/>
          <w:szCs w:val="19"/>
          <w:lang w:eastAsia="sl-SI"/>
        </w:rPr>
      </w:pPr>
      <w:r>
        <w:rPr>
          <w:rFonts w:eastAsia="SimSun"/>
          <w:b/>
          <w:bCs/>
          <w:sz w:val="19"/>
          <w:szCs w:val="19"/>
          <w:lang w:eastAsia="sl-SI"/>
        </w:rPr>
        <w:t>F</w:t>
      </w:r>
      <w:r w:rsidR="0052051B" w:rsidRPr="00DC6841">
        <w:rPr>
          <w:rFonts w:eastAsia="SimSun"/>
          <w:b/>
          <w:bCs/>
          <w:sz w:val="19"/>
          <w:szCs w:val="19"/>
          <w:lang w:eastAsia="sl-SI"/>
        </w:rPr>
        <w:t xml:space="preserve">.3 </w:t>
      </w:r>
      <w:r w:rsidR="0052051B" w:rsidRPr="00DC6841">
        <w:rPr>
          <w:rFonts w:eastAsia="SimSun"/>
          <w:b/>
          <w:bCs/>
          <w:sz w:val="19"/>
          <w:szCs w:val="19"/>
          <w:lang w:eastAsia="sl-SI"/>
        </w:rPr>
        <w:tab/>
        <w:t>Izvedljivost izbrane možnosti</w:t>
      </w:r>
    </w:p>
    <w:p w:rsidR="0052051B" w:rsidRPr="00844B5E" w:rsidRDefault="00844B5E" w:rsidP="00844B5E">
      <w:pPr>
        <w:ind w:left="709" w:hanging="709"/>
        <w:jc w:val="both"/>
        <w:rPr>
          <w:rFonts w:eastAsia="SimSun"/>
          <w:sz w:val="19"/>
          <w:szCs w:val="19"/>
          <w:lang w:eastAsia="sl-SI"/>
        </w:rPr>
      </w:pPr>
      <w:r>
        <w:rPr>
          <w:rFonts w:eastAsia="SimSun"/>
          <w:sz w:val="19"/>
          <w:szCs w:val="19"/>
          <w:lang w:eastAsia="sl-SI"/>
        </w:rPr>
        <w:t xml:space="preserve">F.3.1 </w:t>
      </w:r>
      <w:r>
        <w:rPr>
          <w:rFonts w:eastAsia="SimSun"/>
          <w:sz w:val="19"/>
          <w:szCs w:val="19"/>
          <w:lang w:eastAsia="sl-SI"/>
        </w:rPr>
        <w:tab/>
      </w:r>
      <w:r w:rsidR="0052051B" w:rsidRPr="00844B5E">
        <w:rPr>
          <w:rFonts w:eastAsia="SimSun"/>
          <w:sz w:val="19"/>
          <w:szCs w:val="19"/>
          <w:lang w:eastAsia="sl-SI"/>
        </w:rPr>
        <w:t xml:space="preserve">Na kratko povzemite izvedljivost izbrane možnosti, ki zajema naslednje ključne razsežnosti: institucionalna, tehnična in okoljska, ter druge vidike ob upoštevanju ugotovljenih tveganj, da bi tako dokazali izvedljivost </w:t>
      </w:r>
      <w:r w:rsidR="0051245C">
        <w:rPr>
          <w:rFonts w:eastAsia="SimSun"/>
          <w:sz w:val="19"/>
          <w:szCs w:val="19"/>
          <w:lang w:eastAsia="sl-SI"/>
        </w:rPr>
        <w:t>operacije</w:t>
      </w:r>
      <w:r w:rsidR="0052051B" w:rsidRPr="00844B5E">
        <w:rPr>
          <w:rFonts w:eastAsia="SimSun"/>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844B5E" w:rsidRDefault="0052051B" w:rsidP="00844B5E">
      <w:pPr>
        <w:pStyle w:val="Odstavekseznama"/>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844B5E">
        <w:rPr>
          <w:rFonts w:eastAsia="SimSun"/>
          <w:b/>
          <w:sz w:val="28"/>
          <w:szCs w:val="28"/>
          <w:lang w:eastAsia="sl-SI"/>
        </w:rPr>
        <w:br w:type="page"/>
      </w:r>
      <w:r w:rsidRPr="00844B5E">
        <w:rPr>
          <w:rFonts w:eastAsia="SimSun"/>
          <w:b/>
          <w:sz w:val="28"/>
          <w:szCs w:val="28"/>
          <w:lang w:eastAsia="sl-SI"/>
        </w:rPr>
        <w:lastRenderedPageBreak/>
        <w:t>ANALIZA STROŠKOV IN KORISTI, VKLJUČNO S FINANČNO IN EKONOMSKO ANALIZO, TER OCENA TVEGANJA</w:t>
      </w:r>
      <w:r w:rsidR="00161998">
        <w:rPr>
          <w:rStyle w:val="Sprotnaopomba-sklic"/>
          <w:rFonts w:eastAsia="SimSun"/>
          <w:b/>
          <w:sz w:val="28"/>
          <w:szCs w:val="28"/>
          <w:lang w:eastAsia="sl-SI"/>
        </w:rPr>
        <w:footnoteReference w:id="17"/>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rPr>
          <w:rFonts w:eastAsia="SimSun"/>
          <w:i/>
          <w:iCs/>
          <w:sz w:val="19"/>
          <w:szCs w:val="19"/>
          <w:lang w:eastAsia="sl-SI"/>
        </w:rPr>
      </w:pPr>
    </w:p>
    <w:p w:rsidR="00161998" w:rsidRPr="004E06B0" w:rsidRDefault="00161998" w:rsidP="00161998">
      <w:pPr>
        <w:rPr>
          <w:rFonts w:eastAsia="SimSun"/>
          <w:b/>
          <w:bCs/>
          <w:sz w:val="19"/>
          <w:szCs w:val="19"/>
          <w:lang w:eastAsia="sl-SI"/>
        </w:rPr>
      </w:pPr>
      <w:r>
        <w:rPr>
          <w:rFonts w:eastAsia="SimSun"/>
          <w:b/>
          <w:bCs/>
          <w:sz w:val="19"/>
          <w:szCs w:val="19"/>
          <w:lang w:eastAsia="sl-SI"/>
        </w:rPr>
        <w:t>G</w:t>
      </w:r>
      <w:r w:rsidRPr="004E06B0">
        <w:rPr>
          <w:rFonts w:eastAsia="SimSun"/>
          <w:b/>
          <w:bCs/>
          <w:sz w:val="19"/>
          <w:szCs w:val="19"/>
          <w:lang w:eastAsia="sl-SI"/>
        </w:rPr>
        <w:t xml:space="preserve">.1 </w:t>
      </w:r>
      <w:r w:rsidRPr="004E06B0">
        <w:rPr>
          <w:rFonts w:eastAsia="SimSun"/>
          <w:b/>
          <w:bCs/>
          <w:sz w:val="19"/>
          <w:szCs w:val="19"/>
          <w:lang w:eastAsia="sl-SI"/>
        </w:rPr>
        <w:tab/>
        <w:t>Upoštevanje izjem pri opredeljevanju operacij, ki ustvarjajo neto prihodek po njihovem zaključku</w:t>
      </w:r>
    </w:p>
    <w:p w:rsidR="00161998" w:rsidRPr="004E06B0" w:rsidRDefault="00161998" w:rsidP="00D430A9">
      <w:pPr>
        <w:widowControl w:val="0"/>
        <w:tabs>
          <w:tab w:val="left" w:pos="1180"/>
        </w:tabs>
        <w:overflowPunct w:val="0"/>
        <w:autoSpaceDE w:val="0"/>
        <w:autoSpaceDN w:val="0"/>
        <w:adjustRightInd w:val="0"/>
        <w:spacing w:after="0" w:line="337" w:lineRule="auto"/>
        <w:ind w:left="708" w:right="10" w:hanging="708"/>
        <w:jc w:val="both"/>
        <w:rPr>
          <w:sz w:val="19"/>
          <w:szCs w:val="19"/>
        </w:rPr>
      </w:pPr>
      <w:r>
        <w:rPr>
          <w:sz w:val="19"/>
          <w:szCs w:val="19"/>
        </w:rPr>
        <w:t>G</w:t>
      </w:r>
      <w:r w:rsidRPr="004E06B0">
        <w:rPr>
          <w:sz w:val="19"/>
          <w:szCs w:val="19"/>
        </w:rPr>
        <w:t xml:space="preserve">.1.1 </w:t>
      </w:r>
      <w:r w:rsidRPr="004E06B0">
        <w:rPr>
          <w:sz w:val="19"/>
          <w:szCs w:val="19"/>
        </w:rPr>
        <w:tab/>
        <w:t xml:space="preserve">Ali je operacija opredeljena v okviru upoštevanja izjem iz odstavka 61(7) in (8) Uredbe (EU) št. 1303/2013?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61998" w:rsidRPr="00E46D22" w:rsidTr="009E5786">
        <w:tc>
          <w:tcPr>
            <w:tcW w:w="9212" w:type="dxa"/>
            <w:shd w:val="clear" w:color="auto" w:fill="auto"/>
          </w:tcPr>
          <w:p w:rsidR="00161998" w:rsidRPr="00161998" w:rsidRDefault="00161998" w:rsidP="009E5786">
            <w:pPr>
              <w:rPr>
                <w:rFonts w:eastAsia="SimSun"/>
                <w:i/>
                <w:iCs/>
                <w:w w:val="87"/>
                <w:sz w:val="15"/>
                <w:szCs w:val="15"/>
                <w:lang w:val="en-US" w:eastAsia="sl-SI"/>
              </w:rPr>
            </w:pPr>
          </w:p>
          <w:p w:rsidR="00161998" w:rsidRPr="00E46D22" w:rsidRDefault="00161998" w:rsidP="009E5786">
            <w:pPr>
              <w:rPr>
                <w:color w:val="FF0000"/>
                <w:sz w:val="19"/>
                <w:szCs w:val="19"/>
                <w:lang w:val="en-US"/>
              </w:rPr>
            </w:pPr>
            <w:r w:rsidRPr="00161998">
              <w:rPr>
                <w:rFonts w:eastAsia="SimSun"/>
                <w:i/>
                <w:iCs/>
                <w:w w:val="87"/>
                <w:sz w:val="15"/>
                <w:szCs w:val="15"/>
                <w:lang w:val="en-US" w:eastAsia="sl-SI"/>
              </w:rPr>
              <w:t>&lt;</w:t>
            </w:r>
            <w:r w:rsidRPr="00161998">
              <w:rPr>
                <w:i/>
                <w:sz w:val="15"/>
                <w:szCs w:val="15"/>
                <w:lang w:val="en-US"/>
              </w:rPr>
              <w:t>Izberi iz seznama izjem, kot navedeno v predmetni Uredbi)</w:t>
            </w:r>
            <w:r w:rsidRPr="00161998">
              <w:rPr>
                <w:rFonts w:eastAsia="SimSun"/>
                <w:i/>
                <w:iCs/>
                <w:w w:val="87"/>
                <w:sz w:val="15"/>
                <w:szCs w:val="15"/>
                <w:vertAlign w:val="superscript"/>
                <w:lang w:val="en-US" w:eastAsia="sl-SI"/>
              </w:rPr>
              <w:footnoteReference w:id="18"/>
            </w:r>
          </w:p>
        </w:tc>
      </w:tr>
    </w:tbl>
    <w:p w:rsidR="005C263B" w:rsidRDefault="005C263B" w:rsidP="0052051B">
      <w:pPr>
        <w:rPr>
          <w:rFonts w:eastAsia="SimSun"/>
          <w:b/>
          <w:bCs/>
          <w:sz w:val="19"/>
          <w:szCs w:val="19"/>
          <w:lang w:eastAsia="sl-SI"/>
        </w:rPr>
      </w:pPr>
    </w:p>
    <w:p w:rsidR="0052051B" w:rsidRPr="00DC6841" w:rsidRDefault="00844B5E" w:rsidP="0052051B">
      <w:pPr>
        <w:rPr>
          <w:rFonts w:eastAsia="SimSun"/>
          <w:b/>
          <w:bCs/>
          <w:sz w:val="19"/>
          <w:szCs w:val="19"/>
          <w:lang w:eastAsia="sl-SI"/>
        </w:rPr>
      </w:pPr>
      <w:r>
        <w:rPr>
          <w:rFonts w:eastAsia="SimSun"/>
          <w:b/>
          <w:bCs/>
          <w:sz w:val="19"/>
          <w:szCs w:val="19"/>
          <w:lang w:eastAsia="sl-SI"/>
        </w:rPr>
        <w:t>G</w:t>
      </w:r>
      <w:r w:rsidR="00161998">
        <w:rPr>
          <w:rFonts w:eastAsia="SimSun"/>
          <w:b/>
          <w:bCs/>
          <w:sz w:val="19"/>
          <w:szCs w:val="19"/>
          <w:lang w:eastAsia="sl-SI"/>
        </w:rPr>
        <w:t>.2</w:t>
      </w:r>
      <w:r w:rsidR="0052051B" w:rsidRPr="00DC6841">
        <w:rPr>
          <w:rFonts w:eastAsia="SimSun"/>
          <w:b/>
          <w:bCs/>
          <w:sz w:val="19"/>
          <w:szCs w:val="19"/>
          <w:lang w:eastAsia="sl-SI"/>
        </w:rPr>
        <w:t xml:space="preserve"> </w:t>
      </w:r>
      <w:r w:rsidR="0052051B" w:rsidRPr="00DC6841">
        <w:rPr>
          <w:rFonts w:eastAsia="SimSun"/>
          <w:b/>
          <w:bCs/>
          <w:sz w:val="19"/>
          <w:szCs w:val="19"/>
          <w:lang w:eastAsia="sl-SI"/>
        </w:rPr>
        <w:tab/>
        <w:t>Finančna analiza</w:t>
      </w:r>
    </w:p>
    <w:p w:rsidR="0052051B" w:rsidRPr="00DC6841" w:rsidRDefault="00844B5E" w:rsidP="00D430A9">
      <w:pPr>
        <w:widowControl w:val="0"/>
        <w:tabs>
          <w:tab w:val="left" w:pos="1180"/>
        </w:tabs>
        <w:overflowPunct w:val="0"/>
        <w:autoSpaceDE w:val="0"/>
        <w:autoSpaceDN w:val="0"/>
        <w:adjustRightInd w:val="0"/>
        <w:spacing w:after="0" w:line="337" w:lineRule="auto"/>
        <w:ind w:left="708" w:right="10" w:hanging="708"/>
        <w:jc w:val="both"/>
        <w:rPr>
          <w:rFonts w:eastAsia="SimSun"/>
          <w:i/>
          <w:iCs/>
          <w:sz w:val="16"/>
          <w:szCs w:val="16"/>
          <w:lang w:eastAsia="sl-SI"/>
        </w:rPr>
      </w:pPr>
      <w:r>
        <w:rPr>
          <w:sz w:val="19"/>
          <w:szCs w:val="19"/>
        </w:rPr>
        <w:t>G</w:t>
      </w:r>
      <w:r w:rsidR="0052051B" w:rsidRPr="00DC6841">
        <w:rPr>
          <w:sz w:val="19"/>
          <w:szCs w:val="19"/>
        </w:rPr>
        <w:t>.</w:t>
      </w:r>
      <w:r w:rsidR="00161998">
        <w:rPr>
          <w:sz w:val="19"/>
          <w:szCs w:val="19"/>
        </w:rPr>
        <w:t>2</w:t>
      </w:r>
      <w:r w:rsidR="0052051B" w:rsidRPr="00DC6841">
        <w:rPr>
          <w:sz w:val="19"/>
          <w:szCs w:val="19"/>
        </w:rPr>
        <w:t xml:space="preserve">.1 </w:t>
      </w:r>
      <w:r w:rsidR="0052051B" w:rsidRPr="00DC6841">
        <w:rPr>
          <w:sz w:val="19"/>
          <w:szCs w:val="19"/>
        </w:rPr>
        <w:tab/>
      </w:r>
      <w:r w:rsidR="0052051B" w:rsidRPr="00844B5E">
        <w:rPr>
          <w:rFonts w:eastAsia="SimSun"/>
          <w:sz w:val="19"/>
          <w:szCs w:val="19"/>
          <w:lang w:eastAsia="sl-SI"/>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416"/>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sz w:val="19"/>
          <w:szCs w:val="19"/>
        </w:rPr>
      </w:pPr>
    </w:p>
    <w:p w:rsidR="0052051B" w:rsidRPr="00DC6841" w:rsidRDefault="00844B5E" w:rsidP="00D430A9">
      <w:pPr>
        <w:widowControl w:val="0"/>
        <w:tabs>
          <w:tab w:val="left" w:pos="1180"/>
        </w:tabs>
        <w:overflowPunct w:val="0"/>
        <w:autoSpaceDE w:val="0"/>
        <w:autoSpaceDN w:val="0"/>
        <w:adjustRightInd w:val="0"/>
        <w:spacing w:after="0" w:line="337" w:lineRule="auto"/>
        <w:ind w:left="708" w:right="10" w:hanging="708"/>
        <w:jc w:val="both"/>
        <w:rPr>
          <w:rFonts w:eastAsia="SimSun"/>
          <w:i/>
          <w:iCs/>
          <w:sz w:val="16"/>
          <w:szCs w:val="16"/>
          <w:lang w:eastAsia="sl-SI"/>
        </w:rPr>
      </w:pPr>
      <w:r>
        <w:rPr>
          <w:sz w:val="19"/>
          <w:szCs w:val="19"/>
        </w:rPr>
        <w:t>G</w:t>
      </w:r>
      <w:r w:rsidR="0052051B" w:rsidRPr="00DC6841">
        <w:rPr>
          <w:sz w:val="19"/>
          <w:szCs w:val="19"/>
        </w:rPr>
        <w:t>.</w:t>
      </w:r>
      <w:r w:rsidR="00161998">
        <w:rPr>
          <w:sz w:val="19"/>
          <w:szCs w:val="19"/>
        </w:rPr>
        <w:t>2</w:t>
      </w:r>
      <w:r w:rsidR="0052051B" w:rsidRPr="00DC6841">
        <w:rPr>
          <w:sz w:val="19"/>
          <w:szCs w:val="19"/>
        </w:rPr>
        <w:t xml:space="preserve">.2 </w:t>
      </w:r>
      <w:r w:rsidR="0052051B" w:rsidRPr="00DC6841">
        <w:rPr>
          <w:sz w:val="19"/>
          <w:szCs w:val="19"/>
        </w:rPr>
        <w:tab/>
      </w:r>
      <w:r w:rsidR="0052051B" w:rsidRPr="00844B5E">
        <w:rPr>
          <w:rFonts w:eastAsia="SimSun"/>
          <w:sz w:val="19"/>
          <w:szCs w:val="19"/>
          <w:lang w:eastAsia="sl-SI"/>
        </w:rPr>
        <w:t>Glavni elementi in parametri, uporabljeni v analizi stroškov in koristi za finančno analizo (vse vrednosti v evrih)</w:t>
      </w:r>
      <w:r>
        <w:rPr>
          <w:rFonts w:eastAsia="SimSun"/>
          <w:sz w:val="19"/>
          <w:szCs w:val="19"/>
          <w:lang w:eastAsia="sl-SI"/>
        </w:rPr>
        <w:t>:</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tbl>
      <w:tblPr>
        <w:tblW w:w="6712"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427"/>
        <w:gridCol w:w="2834"/>
        <w:gridCol w:w="1550"/>
        <w:gridCol w:w="1901"/>
      </w:tblGrid>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tcPr>
          <w:p w:rsidR="0052051B" w:rsidRPr="00DC6841" w:rsidRDefault="0052051B" w:rsidP="00231FAB">
            <w:pPr>
              <w:suppressAutoHyphens/>
              <w:spacing w:before="40" w:after="40" w:line="240" w:lineRule="auto"/>
              <w:ind w:right="85"/>
              <w:jc w:val="both"/>
              <w:textAlignment w:val="baseline"/>
              <w:rPr>
                <w:rFonts w:ascii="Times New Roman" w:hAnsi="Times New Roman"/>
                <w:b/>
                <w:bCs/>
                <w:color w:val="00000A"/>
                <w:lang w:eastAsia="zh-CN"/>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tcPr>
          <w:p w:rsidR="0052051B" w:rsidRPr="00DC6841" w:rsidRDefault="0052051B" w:rsidP="00231FAB">
            <w:pPr>
              <w:suppressAutoHyphens/>
              <w:spacing w:before="40" w:after="40" w:line="240" w:lineRule="auto"/>
              <w:ind w:right="85"/>
              <w:jc w:val="both"/>
              <w:textAlignment w:val="baseline"/>
              <w:rPr>
                <w:rFonts w:ascii="Times New Roman" w:hAnsi="Times New Roman"/>
                <w:b/>
                <w:bCs/>
                <w:color w:val="00000A"/>
                <w:lang w:eastAsia="zh-CN"/>
              </w:rPr>
            </w:pPr>
            <w:r w:rsidRPr="00DC6841">
              <w:rPr>
                <w:rFonts w:eastAsia="SimSun"/>
                <w:b/>
                <w:color w:val="00000A"/>
                <w:sz w:val="18"/>
                <w:szCs w:val="18"/>
                <w:lang w:eastAsia="sl-SI"/>
              </w:rPr>
              <w:t>Glavni elementi in parametri</w:t>
            </w:r>
            <w:r w:rsidRPr="00DC6841">
              <w:rPr>
                <w:rFonts w:eastAsia="SimSun"/>
                <w:color w:val="00000A"/>
                <w:sz w:val="18"/>
                <w:szCs w:val="18"/>
                <w:vertAlign w:val="superscript"/>
                <w:lang w:eastAsia="sl-SI"/>
              </w:rPr>
              <w:footnoteReference w:id="19"/>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rsidR="0052051B" w:rsidRPr="00DC6841" w:rsidRDefault="0052051B" w:rsidP="00231FAB">
            <w:pPr>
              <w:suppressAutoHyphens/>
              <w:spacing w:before="40" w:after="40" w:line="240" w:lineRule="auto"/>
              <w:ind w:right="85"/>
              <w:jc w:val="center"/>
              <w:textAlignment w:val="baseline"/>
              <w:rPr>
                <w:rFonts w:ascii="Times New Roman" w:hAnsi="Times New Roman"/>
                <w:b/>
                <w:bCs/>
                <w:color w:val="00000A"/>
                <w:lang w:eastAsia="zh-CN"/>
              </w:rPr>
            </w:pPr>
            <w:r w:rsidRPr="00DC6841">
              <w:rPr>
                <w:b/>
                <w:bCs/>
                <w:color w:val="00000A"/>
                <w:sz w:val="18"/>
                <w:szCs w:val="18"/>
                <w:lang w:eastAsia="zh-CN"/>
              </w:rPr>
              <w:t>Vrednost</w:t>
            </w: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1</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124"/>
              <w:jc w:val="both"/>
              <w:textAlignment w:val="baseline"/>
              <w:rPr>
                <w:color w:val="00000A"/>
                <w:sz w:val="18"/>
                <w:szCs w:val="18"/>
                <w:lang w:eastAsia="zh-CN"/>
              </w:rPr>
            </w:pPr>
            <w:r w:rsidRPr="00DC6841">
              <w:rPr>
                <w:rFonts w:eastAsia="SimSun"/>
                <w:color w:val="00000A"/>
                <w:sz w:val="18"/>
                <w:szCs w:val="18"/>
                <w:lang w:eastAsia="sl-SI"/>
              </w:rPr>
              <w:t>Referenčno obdobje (leta)</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rsidR="0052051B" w:rsidRPr="00DC6841" w:rsidRDefault="0052051B" w:rsidP="00231FAB">
            <w:pPr>
              <w:suppressAutoHyphens/>
              <w:spacing w:after="0" w:line="240" w:lineRule="auto"/>
              <w:jc w:val="both"/>
              <w:textAlignment w:val="baseline"/>
              <w:rPr>
                <w:rFonts w:ascii="Times New Roman" w:eastAsia="Times New Roman" w:hAnsi="Times New Roman"/>
                <w:color w:val="0000FF"/>
                <w:lang w:eastAsia="zh-CN"/>
              </w:rPr>
            </w:pPr>
          </w:p>
        </w:tc>
      </w:tr>
      <w:tr w:rsidR="0052051B" w:rsidRPr="00DC6841" w:rsidTr="00231FAB">
        <w:trPr>
          <w:trHeight w:val="525"/>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2</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124"/>
              <w:jc w:val="both"/>
              <w:textAlignment w:val="baseline"/>
              <w:rPr>
                <w:color w:val="00000A"/>
                <w:sz w:val="18"/>
                <w:szCs w:val="18"/>
                <w:lang w:eastAsia="zh-CN"/>
              </w:rPr>
            </w:pPr>
            <w:r w:rsidRPr="00DC6841">
              <w:rPr>
                <w:rFonts w:eastAsia="SimSun"/>
                <w:color w:val="00000A"/>
                <w:sz w:val="18"/>
                <w:szCs w:val="18"/>
                <w:lang w:eastAsia="sl-SI"/>
              </w:rPr>
              <w:t>Finančna diskontna stopnja (%)</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rsidR="0052051B" w:rsidRPr="00DC6841" w:rsidRDefault="0052051B" w:rsidP="00231FAB">
            <w:pPr>
              <w:suppressAutoHyphens/>
              <w:spacing w:after="0" w:line="240" w:lineRule="auto"/>
              <w:jc w:val="both"/>
              <w:textAlignment w:val="baseline"/>
              <w:rPr>
                <w:rFonts w:ascii="Times New Roman" w:eastAsia="Times New Roman" w:hAnsi="Times New Roman"/>
                <w:color w:val="0000FF"/>
                <w:lang w:eastAsia="zh-CN"/>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71"/>
              <w:jc w:val="both"/>
              <w:textAlignment w:val="baseline"/>
              <w:rPr>
                <w:b/>
                <w:bCs/>
                <w:color w:val="00000A"/>
                <w:sz w:val="18"/>
                <w:szCs w:val="18"/>
                <w:lang w:eastAsia="zh-CN"/>
              </w:rPr>
            </w:pPr>
            <w:r w:rsidRPr="00DC6841">
              <w:rPr>
                <w:rFonts w:eastAsia="SimSun"/>
                <w:b/>
                <w:color w:val="00000A"/>
                <w:sz w:val="18"/>
                <w:szCs w:val="18"/>
                <w:lang w:eastAsia="sl-SI"/>
              </w:rPr>
              <w:t>Glavni elementi in parametri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tcPr>
          <w:p w:rsidR="0052051B" w:rsidRPr="00DC6841" w:rsidRDefault="0052051B" w:rsidP="00231FAB">
            <w:pPr>
              <w:suppressAutoHyphens/>
              <w:spacing w:before="40" w:after="40" w:line="240" w:lineRule="auto"/>
              <w:ind w:left="89"/>
              <w:jc w:val="both"/>
              <w:textAlignment w:val="baseline"/>
              <w:rPr>
                <w:b/>
                <w:bCs/>
                <w:color w:val="00000A"/>
                <w:sz w:val="18"/>
                <w:szCs w:val="18"/>
                <w:lang w:eastAsia="zh-CN"/>
              </w:rPr>
            </w:pPr>
            <w:r w:rsidRPr="00DC6841">
              <w:rPr>
                <w:b/>
                <w:bCs/>
                <w:color w:val="00000A"/>
                <w:sz w:val="18"/>
                <w:szCs w:val="18"/>
                <w:lang w:eastAsia="zh-CN"/>
              </w:rPr>
              <w:t>Vrednost, nediskontirana</w:t>
            </w: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rsidR="0052051B" w:rsidRPr="00DC6841" w:rsidRDefault="0052051B" w:rsidP="00231FAB">
            <w:pPr>
              <w:suppressAutoHyphens/>
              <w:spacing w:before="40" w:after="40" w:line="240" w:lineRule="auto"/>
              <w:ind w:left="103"/>
              <w:jc w:val="both"/>
              <w:textAlignment w:val="baseline"/>
              <w:rPr>
                <w:b/>
                <w:bCs/>
                <w:color w:val="00000A"/>
                <w:sz w:val="18"/>
                <w:szCs w:val="18"/>
                <w:lang w:eastAsia="zh-CN"/>
              </w:rPr>
            </w:pPr>
            <w:r w:rsidRPr="00DC6841">
              <w:rPr>
                <w:b/>
                <w:bCs/>
                <w:color w:val="00000A"/>
                <w:sz w:val="18"/>
                <w:szCs w:val="18"/>
                <w:lang w:eastAsia="zh-CN"/>
              </w:rPr>
              <w:t xml:space="preserve">Vrednost, diskontirana (čista sedanja vrednost) </w:t>
            </w: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3</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124"/>
              <w:textAlignment w:val="baseline"/>
              <w:rPr>
                <w:rFonts w:ascii="Times New Roman" w:hAnsi="Times New Roman"/>
                <w:color w:val="00000A"/>
                <w:lang w:eastAsia="zh-CN"/>
              </w:rPr>
            </w:pPr>
            <w:r w:rsidRPr="00DC6841">
              <w:rPr>
                <w:rFonts w:eastAsia="SimSun"/>
                <w:color w:val="00000A"/>
                <w:sz w:val="18"/>
                <w:szCs w:val="18"/>
                <w:lang w:eastAsia="sl-SI"/>
              </w:rPr>
              <w:t>Skupni naložbeni stroški brez nepredvidenih stroškov</w:t>
            </w:r>
            <w:r w:rsidRPr="00DC6841">
              <w:rPr>
                <w:rFonts w:eastAsia="SimSun"/>
                <w:color w:val="00000A"/>
                <w:sz w:val="18"/>
                <w:szCs w:val="18"/>
                <w:vertAlign w:val="superscript"/>
                <w:lang w:eastAsia="sl-SI"/>
              </w:rPr>
              <w:footnoteReference w:id="20"/>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4</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360" w:hanging="236"/>
              <w:textAlignment w:val="baseline"/>
              <w:rPr>
                <w:rFonts w:ascii="Times New Roman" w:hAnsi="Times New Roman"/>
                <w:color w:val="00000A"/>
                <w:lang w:eastAsia="zh-CN"/>
              </w:rPr>
            </w:pPr>
            <w:r w:rsidRPr="00DC6841">
              <w:rPr>
                <w:rFonts w:eastAsia="SimSun"/>
                <w:color w:val="00000A"/>
                <w:sz w:val="18"/>
                <w:szCs w:val="18"/>
                <w:lang w:eastAsia="sl-SI"/>
              </w:rPr>
              <w:t>Ostanek vrednosti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5</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360" w:hanging="236"/>
              <w:textAlignment w:val="baseline"/>
              <w:rPr>
                <w:rFonts w:ascii="Times New Roman" w:hAnsi="Times New Roman"/>
                <w:color w:val="00000A"/>
                <w:lang w:eastAsia="zh-CN"/>
              </w:rPr>
            </w:pPr>
            <w:r w:rsidRPr="00DC6841">
              <w:rPr>
                <w:rFonts w:eastAsia="SimSun"/>
                <w:color w:val="00000A"/>
                <w:sz w:val="18"/>
                <w:szCs w:val="18"/>
                <w:lang w:eastAsia="sl-SI"/>
              </w:rPr>
              <w:t>Prihodki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rsidR="0052051B" w:rsidRPr="00DC6841" w:rsidRDefault="0052051B" w:rsidP="00231FAB">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6</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360" w:hanging="236"/>
              <w:textAlignment w:val="baseline"/>
              <w:rPr>
                <w:rFonts w:eastAsia="SimSun"/>
                <w:color w:val="00000A"/>
                <w:sz w:val="19"/>
                <w:szCs w:val="19"/>
                <w:lang w:eastAsia="sl-SI"/>
              </w:rPr>
            </w:pPr>
            <w:r w:rsidRPr="00DC6841">
              <w:rPr>
                <w:rFonts w:eastAsia="SimSun"/>
                <w:color w:val="00000A"/>
                <w:sz w:val="19"/>
                <w:szCs w:val="19"/>
                <w:lang w:eastAsia="sl-SI"/>
              </w:rPr>
              <w:t>Operativni stroški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rsidR="0052051B" w:rsidRPr="00DC6841" w:rsidRDefault="0052051B" w:rsidP="00231FAB">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vAlign w:val="center"/>
          </w:tcPr>
          <w:p w:rsidR="0052051B" w:rsidRPr="00DC6841" w:rsidRDefault="0052051B" w:rsidP="00231FAB">
            <w:pPr>
              <w:suppressAutoHyphens/>
              <w:spacing w:before="40" w:after="40" w:line="240" w:lineRule="auto"/>
              <w:ind w:left="71"/>
              <w:jc w:val="both"/>
              <w:textAlignment w:val="baseline"/>
              <w:rPr>
                <w:rFonts w:ascii="Times New Roman" w:hAnsi="Times New Roman"/>
                <w:b/>
                <w:color w:val="00000A"/>
                <w:sz w:val="24"/>
                <w:lang w:eastAsia="zh-CN"/>
              </w:rPr>
            </w:pPr>
            <w:r w:rsidRPr="00DC6841">
              <w:rPr>
                <w:rFonts w:eastAsia="SimSun"/>
                <w:b/>
                <w:color w:val="00000A"/>
                <w:sz w:val="18"/>
                <w:szCs w:val="18"/>
                <w:lang w:eastAsia="sl-SI"/>
              </w:rPr>
              <w:t>Izračun primanjkljaja v financiranju</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suppressAutoHyphens/>
              <w:spacing w:after="0" w:line="240" w:lineRule="auto"/>
              <w:jc w:val="center"/>
              <w:textAlignment w:val="baseline"/>
              <w:rPr>
                <w:rFonts w:ascii="Times New Roman" w:eastAsia="Times New Roman" w:hAnsi="Times New Roman"/>
                <w:color w:val="0000FF"/>
                <w:lang w:eastAsia="zh-CN"/>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7</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89"/>
              <w:textAlignment w:val="baseline"/>
              <w:rPr>
                <w:rFonts w:ascii="Times New Roman" w:hAnsi="Times New Roman"/>
                <w:color w:val="00000A"/>
                <w:lang w:eastAsia="zh-CN"/>
              </w:rPr>
            </w:pPr>
            <w:r w:rsidRPr="00DC6841">
              <w:rPr>
                <w:rFonts w:eastAsia="SimSun"/>
                <w:color w:val="00000A"/>
                <w:sz w:val="19"/>
                <w:szCs w:val="19"/>
                <w:lang w:eastAsia="sl-SI"/>
              </w:rPr>
              <w:t xml:space="preserve">Čisti prihodek = prihodki – operativni stroški + ostanek </w:t>
            </w:r>
            <w:r w:rsidRPr="00DC6841">
              <w:rPr>
                <w:rFonts w:eastAsia="SimSun"/>
                <w:color w:val="00000A"/>
                <w:sz w:val="19"/>
                <w:szCs w:val="19"/>
                <w:lang w:eastAsia="sl-SI"/>
              </w:rPr>
              <w:lastRenderedPageBreak/>
              <w:t>vrednosti (v EUR, diskontirano) = (5) – (6) + (4)</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rsidR="0052051B" w:rsidRPr="00DC6841" w:rsidRDefault="0052051B" w:rsidP="00231FAB">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lastRenderedPageBreak/>
              <w:t>8</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89"/>
              <w:textAlignment w:val="baseline"/>
              <w:rPr>
                <w:rFonts w:ascii="Times New Roman" w:hAnsi="Times New Roman"/>
                <w:color w:val="00000A"/>
                <w:lang w:eastAsia="zh-CN"/>
              </w:rPr>
            </w:pPr>
            <w:r w:rsidRPr="00DC6841">
              <w:rPr>
                <w:rFonts w:eastAsia="SimSun"/>
                <w:color w:val="00000A"/>
                <w:sz w:val="19"/>
                <w:szCs w:val="19"/>
                <w:lang w:eastAsia="sl-SI"/>
              </w:rPr>
              <w:t>Naložbeni stroški – čisti prihodek = (3) – (7)</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rsidR="0052051B" w:rsidRPr="00DC6841" w:rsidRDefault="0052051B" w:rsidP="00231FAB">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jc w:val="center"/>
              <w:rPr>
                <w:color w:val="0000FF"/>
              </w:rPr>
            </w:pPr>
          </w:p>
        </w:tc>
      </w:tr>
      <w:tr w:rsidR="0052051B" w:rsidRPr="00DC6841" w:rsidTr="00231FAB">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rsidR="0052051B" w:rsidRPr="00DC6841" w:rsidRDefault="0052051B" w:rsidP="00231FAB">
            <w:pPr>
              <w:suppressAutoHyphens/>
              <w:spacing w:before="40" w:after="40" w:line="240" w:lineRule="auto"/>
              <w:ind w:left="124"/>
              <w:textAlignment w:val="baseline"/>
              <w:rPr>
                <w:rFonts w:eastAsia="SimSun"/>
                <w:color w:val="00000A"/>
                <w:sz w:val="19"/>
                <w:szCs w:val="19"/>
                <w:lang w:eastAsia="sl-SI"/>
              </w:rPr>
            </w:pPr>
            <w:r w:rsidRPr="00DC6841">
              <w:rPr>
                <w:rFonts w:eastAsia="SimSun"/>
                <w:color w:val="00000A"/>
                <w:sz w:val="19"/>
                <w:szCs w:val="19"/>
                <w:lang w:eastAsia="sl-SI"/>
              </w:rPr>
              <w:t>9</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rsidR="0052051B" w:rsidRPr="00DC6841" w:rsidRDefault="0052051B" w:rsidP="00231FAB">
            <w:pPr>
              <w:suppressAutoHyphens/>
              <w:spacing w:before="40" w:after="40" w:line="240" w:lineRule="auto"/>
              <w:ind w:left="71"/>
              <w:jc w:val="both"/>
              <w:textAlignment w:val="baseline"/>
              <w:rPr>
                <w:rFonts w:ascii="Times New Roman" w:hAnsi="Times New Roman"/>
                <w:color w:val="00000A"/>
                <w:lang w:eastAsia="zh-CN"/>
              </w:rPr>
            </w:pPr>
            <w:r w:rsidRPr="00DC6841">
              <w:rPr>
                <w:rFonts w:eastAsia="SimSun"/>
                <w:b/>
                <w:color w:val="00000A"/>
                <w:sz w:val="18"/>
                <w:szCs w:val="18"/>
                <w:lang w:eastAsia="sl-SI"/>
              </w:rPr>
              <w:t>Stopnja primanjkljaja v financiranju (%) = (8) / (3)</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rsidR="0052051B" w:rsidRPr="00DC6841" w:rsidRDefault="0052051B" w:rsidP="00231FAB">
            <w:pPr>
              <w:suppressAutoHyphens/>
              <w:spacing w:before="120" w:after="120" w:line="240" w:lineRule="auto"/>
              <w:jc w:val="center"/>
              <w:textAlignment w:val="baseline"/>
              <w:rPr>
                <w:rFonts w:ascii="Times New Roman" w:eastAsia="Times New Roman" w:hAnsi="Times New Roman"/>
                <w:color w:val="FF0000"/>
                <w:lang w:eastAsia="zh-CN"/>
              </w:rPr>
            </w:pPr>
          </w:p>
        </w:tc>
      </w:tr>
    </w:tbl>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4E52B7"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.3 </w:t>
      </w:r>
      <w:r w:rsidR="0052051B" w:rsidRPr="00DC6841">
        <w:rPr>
          <w:sz w:val="19"/>
          <w:szCs w:val="19"/>
        </w:rPr>
        <w:tab/>
      </w:r>
      <w:r w:rsidR="0052051B" w:rsidRPr="004E52B7">
        <w:rPr>
          <w:rFonts w:eastAsia="SimSun"/>
          <w:sz w:val="19"/>
          <w:szCs w:val="19"/>
          <w:lang w:eastAsia="sl-SI"/>
        </w:rPr>
        <w:t>Glavni kazalniki finančne analize v skladu z dokumentom o analizi stroškov in koristi</w:t>
      </w:r>
      <w:r>
        <w:rPr>
          <w:rFonts w:eastAsia="SimSun"/>
          <w:sz w:val="19"/>
          <w:szCs w:val="19"/>
          <w:lang w:eastAsia="sl-SI"/>
        </w:rPr>
        <w:t>:</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52051B" w:rsidRPr="00DC6841" w:rsidTr="00231FAB">
        <w:trPr>
          <w:trHeight w:val="878"/>
        </w:trPr>
        <w:tc>
          <w:tcPr>
            <w:tcW w:w="3780" w:type="dxa"/>
            <w:gridSpan w:val="2"/>
            <w:tcBorders>
              <w:bottom w:val="single" w:sz="4" w:space="0" w:color="auto"/>
            </w:tcBorders>
            <w:vAlign w:val="center"/>
          </w:tcPr>
          <w:p w:rsidR="0052051B" w:rsidRPr="00DC6841" w:rsidRDefault="0052051B" w:rsidP="00231FAB">
            <w:pPr>
              <w:rPr>
                <w:rFonts w:cs="Arial"/>
                <w:bCs/>
                <w:sz w:val="18"/>
                <w:szCs w:val="18"/>
              </w:rPr>
            </w:pPr>
          </w:p>
        </w:tc>
        <w:tc>
          <w:tcPr>
            <w:tcW w:w="2700" w:type="dxa"/>
            <w:gridSpan w:val="2"/>
            <w:vAlign w:val="center"/>
          </w:tcPr>
          <w:p w:rsidR="0052051B" w:rsidRPr="00DC6841" w:rsidRDefault="0052051B" w:rsidP="00231FAB">
            <w:pPr>
              <w:jc w:val="center"/>
              <w:rPr>
                <w:rFonts w:cs="Arial"/>
                <w:bCs/>
                <w:sz w:val="18"/>
                <w:szCs w:val="18"/>
              </w:rPr>
            </w:pPr>
            <w:r w:rsidRPr="00DC6841">
              <w:rPr>
                <w:rFonts w:cs="Arial"/>
                <w:bCs/>
                <w:sz w:val="18"/>
                <w:szCs w:val="18"/>
              </w:rPr>
              <w:t>Brez podpore Unije</w:t>
            </w:r>
          </w:p>
          <w:p w:rsidR="0052051B" w:rsidRPr="00DC6841" w:rsidRDefault="0052051B" w:rsidP="00231FAB">
            <w:pPr>
              <w:jc w:val="center"/>
              <w:rPr>
                <w:rFonts w:cs="Arial"/>
                <w:bCs/>
                <w:sz w:val="18"/>
                <w:szCs w:val="18"/>
              </w:rPr>
            </w:pPr>
            <w:r w:rsidRPr="00DC6841">
              <w:rPr>
                <w:rFonts w:cs="Arial"/>
                <w:bCs/>
                <w:sz w:val="18"/>
                <w:szCs w:val="18"/>
              </w:rPr>
              <w:t>(FSD/C)</w:t>
            </w:r>
          </w:p>
          <w:p w:rsidR="0052051B" w:rsidRPr="00DC6841" w:rsidRDefault="0052051B" w:rsidP="00231FAB">
            <w:pPr>
              <w:jc w:val="center"/>
              <w:rPr>
                <w:rFonts w:cs="Arial"/>
                <w:bCs/>
                <w:sz w:val="18"/>
                <w:szCs w:val="18"/>
              </w:rPr>
            </w:pPr>
            <w:r w:rsidRPr="00DC6841">
              <w:rPr>
                <w:rFonts w:cs="Arial"/>
                <w:bCs/>
                <w:sz w:val="18"/>
                <w:szCs w:val="18"/>
              </w:rPr>
              <w:t>A</w:t>
            </w:r>
          </w:p>
        </w:tc>
        <w:tc>
          <w:tcPr>
            <w:tcW w:w="2880" w:type="dxa"/>
            <w:gridSpan w:val="2"/>
            <w:vAlign w:val="center"/>
          </w:tcPr>
          <w:p w:rsidR="0052051B" w:rsidRPr="00DC6841" w:rsidRDefault="0052051B" w:rsidP="00231FAB">
            <w:pPr>
              <w:jc w:val="center"/>
              <w:rPr>
                <w:rFonts w:cs="Arial"/>
                <w:bCs/>
                <w:sz w:val="18"/>
                <w:szCs w:val="18"/>
              </w:rPr>
            </w:pPr>
            <w:r w:rsidRPr="00DC6841">
              <w:rPr>
                <w:rFonts w:cs="Arial"/>
                <w:bCs/>
                <w:sz w:val="18"/>
                <w:szCs w:val="18"/>
              </w:rPr>
              <w:t>S podporo Unije</w:t>
            </w:r>
          </w:p>
          <w:p w:rsidR="0052051B" w:rsidRPr="00DC6841" w:rsidRDefault="0052051B" w:rsidP="00231FAB">
            <w:pPr>
              <w:jc w:val="center"/>
              <w:rPr>
                <w:rFonts w:cs="Arial"/>
                <w:bCs/>
                <w:sz w:val="18"/>
                <w:szCs w:val="18"/>
              </w:rPr>
            </w:pPr>
            <w:r w:rsidRPr="00DC6841">
              <w:rPr>
                <w:rFonts w:cs="Arial"/>
                <w:bCs/>
                <w:sz w:val="18"/>
                <w:szCs w:val="18"/>
              </w:rPr>
              <w:t>(FSD/K)</w:t>
            </w:r>
          </w:p>
          <w:p w:rsidR="0052051B" w:rsidRPr="00DC6841" w:rsidRDefault="0052051B" w:rsidP="00231FAB">
            <w:pPr>
              <w:jc w:val="center"/>
              <w:rPr>
                <w:rFonts w:cs="Arial"/>
                <w:bCs/>
                <w:sz w:val="18"/>
                <w:szCs w:val="18"/>
              </w:rPr>
            </w:pPr>
            <w:r w:rsidRPr="00DC6841">
              <w:rPr>
                <w:rFonts w:cs="Arial"/>
                <w:bCs/>
                <w:sz w:val="18"/>
                <w:szCs w:val="18"/>
              </w:rPr>
              <w:t>B (</w:t>
            </w:r>
            <w:r w:rsidRPr="00DC6841">
              <w:rPr>
                <w:rFonts w:cs="Arial"/>
                <w:bCs/>
                <w:smallCaps/>
                <w:sz w:val="18"/>
                <w:szCs w:val="18"/>
                <w:vertAlign w:val="superscript"/>
              </w:rPr>
              <w:t>1</w:t>
            </w:r>
            <w:r w:rsidRPr="00DC6841">
              <w:rPr>
                <w:rFonts w:cs="Arial"/>
                <w:bCs/>
                <w:sz w:val="18"/>
                <w:szCs w:val="18"/>
              </w:rPr>
              <w:t>)</w:t>
            </w:r>
          </w:p>
        </w:tc>
      </w:tr>
      <w:tr w:rsidR="0052051B" w:rsidRPr="00DC6841" w:rsidTr="00231FAB">
        <w:tc>
          <w:tcPr>
            <w:tcW w:w="540" w:type="dxa"/>
            <w:tcBorders>
              <w:right w:val="nil"/>
            </w:tcBorders>
            <w:vAlign w:val="center"/>
          </w:tcPr>
          <w:p w:rsidR="0052051B" w:rsidRPr="00DC6841" w:rsidRDefault="0052051B" w:rsidP="00231FAB">
            <w:pPr>
              <w:rPr>
                <w:rFonts w:cs="Arial"/>
                <w:bCs/>
                <w:sz w:val="18"/>
                <w:szCs w:val="18"/>
              </w:rPr>
            </w:pPr>
            <w:r w:rsidRPr="00DC6841">
              <w:rPr>
                <w:rFonts w:cs="Arial"/>
                <w:bCs/>
                <w:sz w:val="18"/>
                <w:szCs w:val="18"/>
              </w:rPr>
              <w:t>1.</w:t>
            </w:r>
          </w:p>
        </w:tc>
        <w:tc>
          <w:tcPr>
            <w:tcW w:w="3240" w:type="dxa"/>
            <w:tcBorders>
              <w:left w:val="nil"/>
            </w:tcBorders>
          </w:tcPr>
          <w:p w:rsidR="0052051B" w:rsidRPr="00DC6841" w:rsidRDefault="0052051B" w:rsidP="00231FAB">
            <w:pPr>
              <w:rPr>
                <w:rFonts w:cs="Arial"/>
                <w:bCs/>
                <w:sz w:val="18"/>
                <w:szCs w:val="18"/>
              </w:rPr>
            </w:pPr>
            <w:r w:rsidRPr="00DC6841">
              <w:rPr>
                <w:rFonts w:cs="Arial"/>
                <w:bCs/>
                <w:sz w:val="18"/>
                <w:szCs w:val="18"/>
              </w:rPr>
              <w:t>Finančna stopnja donosa (%)</w:t>
            </w:r>
          </w:p>
        </w:tc>
        <w:tc>
          <w:tcPr>
            <w:tcW w:w="1350" w:type="dxa"/>
          </w:tcPr>
          <w:p w:rsidR="0052051B" w:rsidRPr="00DC6841" w:rsidRDefault="0052051B" w:rsidP="00231FAB">
            <w:pPr>
              <w:jc w:val="center"/>
              <w:rPr>
                <w:rFonts w:cs="Arial"/>
                <w:bCs/>
                <w:sz w:val="18"/>
                <w:szCs w:val="18"/>
              </w:rPr>
            </w:pPr>
          </w:p>
        </w:tc>
        <w:tc>
          <w:tcPr>
            <w:tcW w:w="1350" w:type="dxa"/>
          </w:tcPr>
          <w:p w:rsidR="0052051B" w:rsidRPr="00DC6841" w:rsidRDefault="0052051B" w:rsidP="00231FAB">
            <w:pPr>
              <w:rPr>
                <w:rFonts w:cs="Arial"/>
                <w:bCs/>
                <w:sz w:val="18"/>
                <w:szCs w:val="18"/>
              </w:rPr>
            </w:pPr>
            <w:r w:rsidRPr="00DC6841">
              <w:rPr>
                <w:rFonts w:cs="Arial"/>
                <w:bCs/>
                <w:sz w:val="18"/>
                <w:szCs w:val="18"/>
              </w:rPr>
              <w:t>FSD/C*</w:t>
            </w:r>
          </w:p>
        </w:tc>
        <w:tc>
          <w:tcPr>
            <w:tcW w:w="1350" w:type="dxa"/>
          </w:tcPr>
          <w:p w:rsidR="0052051B" w:rsidRPr="00DC6841" w:rsidRDefault="0052051B" w:rsidP="00231FAB">
            <w:pPr>
              <w:jc w:val="center"/>
              <w:rPr>
                <w:rFonts w:cs="Arial"/>
                <w:bCs/>
                <w:sz w:val="18"/>
                <w:szCs w:val="18"/>
              </w:rPr>
            </w:pPr>
          </w:p>
        </w:tc>
        <w:tc>
          <w:tcPr>
            <w:tcW w:w="1530" w:type="dxa"/>
          </w:tcPr>
          <w:p w:rsidR="0052051B" w:rsidRPr="00DC6841" w:rsidRDefault="0052051B" w:rsidP="00231FAB">
            <w:pPr>
              <w:rPr>
                <w:rFonts w:cs="Arial"/>
                <w:bCs/>
                <w:sz w:val="18"/>
                <w:szCs w:val="18"/>
              </w:rPr>
            </w:pPr>
            <w:r w:rsidRPr="00DC6841">
              <w:rPr>
                <w:rFonts w:cs="Arial"/>
                <w:bCs/>
                <w:sz w:val="18"/>
                <w:szCs w:val="18"/>
              </w:rPr>
              <w:t>FSD/K*</w:t>
            </w:r>
          </w:p>
        </w:tc>
      </w:tr>
      <w:tr w:rsidR="0052051B" w:rsidRPr="00DC6841" w:rsidTr="00231FAB">
        <w:tc>
          <w:tcPr>
            <w:tcW w:w="540" w:type="dxa"/>
            <w:tcBorders>
              <w:bottom w:val="single" w:sz="4" w:space="0" w:color="auto"/>
              <w:right w:val="nil"/>
            </w:tcBorders>
            <w:vAlign w:val="center"/>
          </w:tcPr>
          <w:p w:rsidR="0052051B" w:rsidRPr="00DC6841" w:rsidRDefault="0052051B" w:rsidP="00231FAB">
            <w:pPr>
              <w:rPr>
                <w:rFonts w:cs="Arial"/>
                <w:bCs/>
                <w:sz w:val="18"/>
                <w:szCs w:val="18"/>
              </w:rPr>
            </w:pPr>
            <w:r w:rsidRPr="00DC6841">
              <w:rPr>
                <w:rFonts w:cs="Arial"/>
                <w:bCs/>
                <w:sz w:val="18"/>
                <w:szCs w:val="18"/>
              </w:rPr>
              <w:t>2.</w:t>
            </w:r>
          </w:p>
        </w:tc>
        <w:tc>
          <w:tcPr>
            <w:tcW w:w="3240" w:type="dxa"/>
            <w:tcBorders>
              <w:left w:val="nil"/>
              <w:bottom w:val="single" w:sz="4" w:space="0" w:color="auto"/>
            </w:tcBorders>
          </w:tcPr>
          <w:p w:rsidR="0052051B" w:rsidRPr="00DC6841" w:rsidRDefault="0052051B" w:rsidP="00231FAB">
            <w:pPr>
              <w:rPr>
                <w:rFonts w:cs="Arial"/>
                <w:bCs/>
                <w:sz w:val="18"/>
                <w:szCs w:val="18"/>
              </w:rPr>
            </w:pPr>
            <w:r w:rsidRPr="00DC6841">
              <w:rPr>
                <w:rFonts w:cs="Arial"/>
                <w:bCs/>
                <w:sz w:val="18"/>
                <w:szCs w:val="18"/>
              </w:rPr>
              <w:t>Neto sedanja vrednost (v evrih)</w:t>
            </w:r>
          </w:p>
        </w:tc>
        <w:tc>
          <w:tcPr>
            <w:tcW w:w="1350" w:type="dxa"/>
            <w:tcBorders>
              <w:bottom w:val="single" w:sz="4" w:space="0" w:color="auto"/>
            </w:tcBorders>
          </w:tcPr>
          <w:p w:rsidR="0052051B" w:rsidRPr="00DC6841" w:rsidRDefault="0052051B" w:rsidP="00231FAB">
            <w:pPr>
              <w:jc w:val="right"/>
              <w:rPr>
                <w:rFonts w:cs="Arial"/>
                <w:bCs/>
                <w:sz w:val="18"/>
                <w:szCs w:val="18"/>
              </w:rPr>
            </w:pPr>
          </w:p>
        </w:tc>
        <w:tc>
          <w:tcPr>
            <w:tcW w:w="1350" w:type="dxa"/>
            <w:tcBorders>
              <w:bottom w:val="single" w:sz="4" w:space="0" w:color="auto"/>
            </w:tcBorders>
          </w:tcPr>
          <w:p w:rsidR="0052051B" w:rsidRPr="00DC6841" w:rsidRDefault="0052051B" w:rsidP="00231FAB">
            <w:pPr>
              <w:rPr>
                <w:rFonts w:cs="Arial"/>
                <w:bCs/>
                <w:sz w:val="18"/>
                <w:szCs w:val="18"/>
              </w:rPr>
            </w:pPr>
            <w:r w:rsidRPr="00DC6841">
              <w:rPr>
                <w:rFonts w:cs="Arial"/>
                <w:bCs/>
                <w:sz w:val="18"/>
                <w:szCs w:val="18"/>
              </w:rPr>
              <w:t>FNSV/C**</w:t>
            </w:r>
          </w:p>
        </w:tc>
        <w:tc>
          <w:tcPr>
            <w:tcW w:w="1350" w:type="dxa"/>
            <w:tcBorders>
              <w:bottom w:val="single" w:sz="4" w:space="0" w:color="auto"/>
            </w:tcBorders>
          </w:tcPr>
          <w:p w:rsidR="0052051B" w:rsidRPr="00DC6841" w:rsidRDefault="0052051B" w:rsidP="00231FAB">
            <w:pPr>
              <w:jc w:val="right"/>
              <w:rPr>
                <w:rFonts w:cs="Arial"/>
                <w:bCs/>
                <w:sz w:val="18"/>
                <w:szCs w:val="18"/>
              </w:rPr>
            </w:pPr>
          </w:p>
        </w:tc>
        <w:tc>
          <w:tcPr>
            <w:tcW w:w="1530" w:type="dxa"/>
            <w:tcBorders>
              <w:bottom w:val="single" w:sz="4" w:space="0" w:color="auto"/>
            </w:tcBorders>
          </w:tcPr>
          <w:p w:rsidR="0052051B" w:rsidRPr="00DC6841" w:rsidRDefault="0052051B" w:rsidP="00231FAB">
            <w:pPr>
              <w:rPr>
                <w:rFonts w:cs="Arial"/>
                <w:bCs/>
                <w:sz w:val="18"/>
                <w:szCs w:val="18"/>
              </w:rPr>
            </w:pPr>
            <w:r w:rsidRPr="00DC6841">
              <w:rPr>
                <w:rFonts w:cs="Arial"/>
                <w:bCs/>
                <w:sz w:val="18"/>
                <w:szCs w:val="18"/>
              </w:rPr>
              <w:t>FNSV/K**</w:t>
            </w:r>
          </w:p>
        </w:tc>
      </w:tr>
      <w:tr w:rsidR="0052051B" w:rsidRPr="00DC6841" w:rsidTr="00231FAB">
        <w:tblPrEx>
          <w:tblBorders>
            <w:top w:val="none" w:sz="0" w:space="0" w:color="auto"/>
            <w:bottom w:val="none" w:sz="0" w:space="0" w:color="auto"/>
            <w:insideH w:val="none" w:sz="0" w:space="0" w:color="auto"/>
            <w:insideV w:val="none" w:sz="0" w:space="0" w:color="auto"/>
          </w:tblBorders>
        </w:tblPrEx>
        <w:tc>
          <w:tcPr>
            <w:tcW w:w="540" w:type="dxa"/>
            <w:tcBorders>
              <w:top w:val="single" w:sz="4" w:space="0" w:color="auto"/>
              <w:bottom w:val="nil"/>
            </w:tcBorders>
          </w:tcPr>
          <w:p w:rsidR="0052051B" w:rsidRPr="00DC6841" w:rsidRDefault="0052051B" w:rsidP="00231FAB">
            <w:pPr>
              <w:rPr>
                <w:rFonts w:cs="Arial"/>
                <w:bCs/>
                <w:i/>
                <w:sz w:val="18"/>
                <w:szCs w:val="18"/>
              </w:rPr>
            </w:pPr>
            <w:r w:rsidRPr="00DC6841">
              <w:rPr>
                <w:rFonts w:cs="Arial"/>
                <w:bCs/>
                <w:i/>
                <w:sz w:val="18"/>
                <w:szCs w:val="18"/>
              </w:rPr>
              <w:t>(1)</w:t>
            </w:r>
          </w:p>
        </w:tc>
        <w:tc>
          <w:tcPr>
            <w:tcW w:w="8820" w:type="dxa"/>
            <w:gridSpan w:val="5"/>
            <w:tcBorders>
              <w:top w:val="single" w:sz="4" w:space="0" w:color="auto"/>
              <w:bottom w:val="nil"/>
            </w:tcBorders>
          </w:tcPr>
          <w:p w:rsidR="0052051B" w:rsidRPr="00DC6841" w:rsidRDefault="004A41FB" w:rsidP="004A41FB">
            <w:pPr>
              <w:spacing w:after="0"/>
              <w:rPr>
                <w:i/>
                <w:sz w:val="16"/>
              </w:rPr>
            </w:pPr>
            <w:r>
              <w:rPr>
                <w:i/>
                <w:sz w:val="16"/>
              </w:rPr>
              <w:t>Za izračun donosnosti operacije</w:t>
            </w:r>
            <w:r w:rsidR="0052051B" w:rsidRPr="00DC6841">
              <w:rPr>
                <w:i/>
                <w:sz w:val="16"/>
              </w:rPr>
              <w:t xml:space="preserve"> brez (»/C«) </w:t>
            </w:r>
            <w:r w:rsidR="0052051B" w:rsidRPr="00DC6841">
              <w:rPr>
                <w:rFonts w:cs="Arial"/>
                <w:bCs/>
                <w:i/>
                <w:sz w:val="16"/>
                <w:szCs w:val="16"/>
              </w:rPr>
              <w:t>podpore Unije</w:t>
            </w:r>
            <w:r w:rsidR="0052051B" w:rsidRPr="00DC6841">
              <w:rPr>
                <w:i/>
                <w:sz w:val="16"/>
              </w:rPr>
              <w:t xml:space="preserve"> in z njo (»/K«) glej navodila </w:t>
            </w:r>
            <w:r w:rsidR="0052051B" w:rsidRPr="00DC6841">
              <w:rPr>
                <w:rFonts w:cs="Arial"/>
                <w:bCs/>
                <w:i/>
                <w:sz w:val="16"/>
                <w:szCs w:val="16"/>
              </w:rPr>
              <w:t>Evropske komisije (Guide to cost-benefit analysis of investment projects).</w:t>
            </w:r>
            <w:r w:rsidR="0052051B" w:rsidRPr="00DC6841">
              <w:rPr>
                <w:i/>
                <w:sz w:val="16"/>
              </w:rPr>
              <w:t xml:space="preserve"> </w:t>
            </w:r>
          </w:p>
        </w:tc>
      </w:tr>
      <w:tr w:rsidR="0052051B" w:rsidRPr="00DC6841" w:rsidTr="00231FAB">
        <w:tc>
          <w:tcPr>
            <w:tcW w:w="540" w:type="dxa"/>
            <w:tcBorders>
              <w:top w:val="nil"/>
              <w:bottom w:val="nil"/>
              <w:right w:val="nil"/>
            </w:tcBorders>
          </w:tcPr>
          <w:p w:rsidR="0052051B" w:rsidRPr="00DC6841" w:rsidRDefault="0052051B" w:rsidP="00231FAB">
            <w:pPr>
              <w:rPr>
                <w:rFonts w:cs="Arial"/>
                <w:bCs/>
                <w:i/>
                <w:sz w:val="18"/>
                <w:szCs w:val="18"/>
              </w:rPr>
            </w:pPr>
          </w:p>
        </w:tc>
        <w:tc>
          <w:tcPr>
            <w:tcW w:w="8820" w:type="dxa"/>
            <w:gridSpan w:val="5"/>
            <w:tcBorders>
              <w:top w:val="nil"/>
              <w:left w:val="nil"/>
              <w:bottom w:val="nil"/>
            </w:tcBorders>
          </w:tcPr>
          <w:p w:rsidR="0052051B" w:rsidRPr="00DC6841" w:rsidRDefault="0052051B" w:rsidP="00231FAB">
            <w:pPr>
              <w:spacing w:after="0"/>
              <w:rPr>
                <w:rFonts w:cs="Arial"/>
                <w:bCs/>
                <w:i/>
                <w:sz w:val="16"/>
                <w:szCs w:val="16"/>
              </w:rPr>
            </w:pPr>
            <w:r w:rsidRPr="00DC6841">
              <w:rPr>
                <w:rFonts w:cs="Arial"/>
                <w:bCs/>
                <w:i/>
                <w:sz w:val="16"/>
                <w:szCs w:val="16"/>
              </w:rPr>
              <w:t>* FSD – Finančna sto</w:t>
            </w:r>
            <w:r w:rsidR="004E52B7">
              <w:rPr>
                <w:rFonts w:cs="Arial"/>
                <w:bCs/>
                <w:i/>
                <w:sz w:val="16"/>
                <w:szCs w:val="16"/>
              </w:rPr>
              <w:t>pn</w:t>
            </w:r>
            <w:r w:rsidRPr="00DC6841">
              <w:rPr>
                <w:rFonts w:cs="Arial"/>
                <w:bCs/>
                <w:i/>
                <w:sz w:val="16"/>
                <w:szCs w:val="16"/>
              </w:rPr>
              <w:t>ja donosa</w:t>
            </w:r>
          </w:p>
          <w:p w:rsidR="0052051B" w:rsidRPr="00DC6841" w:rsidRDefault="0052051B" w:rsidP="00231FAB">
            <w:pPr>
              <w:spacing w:after="0"/>
              <w:rPr>
                <w:rFonts w:cs="Arial"/>
                <w:bCs/>
                <w:i/>
                <w:sz w:val="16"/>
                <w:szCs w:val="16"/>
              </w:rPr>
            </w:pPr>
            <w:r w:rsidRPr="00DC6841">
              <w:rPr>
                <w:rFonts w:cs="Arial"/>
                <w:bCs/>
                <w:i/>
                <w:sz w:val="16"/>
                <w:szCs w:val="16"/>
              </w:rPr>
              <w:t>** FNSV – Finančna neto sedanja vrednost</w:t>
            </w:r>
          </w:p>
        </w:tc>
      </w:tr>
    </w:tbl>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p w:rsidR="0052051B" w:rsidRPr="004E52B7" w:rsidRDefault="004E52B7" w:rsidP="0052051B">
      <w:pPr>
        <w:widowControl w:val="0"/>
        <w:autoSpaceDE w:val="0"/>
        <w:autoSpaceDN w:val="0"/>
        <w:adjustRightInd w:val="0"/>
        <w:spacing w:after="0" w:line="240" w:lineRule="auto"/>
        <w:rPr>
          <w:rFonts w:eastAsia="SimSun"/>
          <w:sz w:val="24"/>
          <w:szCs w:val="24"/>
          <w:lang w:eastAsia="sl-SI"/>
        </w:rPr>
      </w:pPr>
      <w:r w:rsidRPr="004E52B7">
        <w:rPr>
          <w:sz w:val="19"/>
          <w:szCs w:val="19"/>
        </w:rPr>
        <w:t>G</w:t>
      </w:r>
      <w:r w:rsidR="0052051B" w:rsidRPr="004E52B7">
        <w:rPr>
          <w:sz w:val="19"/>
          <w:szCs w:val="19"/>
        </w:rPr>
        <w:t>.</w:t>
      </w:r>
      <w:r w:rsidRPr="004E52B7">
        <w:rPr>
          <w:sz w:val="19"/>
          <w:szCs w:val="19"/>
        </w:rPr>
        <w:t>2</w:t>
      </w:r>
      <w:r w:rsidR="0052051B" w:rsidRPr="004E52B7">
        <w:rPr>
          <w:sz w:val="19"/>
          <w:szCs w:val="19"/>
        </w:rPr>
        <w:t xml:space="preserve">.4 </w:t>
      </w:r>
      <w:r w:rsidR="0052051B" w:rsidRPr="004E52B7">
        <w:rPr>
          <w:sz w:val="19"/>
          <w:szCs w:val="19"/>
        </w:rPr>
        <w:tab/>
      </w:r>
      <w:r w:rsidR="0052051B" w:rsidRPr="004E52B7">
        <w:rPr>
          <w:rFonts w:eastAsia="SimSun"/>
          <w:iCs/>
          <w:sz w:val="19"/>
          <w:szCs w:val="19"/>
          <w:lang w:eastAsia="sl-SI"/>
        </w:rPr>
        <w:t>Strategija glede tarif in dostopnost (če je primerno)</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p>
    <w:p w:rsidR="0052051B" w:rsidRPr="00DC6841" w:rsidRDefault="004E52B7" w:rsidP="0052051B">
      <w:pPr>
        <w:widowControl w:val="0"/>
        <w:autoSpaceDE w:val="0"/>
        <w:autoSpaceDN w:val="0"/>
        <w:adjustRightInd w:val="0"/>
        <w:spacing w:after="0" w:line="240" w:lineRule="auto"/>
        <w:ind w:left="709" w:hanging="709"/>
        <w:jc w:val="both"/>
        <w:rPr>
          <w:rFonts w:eastAsia="SimSun"/>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.4.1 </w:t>
      </w:r>
      <w:r w:rsidR="0052051B" w:rsidRPr="00DC6841">
        <w:rPr>
          <w:sz w:val="19"/>
          <w:szCs w:val="19"/>
        </w:rPr>
        <w:tab/>
      </w:r>
      <w:r w:rsidR="0052051B" w:rsidRPr="00DC6841">
        <w:rPr>
          <w:rFonts w:eastAsia="SimSun"/>
          <w:sz w:val="19"/>
          <w:szCs w:val="19"/>
          <w:lang w:eastAsia="sl-SI"/>
        </w:rPr>
        <w:t xml:space="preserve">Če se pričakuje, da bo </w:t>
      </w:r>
      <w:r w:rsidR="0051245C">
        <w:rPr>
          <w:rFonts w:eastAsia="SimSun"/>
          <w:sz w:val="19"/>
          <w:szCs w:val="19"/>
          <w:lang w:eastAsia="sl-SI"/>
        </w:rPr>
        <w:t>operacija</w:t>
      </w:r>
      <w:r w:rsidR="0052051B" w:rsidRPr="00DC6841">
        <w:rPr>
          <w:rFonts w:eastAsia="SimSun"/>
          <w:sz w:val="19"/>
          <w:szCs w:val="19"/>
          <w:lang w:eastAsia="sl-SI"/>
        </w:rPr>
        <w:t xml:space="preserve"> ustvaril</w:t>
      </w:r>
      <w:r w:rsidR="0051245C">
        <w:rPr>
          <w:rFonts w:eastAsia="SimSun"/>
          <w:sz w:val="19"/>
          <w:szCs w:val="19"/>
          <w:lang w:eastAsia="sl-SI"/>
        </w:rPr>
        <w:t>a</w:t>
      </w:r>
      <w:r w:rsidR="0052051B" w:rsidRPr="00DC6841">
        <w:rPr>
          <w:rFonts w:eastAsia="SimSun"/>
          <w:sz w:val="19"/>
          <w:szCs w:val="19"/>
          <w:lang w:eastAsia="sl-SI"/>
        </w:rPr>
        <w:t xml:space="preserve"> prihodke s tarifami ali pristojbinami, ki jih krijejo uporabniki, navedite podrobne informacije o sistemu zaračunavanja (vrste in stopnjo pristojbin, načelo ali zakonodajo Unije, na podlagi katere so bile uvedene pristojbine).</w:t>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5"/>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709" w:hanging="709"/>
        <w:jc w:val="both"/>
        <w:rPr>
          <w:rFonts w:eastAsia="SimSun"/>
          <w:sz w:val="24"/>
          <w:szCs w:val="24"/>
          <w:lang w:eastAsia="sl-SI"/>
        </w:rPr>
      </w:pPr>
    </w:p>
    <w:p w:rsidR="0052051B" w:rsidRPr="00DC6841" w:rsidRDefault="004E52B7" w:rsidP="0052051B">
      <w:pPr>
        <w:widowControl w:val="0"/>
        <w:autoSpaceDE w:val="0"/>
        <w:autoSpaceDN w:val="0"/>
        <w:adjustRightInd w:val="0"/>
        <w:spacing w:after="0" w:line="240" w:lineRule="auto"/>
        <w:ind w:left="709" w:hanging="709"/>
        <w:jc w:val="both"/>
        <w:rPr>
          <w:rFonts w:eastAsia="SimSun"/>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.4.2 </w:t>
      </w:r>
      <w:r w:rsidR="0052051B" w:rsidRPr="00DC6841">
        <w:rPr>
          <w:sz w:val="19"/>
          <w:szCs w:val="19"/>
        </w:rPr>
        <w:tab/>
      </w:r>
      <w:r w:rsidR="0052051B" w:rsidRPr="00DC6841">
        <w:rPr>
          <w:rFonts w:eastAsia="SimSun"/>
          <w:sz w:val="19"/>
          <w:szCs w:val="19"/>
          <w:lang w:eastAsia="sl-SI"/>
        </w:rPr>
        <w:t xml:space="preserve">Ali pristojbine pokrijejo operativne stroške, vključno s stroški vzdrževanja in stroški nadomestitve pri </w:t>
      </w:r>
      <w:r w:rsidR="0051245C">
        <w:rPr>
          <w:rFonts w:eastAsia="SimSun"/>
          <w:sz w:val="19"/>
          <w:szCs w:val="19"/>
          <w:lang w:eastAsia="sl-SI"/>
        </w:rPr>
        <w:t>operaciji</w:t>
      </w:r>
      <w:r w:rsidR="0052051B" w:rsidRPr="00DC6841">
        <w:rPr>
          <w:rFonts w:eastAsia="SimSun"/>
          <w:sz w:val="19"/>
          <w:szCs w:val="19"/>
          <w:lang w:eastAsia="sl-SI"/>
        </w:rPr>
        <w:t>?</w:t>
      </w:r>
      <w:r w:rsidR="0052051B" w:rsidRPr="00DC6841">
        <w:rPr>
          <w:rFonts w:eastAsia="SimSun"/>
          <w:sz w:val="19"/>
          <w:szCs w:val="19"/>
          <w:vertAlign w:val="superscript"/>
          <w:lang w:eastAsia="sl-SI"/>
        </w:rPr>
        <w:footnoteReference w:id="21"/>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19"/>
          <w:szCs w:val="19"/>
          <w:lang w:eastAsia="sl-SI"/>
        </w:rPr>
      </w:pPr>
    </w:p>
    <w:p w:rsidR="0052051B"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314923690"/>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2018294289"/>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jc w:val="both"/>
        <w:rPr>
          <w:rFonts w:eastAsia="SimSun"/>
          <w:sz w:val="19"/>
          <w:szCs w:val="19"/>
          <w:lang w:eastAsia="sl-SI"/>
        </w:rPr>
      </w:pPr>
      <w:r w:rsidRPr="00DC6841">
        <w:rPr>
          <w:rFonts w:eastAsia="SimSun"/>
          <w:sz w:val="19"/>
          <w:szCs w:val="19"/>
          <w:lang w:eastAsia="sl-SI"/>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4"/>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709" w:hanging="709"/>
        <w:jc w:val="both"/>
        <w:rPr>
          <w:sz w:val="19"/>
          <w:szCs w:val="19"/>
        </w:rPr>
      </w:pPr>
    </w:p>
    <w:p w:rsidR="0052051B" w:rsidRPr="00DC6841" w:rsidRDefault="004E52B7" w:rsidP="0052051B">
      <w:pPr>
        <w:widowControl w:val="0"/>
        <w:autoSpaceDE w:val="0"/>
        <w:autoSpaceDN w:val="0"/>
        <w:adjustRightInd w:val="0"/>
        <w:spacing w:after="0" w:line="240" w:lineRule="auto"/>
        <w:ind w:left="709" w:hanging="709"/>
        <w:jc w:val="both"/>
        <w:rPr>
          <w:rFonts w:eastAsia="SimSun"/>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.4.3 </w:t>
      </w:r>
      <w:r w:rsidR="0052051B" w:rsidRPr="00DC6841">
        <w:rPr>
          <w:sz w:val="19"/>
          <w:szCs w:val="19"/>
        </w:rPr>
        <w:tab/>
      </w:r>
      <w:r w:rsidR="0052051B" w:rsidRPr="00DC6841">
        <w:rPr>
          <w:rFonts w:eastAsia="SimSun"/>
          <w:sz w:val="19"/>
          <w:szCs w:val="19"/>
          <w:lang w:eastAsia="sl-SI"/>
        </w:rPr>
        <w:t xml:space="preserve">Če se pristojbine razlikujejo med različnimi uporabniki, ali so te sorazmerne z različno uporabo </w:t>
      </w:r>
      <w:r w:rsidR="0051245C">
        <w:rPr>
          <w:rFonts w:eastAsia="SimSun"/>
          <w:sz w:val="19"/>
          <w:szCs w:val="19"/>
          <w:lang w:eastAsia="sl-SI"/>
        </w:rPr>
        <w:t>operacije</w:t>
      </w:r>
      <w:r w:rsidR="0052051B" w:rsidRPr="00DC6841">
        <w:rPr>
          <w:rFonts w:eastAsia="SimSun"/>
          <w:sz w:val="19"/>
          <w:szCs w:val="19"/>
          <w:lang w:eastAsia="sl-SI"/>
        </w:rPr>
        <w:t>/dejansko porabo?</w:t>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19"/>
          <w:szCs w:val="19"/>
          <w:lang w:eastAsia="sl-SI"/>
        </w:rPr>
      </w:pPr>
    </w:p>
    <w:p w:rsidR="0052051B"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57806951"/>
          <w14:checkbox>
            <w14:checked w14:val="0"/>
            <w14:checkedState w14:val="2612" w14:font="MS Gothic"/>
            <w14:uncheckedState w14:val="2610" w14:font="MS Gothic"/>
          </w14:checkbox>
        </w:sdtPr>
        <w:sdtEndPr/>
        <w:sdtContent>
          <w:r w:rsidR="0051245C">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523043345"/>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ind w:left="709" w:hanging="709"/>
        <w:jc w:val="both"/>
        <w:rPr>
          <w:rFonts w:eastAsia="SimSun"/>
          <w:i/>
          <w:sz w:val="19"/>
          <w:szCs w:val="19"/>
          <w:lang w:eastAsia="sl-SI"/>
        </w:rPr>
      </w:pPr>
      <w:r w:rsidRPr="00DC6841">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705"/>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709" w:hanging="709"/>
        <w:jc w:val="both"/>
        <w:rPr>
          <w:sz w:val="19"/>
          <w:szCs w:val="19"/>
        </w:rPr>
      </w:pPr>
    </w:p>
    <w:p w:rsidR="0052051B" w:rsidRPr="00DC6841" w:rsidRDefault="0052051B" w:rsidP="0052051B">
      <w:pPr>
        <w:widowControl w:val="0"/>
        <w:autoSpaceDE w:val="0"/>
        <w:autoSpaceDN w:val="0"/>
        <w:adjustRightInd w:val="0"/>
        <w:spacing w:after="0" w:line="240" w:lineRule="auto"/>
        <w:ind w:left="709" w:hanging="709"/>
        <w:jc w:val="both"/>
        <w:rPr>
          <w:sz w:val="19"/>
          <w:szCs w:val="19"/>
        </w:rPr>
      </w:pPr>
    </w:p>
    <w:p w:rsidR="0052051B" w:rsidRPr="00DC6841" w:rsidRDefault="004E52B7" w:rsidP="0052051B">
      <w:pPr>
        <w:widowControl w:val="0"/>
        <w:autoSpaceDE w:val="0"/>
        <w:autoSpaceDN w:val="0"/>
        <w:adjustRightInd w:val="0"/>
        <w:spacing w:after="0" w:line="240" w:lineRule="auto"/>
        <w:ind w:left="709" w:hanging="709"/>
        <w:jc w:val="both"/>
        <w:rPr>
          <w:rFonts w:eastAsia="SimSun"/>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.4.4 </w:t>
      </w:r>
      <w:r w:rsidR="0052051B" w:rsidRPr="00DC6841">
        <w:rPr>
          <w:sz w:val="19"/>
          <w:szCs w:val="19"/>
        </w:rPr>
        <w:tab/>
      </w:r>
      <w:r w:rsidR="0052051B" w:rsidRPr="00DC6841">
        <w:rPr>
          <w:rFonts w:eastAsia="SimSun"/>
          <w:sz w:val="19"/>
          <w:szCs w:val="19"/>
          <w:lang w:eastAsia="sl-SI"/>
        </w:rPr>
        <w:t>Ali so pristojbine sorazmerne z onesnaževanjem, ki ga povzročajo uporabniki?</w:t>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19"/>
          <w:szCs w:val="19"/>
          <w:lang w:eastAsia="sl-SI"/>
        </w:rPr>
      </w:pPr>
    </w:p>
    <w:p w:rsidR="0052051B"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937740961"/>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959606215"/>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ind w:left="709" w:hanging="709"/>
        <w:jc w:val="both"/>
        <w:rPr>
          <w:rFonts w:eastAsia="SimSun"/>
          <w:i/>
          <w:sz w:val="19"/>
          <w:szCs w:val="19"/>
          <w:lang w:eastAsia="sl-SI"/>
        </w:rPr>
      </w:pPr>
      <w:r w:rsidRPr="00DC6841">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1"/>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4E52B7" w:rsidP="0052051B">
      <w:pPr>
        <w:widowControl w:val="0"/>
        <w:autoSpaceDE w:val="0"/>
        <w:autoSpaceDN w:val="0"/>
        <w:adjustRightInd w:val="0"/>
        <w:spacing w:after="0" w:line="240" w:lineRule="auto"/>
        <w:ind w:left="709" w:hanging="709"/>
        <w:jc w:val="both"/>
        <w:rPr>
          <w:rFonts w:eastAsia="SimSun"/>
          <w:sz w:val="19"/>
          <w:szCs w:val="19"/>
          <w:lang w:eastAsia="sl-SI"/>
        </w:rPr>
      </w:pPr>
      <w:r>
        <w:rPr>
          <w:sz w:val="19"/>
          <w:szCs w:val="19"/>
        </w:rPr>
        <w:t>G</w:t>
      </w:r>
      <w:r w:rsidR="0052051B" w:rsidRPr="00DC6841">
        <w:rPr>
          <w:sz w:val="19"/>
          <w:szCs w:val="19"/>
        </w:rPr>
        <w:t>.</w:t>
      </w:r>
      <w:r>
        <w:rPr>
          <w:sz w:val="19"/>
          <w:szCs w:val="19"/>
        </w:rPr>
        <w:t>2</w:t>
      </w:r>
      <w:r w:rsidR="0052051B" w:rsidRPr="00DC6841">
        <w:rPr>
          <w:sz w:val="19"/>
          <w:szCs w:val="19"/>
        </w:rPr>
        <w:t xml:space="preserve">.4.5 </w:t>
      </w:r>
      <w:r w:rsidR="0052051B" w:rsidRPr="00DC6841">
        <w:rPr>
          <w:sz w:val="19"/>
          <w:szCs w:val="19"/>
        </w:rPr>
        <w:tab/>
      </w:r>
      <w:r w:rsidR="0052051B" w:rsidRPr="00DC6841">
        <w:rPr>
          <w:rFonts w:eastAsia="SimSun"/>
          <w:sz w:val="19"/>
          <w:szCs w:val="19"/>
          <w:lang w:eastAsia="sl-SI"/>
        </w:rPr>
        <w:t>Ali je bila upoštevana cenovna dostopnost pristojbin za uporabnike?</w:t>
      </w:r>
    </w:p>
    <w:p w:rsidR="0052051B" w:rsidRPr="00DC6841" w:rsidRDefault="0052051B" w:rsidP="0052051B">
      <w:pPr>
        <w:widowControl w:val="0"/>
        <w:autoSpaceDE w:val="0"/>
        <w:autoSpaceDN w:val="0"/>
        <w:adjustRightInd w:val="0"/>
        <w:spacing w:after="0" w:line="240" w:lineRule="auto"/>
        <w:ind w:left="709" w:hanging="709"/>
        <w:jc w:val="both"/>
        <w:rPr>
          <w:rFonts w:eastAsia="SimSun"/>
          <w:sz w:val="19"/>
          <w:szCs w:val="19"/>
          <w:lang w:eastAsia="sl-SI"/>
        </w:rPr>
      </w:pPr>
    </w:p>
    <w:p w:rsidR="0052051B" w:rsidRPr="00DC6841" w:rsidRDefault="00D76A2C"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551811044"/>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338967326"/>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ind w:left="709" w:hanging="709"/>
        <w:jc w:val="both"/>
        <w:rPr>
          <w:rFonts w:eastAsia="SimSun"/>
          <w:i/>
          <w:sz w:val="19"/>
          <w:szCs w:val="19"/>
          <w:lang w:eastAsia="sl-SI"/>
        </w:rPr>
      </w:pPr>
      <w:r w:rsidRPr="00DC6841">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1"/>
          <w:jc w:val="center"/>
        </w:trPr>
        <w:tc>
          <w:tcPr>
            <w:tcW w:w="9212" w:type="dxa"/>
            <w:shd w:val="clear" w:color="auto" w:fill="auto"/>
          </w:tcPr>
          <w:p w:rsidR="0052051B" w:rsidRPr="00DC6841" w:rsidRDefault="0052051B" w:rsidP="00231FAB">
            <w:pPr>
              <w:tabs>
                <w:tab w:val="left" w:pos="1127"/>
              </w:tabs>
              <w:rPr>
                <w:b/>
                <w:sz w:val="19"/>
                <w:szCs w:val="19"/>
              </w:rPr>
            </w:pPr>
          </w:p>
        </w:tc>
      </w:tr>
    </w:tbl>
    <w:p w:rsidR="00EF6AD6" w:rsidRPr="00EF6AD6" w:rsidRDefault="00EF6AD6" w:rsidP="0052051B">
      <w:pPr>
        <w:widowControl w:val="0"/>
        <w:tabs>
          <w:tab w:val="left" w:pos="1180"/>
        </w:tabs>
        <w:overflowPunct w:val="0"/>
        <w:autoSpaceDE w:val="0"/>
        <w:autoSpaceDN w:val="0"/>
        <w:adjustRightInd w:val="0"/>
        <w:spacing w:after="0" w:line="337" w:lineRule="auto"/>
        <w:ind w:left="708" w:right="500" w:hanging="708"/>
        <w:jc w:val="both"/>
        <w:rPr>
          <w:rFonts w:eastAsia="SimSun"/>
          <w:iCs/>
          <w:sz w:val="19"/>
          <w:szCs w:val="19"/>
          <w:lang w:eastAsia="sl-SI"/>
        </w:rPr>
      </w:pPr>
    </w:p>
    <w:p w:rsidR="0052051B" w:rsidRPr="00DC6841" w:rsidRDefault="00EF6AD6" w:rsidP="0052051B">
      <w:pPr>
        <w:rPr>
          <w:rFonts w:eastAsia="SimSun"/>
          <w:b/>
          <w:bCs/>
          <w:sz w:val="19"/>
          <w:szCs w:val="19"/>
          <w:lang w:eastAsia="sl-SI"/>
        </w:rPr>
      </w:pPr>
      <w:r>
        <w:rPr>
          <w:rFonts w:eastAsia="SimSun"/>
          <w:b/>
          <w:bCs/>
          <w:sz w:val="19"/>
          <w:szCs w:val="19"/>
          <w:lang w:eastAsia="sl-SI"/>
        </w:rPr>
        <w:t>G</w:t>
      </w:r>
      <w:r w:rsidR="0052051B" w:rsidRPr="00DC6841">
        <w:rPr>
          <w:rFonts w:eastAsia="SimSun"/>
          <w:b/>
          <w:bCs/>
          <w:sz w:val="19"/>
          <w:szCs w:val="19"/>
          <w:lang w:eastAsia="sl-SI"/>
        </w:rPr>
        <w:t>.</w:t>
      </w:r>
      <w:r>
        <w:rPr>
          <w:rFonts w:eastAsia="SimSun"/>
          <w:b/>
          <w:bCs/>
          <w:sz w:val="19"/>
          <w:szCs w:val="19"/>
          <w:lang w:eastAsia="sl-SI"/>
        </w:rPr>
        <w:t>3</w:t>
      </w:r>
      <w:r w:rsidR="0052051B" w:rsidRPr="00DC6841">
        <w:rPr>
          <w:rFonts w:eastAsia="SimSun"/>
          <w:b/>
          <w:bCs/>
          <w:sz w:val="19"/>
          <w:szCs w:val="19"/>
          <w:lang w:eastAsia="sl-SI"/>
        </w:rPr>
        <w:t xml:space="preserve"> </w:t>
      </w:r>
      <w:r w:rsidR="0052051B" w:rsidRPr="00DC6841">
        <w:rPr>
          <w:rFonts w:eastAsia="SimSun"/>
          <w:b/>
          <w:bCs/>
          <w:sz w:val="19"/>
          <w:szCs w:val="19"/>
          <w:lang w:eastAsia="sl-SI"/>
        </w:rPr>
        <w:tab/>
        <w:t>Ekonomska analiza</w:t>
      </w:r>
    </w:p>
    <w:p w:rsidR="0052051B" w:rsidRPr="00DC6841" w:rsidRDefault="00EF6AD6" w:rsidP="004E52B7">
      <w:pPr>
        <w:widowControl w:val="0"/>
        <w:overflowPunct w:val="0"/>
        <w:autoSpaceDE w:val="0"/>
        <w:autoSpaceDN w:val="0"/>
        <w:adjustRightInd w:val="0"/>
        <w:spacing w:after="0" w:line="310" w:lineRule="auto"/>
        <w:ind w:right="10"/>
        <w:jc w:val="both"/>
        <w:rPr>
          <w:sz w:val="19"/>
          <w:szCs w:val="19"/>
        </w:rPr>
      </w:pPr>
      <w:r>
        <w:rPr>
          <w:sz w:val="19"/>
          <w:szCs w:val="19"/>
        </w:rPr>
        <w:t>G</w:t>
      </w:r>
      <w:r w:rsidR="0052051B" w:rsidRPr="00DC6841">
        <w:rPr>
          <w:sz w:val="19"/>
          <w:szCs w:val="19"/>
        </w:rPr>
        <w:t>.</w:t>
      </w:r>
      <w:r>
        <w:rPr>
          <w:sz w:val="19"/>
          <w:szCs w:val="19"/>
        </w:rPr>
        <w:t>3</w:t>
      </w:r>
      <w:r w:rsidR="0052051B" w:rsidRPr="00DC6841">
        <w:rPr>
          <w:sz w:val="19"/>
          <w:szCs w:val="19"/>
        </w:rPr>
        <w:t xml:space="preserve">.1 </w:t>
      </w:r>
      <w:r w:rsidR="0052051B" w:rsidRPr="00DC6841">
        <w:rPr>
          <w:sz w:val="19"/>
          <w:szCs w:val="19"/>
        </w:rPr>
        <w:tab/>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w:t>
      </w:r>
      <w:r w:rsidR="0052051B" w:rsidRPr="00EF6AD6">
        <w:rPr>
          <w:sz w:val="19"/>
          <w:szCs w:val="19"/>
          <w:vertAlign w:val="superscript"/>
        </w:rPr>
        <w:t>2</w:t>
      </w:r>
      <w:r w:rsidR="0052051B" w:rsidRPr="00DC6841">
        <w:rPr>
          <w:sz w:val="19"/>
          <w:szCs w:val="19"/>
        </w:rPr>
        <w:t>) ter s pripravljenostjo na podnebne spremembe in naravne nesreče.</w:t>
      </w:r>
    </w:p>
    <w:p w:rsidR="0052051B" w:rsidRPr="00DC6841" w:rsidRDefault="0052051B" w:rsidP="0052051B">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r w:rsidRPr="00DC6841">
        <w:rPr>
          <w:sz w:val="19"/>
          <w:szCs w:val="19"/>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5"/>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p>
    <w:p w:rsidR="0052051B" w:rsidRPr="00DC6841" w:rsidRDefault="00EF6AD6" w:rsidP="0052051B">
      <w:pPr>
        <w:widowControl w:val="0"/>
        <w:autoSpaceDE w:val="0"/>
        <w:autoSpaceDN w:val="0"/>
        <w:adjustRightInd w:val="0"/>
        <w:spacing w:after="0" w:line="240" w:lineRule="auto"/>
        <w:ind w:left="709" w:hanging="709"/>
        <w:jc w:val="both"/>
        <w:rPr>
          <w:sz w:val="19"/>
          <w:szCs w:val="19"/>
        </w:rPr>
      </w:pPr>
      <w:r>
        <w:rPr>
          <w:sz w:val="19"/>
          <w:szCs w:val="19"/>
        </w:rPr>
        <w:t>G</w:t>
      </w:r>
      <w:r w:rsidR="0052051B" w:rsidRPr="00DC6841">
        <w:rPr>
          <w:sz w:val="19"/>
          <w:szCs w:val="19"/>
        </w:rPr>
        <w:t>.</w:t>
      </w:r>
      <w:r>
        <w:rPr>
          <w:sz w:val="19"/>
          <w:szCs w:val="19"/>
        </w:rPr>
        <w:t>3</w:t>
      </w:r>
      <w:r w:rsidR="0052051B" w:rsidRPr="00DC6841">
        <w:rPr>
          <w:sz w:val="19"/>
          <w:szCs w:val="19"/>
        </w:rPr>
        <w:t xml:space="preserve">.2 </w:t>
      </w:r>
      <w:r w:rsidR="002036BA">
        <w:rPr>
          <w:sz w:val="19"/>
          <w:szCs w:val="19"/>
        </w:rPr>
        <w:tab/>
      </w:r>
      <w:r w:rsidR="0052051B" w:rsidRPr="00DC6841">
        <w:rPr>
          <w:sz w:val="19"/>
          <w:szCs w:val="19"/>
        </w:rPr>
        <w:t>Navedite podatke o ekonomskih stroških in koristih, opredeljenih v analizi, skupaj s pripadajočimi vrednostmi.</w:t>
      </w:r>
    </w:p>
    <w:p w:rsidR="0052051B" w:rsidRPr="00DC6841" w:rsidRDefault="0052051B" w:rsidP="0052051B">
      <w:pPr>
        <w:widowControl w:val="0"/>
        <w:autoSpaceDE w:val="0"/>
        <w:autoSpaceDN w:val="0"/>
        <w:adjustRightInd w:val="0"/>
        <w:spacing w:after="0" w:line="240" w:lineRule="auto"/>
        <w:jc w:val="both"/>
        <w:rPr>
          <w:sz w:val="19"/>
          <w:szCs w:val="19"/>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41"/>
        <w:gridCol w:w="2341"/>
        <w:gridCol w:w="2342"/>
        <w:gridCol w:w="2342"/>
      </w:tblGrid>
      <w:tr w:rsidR="0052051B" w:rsidRPr="00DC6841" w:rsidTr="00EF6AD6">
        <w:tc>
          <w:tcPr>
            <w:tcW w:w="1250" w:type="pct"/>
            <w:vAlign w:val="center"/>
          </w:tcPr>
          <w:p w:rsidR="0052051B" w:rsidRPr="00DC6841" w:rsidRDefault="0052051B" w:rsidP="00231FAB">
            <w:pPr>
              <w:rPr>
                <w:rFonts w:cs="Arial"/>
                <w:b/>
                <w:bCs/>
                <w:sz w:val="16"/>
                <w:szCs w:val="16"/>
              </w:rPr>
            </w:pPr>
            <w:r w:rsidRPr="00DC6841">
              <w:rPr>
                <w:rFonts w:cs="Arial"/>
                <w:b/>
                <w:bCs/>
                <w:sz w:val="16"/>
                <w:szCs w:val="16"/>
              </w:rPr>
              <w:t>Korist</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Vrednost enote</w:t>
            </w:r>
          </w:p>
          <w:p w:rsidR="0052051B" w:rsidRPr="00DC6841" w:rsidRDefault="0052051B" w:rsidP="00231FAB">
            <w:pPr>
              <w:jc w:val="center"/>
              <w:rPr>
                <w:rFonts w:cs="Arial"/>
                <w:b/>
                <w:bCs/>
                <w:sz w:val="16"/>
                <w:szCs w:val="16"/>
              </w:rPr>
            </w:pPr>
            <w:r w:rsidRPr="00DC6841">
              <w:rPr>
                <w:rFonts w:cs="Arial"/>
                <w:b/>
                <w:bCs/>
                <w:sz w:val="16"/>
                <w:szCs w:val="16"/>
              </w:rPr>
              <w:t>(kjer je primerno)</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Skupna vrednost</w:t>
            </w:r>
            <w:r w:rsidRPr="00DC6841">
              <w:rPr>
                <w:rFonts w:cs="Arial"/>
                <w:b/>
                <w:bCs/>
                <w:sz w:val="16"/>
                <w:szCs w:val="16"/>
                <w:vertAlign w:val="superscript"/>
              </w:rPr>
              <w:footnoteReference w:id="22"/>
            </w:r>
          </w:p>
          <w:p w:rsidR="0052051B" w:rsidRPr="00DC6841" w:rsidRDefault="0052051B" w:rsidP="00231FAB">
            <w:pPr>
              <w:jc w:val="center"/>
              <w:rPr>
                <w:rFonts w:cs="Arial"/>
                <w:b/>
                <w:bCs/>
                <w:sz w:val="16"/>
                <w:szCs w:val="16"/>
              </w:rPr>
            </w:pPr>
            <w:r w:rsidRPr="00DC6841">
              <w:rPr>
                <w:rFonts w:cs="Arial"/>
                <w:b/>
                <w:bCs/>
                <w:sz w:val="16"/>
                <w:szCs w:val="16"/>
              </w:rPr>
              <w:t>(v EUR, diskontirana)</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 skupnih koristi</w:t>
            </w:r>
          </w:p>
        </w:tc>
      </w:tr>
      <w:tr w:rsidR="0052051B" w:rsidRPr="00DC6841" w:rsidTr="00EF6AD6">
        <w:tc>
          <w:tcPr>
            <w:tcW w:w="1250" w:type="pct"/>
          </w:tcPr>
          <w:p w:rsidR="0052051B" w:rsidRPr="00DC6841" w:rsidRDefault="0052051B" w:rsidP="00231FAB">
            <w:pPr>
              <w:rPr>
                <w:rFonts w:cs="Arial"/>
                <w:bCs/>
                <w:sz w:val="16"/>
                <w:szCs w:val="16"/>
              </w:rPr>
            </w:pPr>
            <w:r w:rsidRPr="00DC6841">
              <w:rPr>
                <w:rFonts w:cs="Arial"/>
                <w:bCs/>
                <w:sz w:val="16"/>
                <w:szCs w:val="16"/>
              </w:rPr>
              <w:t>Zunanje koristi</w:t>
            </w:r>
          </w:p>
        </w:tc>
        <w:tc>
          <w:tcPr>
            <w:tcW w:w="1250" w:type="pct"/>
          </w:tcPr>
          <w:p w:rsidR="0052051B" w:rsidRPr="00DC6841" w:rsidRDefault="0052051B" w:rsidP="00231FAB">
            <w:pPr>
              <w:rPr>
                <w:rFonts w:cs="Arial"/>
                <w:bCs/>
                <w:sz w:val="16"/>
                <w:szCs w:val="16"/>
              </w:rPr>
            </w:pPr>
          </w:p>
        </w:tc>
        <w:tc>
          <w:tcPr>
            <w:tcW w:w="1250" w:type="pct"/>
          </w:tcPr>
          <w:p w:rsidR="0052051B" w:rsidRPr="00DC6841" w:rsidRDefault="0052051B" w:rsidP="00231FAB">
            <w:pPr>
              <w:jc w:val="right"/>
              <w:rPr>
                <w:rFonts w:cs="Arial"/>
                <w:bCs/>
                <w:sz w:val="16"/>
                <w:szCs w:val="16"/>
              </w:rPr>
            </w:pPr>
          </w:p>
        </w:tc>
        <w:tc>
          <w:tcPr>
            <w:tcW w:w="1250" w:type="pct"/>
          </w:tcPr>
          <w:p w:rsidR="0052051B" w:rsidRPr="00DC6841" w:rsidRDefault="0052051B" w:rsidP="00231FAB">
            <w:pPr>
              <w:jc w:val="center"/>
              <w:rPr>
                <w:rFonts w:cs="Arial"/>
                <w:bCs/>
                <w:sz w:val="16"/>
                <w:szCs w:val="16"/>
              </w:rPr>
            </w:pPr>
          </w:p>
        </w:tc>
      </w:tr>
      <w:tr w:rsidR="0052051B" w:rsidRPr="00DC6841" w:rsidTr="00EF6AD6">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Ostanek vrednosti</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 xml:space="preserve"> </w:t>
            </w:r>
          </w:p>
        </w:tc>
        <w:tc>
          <w:tcPr>
            <w:tcW w:w="1250" w:type="pct"/>
            <w:tcBorders>
              <w:bottom w:val="single" w:sz="4" w:space="0" w:color="auto"/>
            </w:tcBorders>
          </w:tcPr>
          <w:p w:rsidR="0052051B" w:rsidRPr="00DC6841" w:rsidRDefault="0052051B" w:rsidP="00231FAB">
            <w:pPr>
              <w:jc w:val="right"/>
              <w:rPr>
                <w:rFonts w:cs="Arial"/>
                <w:bCs/>
                <w:sz w:val="16"/>
                <w:szCs w:val="16"/>
              </w:rPr>
            </w:pPr>
          </w:p>
        </w:tc>
        <w:tc>
          <w:tcPr>
            <w:tcW w:w="1250" w:type="pct"/>
            <w:tcBorders>
              <w:bottom w:val="single" w:sz="4" w:space="0" w:color="auto"/>
            </w:tcBorders>
          </w:tcPr>
          <w:p w:rsidR="0052051B" w:rsidRPr="00DC6841" w:rsidRDefault="0052051B" w:rsidP="00231FAB">
            <w:pPr>
              <w:jc w:val="center"/>
              <w:rPr>
                <w:rFonts w:cs="Arial"/>
                <w:bCs/>
                <w:sz w:val="16"/>
                <w:szCs w:val="16"/>
              </w:rPr>
            </w:pPr>
          </w:p>
        </w:tc>
      </w:tr>
      <w:tr w:rsidR="0052051B" w:rsidRPr="00DC6841" w:rsidTr="00EF6AD6">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r>
      <w:tr w:rsidR="0052051B" w:rsidRPr="00DC6841" w:rsidTr="00EF6AD6">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ind w:right="267"/>
              <w:rPr>
                <w:rFonts w:eastAsia="SimSun"/>
                <w:sz w:val="16"/>
                <w:szCs w:val="16"/>
                <w:lang w:eastAsia="sl-SI"/>
              </w:rPr>
            </w:pPr>
            <w:r w:rsidRPr="00DC6841">
              <w:rPr>
                <w:rFonts w:eastAsia="SimSun"/>
                <w:b/>
                <w:bCs/>
                <w:w w:val="89"/>
                <w:sz w:val="16"/>
                <w:szCs w:val="16"/>
                <w:lang w:eastAsia="sl-SI"/>
              </w:rPr>
              <w:t>Skupaj</w:t>
            </w: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ind w:right="727"/>
              <w:jc w:val="right"/>
              <w:rPr>
                <w:rFonts w:eastAsia="SimSun"/>
                <w:sz w:val="24"/>
                <w:szCs w:val="24"/>
                <w:lang w:eastAsia="sl-SI"/>
              </w:rPr>
            </w:pPr>
            <w:r w:rsidRPr="00DC6841">
              <w:rPr>
                <w:rFonts w:eastAsia="SimSun"/>
                <w:b/>
                <w:bCs/>
                <w:sz w:val="19"/>
                <w:szCs w:val="19"/>
                <w:lang w:eastAsia="sl-SI"/>
              </w:rPr>
              <w:t>100 %</w:t>
            </w:r>
          </w:p>
        </w:tc>
      </w:tr>
      <w:tr w:rsidR="0052051B" w:rsidRPr="00DC6841" w:rsidTr="00EF6AD6">
        <w:tc>
          <w:tcPr>
            <w:tcW w:w="1250" w:type="pct"/>
            <w:vAlign w:val="center"/>
          </w:tcPr>
          <w:p w:rsidR="0052051B" w:rsidRPr="00DC6841" w:rsidRDefault="0052051B" w:rsidP="00231FAB">
            <w:pPr>
              <w:rPr>
                <w:rFonts w:cs="Arial"/>
                <w:b/>
                <w:bCs/>
                <w:sz w:val="16"/>
                <w:szCs w:val="16"/>
              </w:rPr>
            </w:pPr>
            <w:r w:rsidRPr="00DC6841">
              <w:rPr>
                <w:rFonts w:cs="Arial"/>
                <w:b/>
                <w:bCs/>
                <w:sz w:val="16"/>
                <w:szCs w:val="16"/>
              </w:rPr>
              <w:t>Stroški</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Vrednost enote</w:t>
            </w:r>
          </w:p>
          <w:p w:rsidR="0052051B" w:rsidRPr="00DC6841" w:rsidRDefault="0052051B" w:rsidP="00231FAB">
            <w:pPr>
              <w:jc w:val="center"/>
              <w:rPr>
                <w:rFonts w:cs="Arial"/>
                <w:b/>
                <w:bCs/>
                <w:sz w:val="16"/>
                <w:szCs w:val="16"/>
              </w:rPr>
            </w:pPr>
            <w:r w:rsidRPr="00DC6841">
              <w:rPr>
                <w:rFonts w:cs="Arial"/>
                <w:b/>
                <w:bCs/>
                <w:sz w:val="16"/>
                <w:szCs w:val="16"/>
              </w:rPr>
              <w:t>(kjer je primerno)</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Skupna vrednost</w:t>
            </w:r>
          </w:p>
          <w:p w:rsidR="0052051B" w:rsidRPr="00DC6841" w:rsidRDefault="0052051B" w:rsidP="00231FAB">
            <w:pPr>
              <w:jc w:val="center"/>
              <w:rPr>
                <w:rFonts w:cs="Arial"/>
                <w:b/>
                <w:bCs/>
                <w:sz w:val="16"/>
                <w:szCs w:val="16"/>
              </w:rPr>
            </w:pPr>
            <w:r w:rsidRPr="00DC6841">
              <w:rPr>
                <w:rFonts w:cs="Arial"/>
                <w:b/>
                <w:bCs/>
                <w:sz w:val="16"/>
                <w:szCs w:val="16"/>
              </w:rPr>
              <w:t>(v EUR, diskontirana)</w:t>
            </w:r>
          </w:p>
        </w:tc>
        <w:tc>
          <w:tcPr>
            <w:tcW w:w="1250" w:type="pct"/>
            <w:vAlign w:val="center"/>
          </w:tcPr>
          <w:p w:rsidR="0052051B" w:rsidRPr="00DC6841" w:rsidRDefault="0052051B" w:rsidP="00231FAB">
            <w:pPr>
              <w:jc w:val="center"/>
              <w:rPr>
                <w:rFonts w:cs="Arial"/>
                <w:b/>
                <w:bCs/>
                <w:sz w:val="16"/>
                <w:szCs w:val="16"/>
              </w:rPr>
            </w:pPr>
            <w:r w:rsidRPr="00DC6841">
              <w:rPr>
                <w:rFonts w:cs="Arial"/>
                <w:b/>
                <w:bCs/>
                <w:sz w:val="16"/>
                <w:szCs w:val="16"/>
              </w:rPr>
              <w:t>% skupnih stroškov</w:t>
            </w:r>
          </w:p>
        </w:tc>
      </w:tr>
      <w:tr w:rsidR="0052051B" w:rsidRPr="00DC6841" w:rsidTr="00EF6AD6">
        <w:tc>
          <w:tcPr>
            <w:tcW w:w="1250" w:type="pct"/>
          </w:tcPr>
          <w:p w:rsidR="0052051B" w:rsidRPr="00DC6841" w:rsidRDefault="0052051B" w:rsidP="00231FAB">
            <w:pPr>
              <w:rPr>
                <w:rFonts w:cs="Arial"/>
                <w:bCs/>
                <w:sz w:val="16"/>
                <w:szCs w:val="16"/>
              </w:rPr>
            </w:pPr>
            <w:r w:rsidRPr="00DC6841">
              <w:rPr>
                <w:rFonts w:cs="Arial"/>
                <w:bCs/>
                <w:sz w:val="16"/>
                <w:szCs w:val="16"/>
              </w:rPr>
              <w:t xml:space="preserve">Stroški </w:t>
            </w:r>
          </w:p>
        </w:tc>
        <w:tc>
          <w:tcPr>
            <w:tcW w:w="1250" w:type="pct"/>
          </w:tcPr>
          <w:p w:rsidR="0052051B" w:rsidRPr="00DC6841" w:rsidRDefault="0052051B" w:rsidP="00231FAB">
            <w:pPr>
              <w:rPr>
                <w:rFonts w:cs="Arial"/>
                <w:bCs/>
                <w:sz w:val="16"/>
                <w:szCs w:val="16"/>
              </w:rPr>
            </w:pPr>
          </w:p>
        </w:tc>
        <w:tc>
          <w:tcPr>
            <w:tcW w:w="1250" w:type="pct"/>
          </w:tcPr>
          <w:p w:rsidR="0052051B" w:rsidRPr="00DC6841" w:rsidRDefault="0052051B" w:rsidP="00231FAB">
            <w:pPr>
              <w:jc w:val="right"/>
              <w:rPr>
                <w:rFonts w:cs="Arial"/>
                <w:bCs/>
                <w:sz w:val="16"/>
                <w:szCs w:val="16"/>
              </w:rPr>
            </w:pPr>
          </w:p>
        </w:tc>
        <w:tc>
          <w:tcPr>
            <w:tcW w:w="1250" w:type="pct"/>
          </w:tcPr>
          <w:p w:rsidR="0052051B" w:rsidRPr="00DC6841" w:rsidRDefault="0052051B" w:rsidP="00231FAB">
            <w:pPr>
              <w:jc w:val="center"/>
              <w:rPr>
                <w:rFonts w:cs="Arial"/>
                <w:bCs/>
                <w:sz w:val="16"/>
                <w:szCs w:val="16"/>
              </w:rPr>
            </w:pPr>
          </w:p>
        </w:tc>
      </w:tr>
      <w:tr w:rsidR="0052051B" w:rsidRPr="00DC6841" w:rsidTr="00EF6AD6">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c>
          <w:tcPr>
            <w:tcW w:w="1250" w:type="pct"/>
            <w:tcBorders>
              <w:bottom w:val="single" w:sz="4" w:space="0" w:color="auto"/>
            </w:tcBorders>
          </w:tcPr>
          <w:p w:rsidR="0052051B" w:rsidRPr="00DC6841" w:rsidRDefault="0052051B" w:rsidP="00231FAB">
            <w:pPr>
              <w:rPr>
                <w:rFonts w:cs="Arial"/>
                <w:bCs/>
                <w:sz w:val="16"/>
                <w:szCs w:val="16"/>
              </w:rPr>
            </w:pPr>
            <w:r w:rsidRPr="00DC6841">
              <w:rPr>
                <w:rFonts w:cs="Arial"/>
                <w:bCs/>
                <w:sz w:val="16"/>
                <w:szCs w:val="16"/>
              </w:rPr>
              <w:t>…</w:t>
            </w:r>
          </w:p>
        </w:tc>
      </w:tr>
      <w:tr w:rsidR="0052051B" w:rsidRPr="00DC6841" w:rsidTr="00EF6AD6">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ind w:right="267"/>
              <w:rPr>
                <w:rFonts w:eastAsia="SimSun"/>
                <w:sz w:val="16"/>
                <w:szCs w:val="16"/>
                <w:lang w:eastAsia="sl-SI"/>
              </w:rPr>
            </w:pPr>
            <w:r w:rsidRPr="00DC6841">
              <w:rPr>
                <w:rFonts w:eastAsia="SimSun"/>
                <w:b/>
                <w:bCs/>
                <w:w w:val="89"/>
                <w:sz w:val="16"/>
                <w:szCs w:val="16"/>
                <w:lang w:eastAsia="sl-SI"/>
              </w:rPr>
              <w:t>Skupaj</w:t>
            </w: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p>
        </w:tc>
        <w:tc>
          <w:tcPr>
            <w:tcW w:w="1250" w:type="pct"/>
            <w:shd w:val="pct10" w:color="auto" w:fill="auto"/>
            <w:vAlign w:val="bottom"/>
          </w:tcPr>
          <w:p w:rsidR="0052051B" w:rsidRPr="00DC6841" w:rsidRDefault="0052051B" w:rsidP="00231FAB">
            <w:pPr>
              <w:widowControl w:val="0"/>
              <w:autoSpaceDE w:val="0"/>
              <w:autoSpaceDN w:val="0"/>
              <w:adjustRightInd w:val="0"/>
              <w:spacing w:after="0" w:line="240" w:lineRule="auto"/>
              <w:ind w:right="727"/>
              <w:jc w:val="right"/>
              <w:rPr>
                <w:rFonts w:eastAsia="SimSun"/>
                <w:sz w:val="24"/>
                <w:szCs w:val="24"/>
                <w:lang w:eastAsia="sl-SI"/>
              </w:rPr>
            </w:pPr>
            <w:r w:rsidRPr="00DC6841">
              <w:rPr>
                <w:rFonts w:eastAsia="SimSun"/>
                <w:b/>
                <w:bCs/>
                <w:sz w:val="19"/>
                <w:szCs w:val="19"/>
                <w:lang w:eastAsia="sl-SI"/>
              </w:rPr>
              <w:t>100 %</w:t>
            </w:r>
          </w:p>
        </w:tc>
      </w:tr>
    </w:tbl>
    <w:p w:rsidR="00EF6AD6" w:rsidRDefault="00EF6AD6" w:rsidP="0052051B">
      <w:pPr>
        <w:widowControl w:val="0"/>
        <w:autoSpaceDE w:val="0"/>
        <w:autoSpaceDN w:val="0"/>
        <w:adjustRightInd w:val="0"/>
        <w:spacing w:after="0" w:line="240" w:lineRule="auto"/>
        <w:ind w:left="709" w:hanging="709"/>
        <w:jc w:val="both"/>
        <w:rPr>
          <w:sz w:val="19"/>
          <w:szCs w:val="19"/>
        </w:rPr>
      </w:pPr>
    </w:p>
    <w:p w:rsidR="00EF6AD6" w:rsidRDefault="00EF6AD6" w:rsidP="0052051B">
      <w:pPr>
        <w:widowControl w:val="0"/>
        <w:autoSpaceDE w:val="0"/>
        <w:autoSpaceDN w:val="0"/>
        <w:adjustRightInd w:val="0"/>
        <w:spacing w:after="0" w:line="240" w:lineRule="auto"/>
        <w:ind w:left="709" w:hanging="709"/>
        <w:jc w:val="both"/>
        <w:rPr>
          <w:sz w:val="19"/>
          <w:szCs w:val="19"/>
        </w:rPr>
      </w:pPr>
    </w:p>
    <w:p w:rsidR="0052051B" w:rsidRPr="00DC6841" w:rsidRDefault="00EF6AD6" w:rsidP="0052051B">
      <w:pPr>
        <w:widowControl w:val="0"/>
        <w:autoSpaceDE w:val="0"/>
        <w:autoSpaceDN w:val="0"/>
        <w:adjustRightInd w:val="0"/>
        <w:spacing w:after="0" w:line="240" w:lineRule="auto"/>
        <w:ind w:left="709" w:hanging="709"/>
        <w:jc w:val="both"/>
        <w:rPr>
          <w:sz w:val="19"/>
          <w:szCs w:val="19"/>
        </w:rPr>
      </w:pPr>
      <w:r>
        <w:rPr>
          <w:sz w:val="19"/>
          <w:szCs w:val="19"/>
        </w:rPr>
        <w:t>G</w:t>
      </w:r>
      <w:r w:rsidR="0052051B" w:rsidRPr="00DC6841">
        <w:rPr>
          <w:sz w:val="19"/>
          <w:szCs w:val="19"/>
        </w:rPr>
        <w:t>.</w:t>
      </w:r>
      <w:r>
        <w:rPr>
          <w:sz w:val="19"/>
          <w:szCs w:val="19"/>
        </w:rPr>
        <w:t>3</w:t>
      </w:r>
      <w:r w:rsidR="0052051B" w:rsidRPr="00DC6841">
        <w:rPr>
          <w:sz w:val="19"/>
          <w:szCs w:val="19"/>
        </w:rPr>
        <w:t xml:space="preserve">.3 </w:t>
      </w:r>
      <w:r w:rsidR="002036BA">
        <w:rPr>
          <w:sz w:val="19"/>
          <w:szCs w:val="19"/>
        </w:rPr>
        <w:tab/>
      </w:r>
      <w:r w:rsidR="0052051B" w:rsidRPr="00DC6841">
        <w:rPr>
          <w:sz w:val="19"/>
          <w:szCs w:val="19"/>
        </w:rPr>
        <w:t>Navedite podatke o ekonomskih stroških in koristih, opredeljenih v analizi, skupaj s pripadajočimi vrednostmi.</w:t>
      </w:r>
    </w:p>
    <w:p w:rsidR="0052051B" w:rsidRPr="00DC6841" w:rsidRDefault="0052051B" w:rsidP="0052051B">
      <w:pPr>
        <w:rPr>
          <w:rFonts w:eastAsia="SimSun"/>
          <w:b/>
          <w:bCs/>
          <w:sz w:val="19"/>
          <w:szCs w:val="19"/>
          <w:lang w:eastAsia="sl-SI"/>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39"/>
        <w:gridCol w:w="5045"/>
        <w:gridCol w:w="3782"/>
      </w:tblGrid>
      <w:tr w:rsidR="0052051B" w:rsidRPr="00DC6841" w:rsidTr="00EF6AD6">
        <w:tc>
          <w:tcPr>
            <w:tcW w:w="288" w:type="pct"/>
            <w:tcBorders>
              <w:right w:val="nil"/>
            </w:tcBorders>
            <w:vAlign w:val="center"/>
          </w:tcPr>
          <w:p w:rsidR="0052051B" w:rsidRPr="00DC6841" w:rsidRDefault="0052051B" w:rsidP="00231FAB">
            <w:pPr>
              <w:rPr>
                <w:rFonts w:cs="Arial"/>
                <w:bCs/>
                <w:sz w:val="16"/>
                <w:szCs w:val="16"/>
              </w:rPr>
            </w:pPr>
          </w:p>
        </w:tc>
        <w:tc>
          <w:tcPr>
            <w:tcW w:w="2692" w:type="pct"/>
            <w:tcBorders>
              <w:left w:val="nil"/>
            </w:tcBorders>
            <w:vAlign w:val="center"/>
          </w:tcPr>
          <w:p w:rsidR="0052051B" w:rsidRPr="00DC6841" w:rsidRDefault="0052051B" w:rsidP="00231FAB">
            <w:pPr>
              <w:rPr>
                <w:rFonts w:cs="Arial"/>
                <w:b/>
                <w:bCs/>
                <w:sz w:val="16"/>
                <w:szCs w:val="16"/>
              </w:rPr>
            </w:pPr>
            <w:r w:rsidRPr="00DC6841">
              <w:rPr>
                <w:rFonts w:cs="Arial"/>
                <w:b/>
                <w:bCs/>
                <w:sz w:val="16"/>
                <w:szCs w:val="16"/>
              </w:rPr>
              <w:t>Glavni parametri in kazalniki</w:t>
            </w:r>
          </w:p>
        </w:tc>
        <w:tc>
          <w:tcPr>
            <w:tcW w:w="2019" w:type="pct"/>
            <w:vAlign w:val="center"/>
          </w:tcPr>
          <w:p w:rsidR="0052051B" w:rsidRPr="00DC6841" w:rsidRDefault="0052051B" w:rsidP="00231FAB">
            <w:pPr>
              <w:jc w:val="center"/>
              <w:rPr>
                <w:rFonts w:cs="Arial"/>
                <w:b/>
                <w:bCs/>
                <w:sz w:val="16"/>
                <w:szCs w:val="16"/>
              </w:rPr>
            </w:pPr>
            <w:r w:rsidRPr="00DC6841">
              <w:rPr>
                <w:rFonts w:cs="Arial"/>
                <w:b/>
                <w:bCs/>
                <w:sz w:val="16"/>
                <w:szCs w:val="16"/>
              </w:rPr>
              <w:t>Vrednosti</w:t>
            </w:r>
          </w:p>
        </w:tc>
      </w:tr>
      <w:tr w:rsidR="0052051B" w:rsidRPr="00DC6841" w:rsidTr="00EF6AD6">
        <w:tc>
          <w:tcPr>
            <w:tcW w:w="288" w:type="pct"/>
            <w:tcBorders>
              <w:right w:val="nil"/>
            </w:tcBorders>
            <w:vAlign w:val="center"/>
          </w:tcPr>
          <w:p w:rsidR="0052051B" w:rsidRPr="00DC6841" w:rsidRDefault="0052051B" w:rsidP="00231FAB">
            <w:pPr>
              <w:rPr>
                <w:rFonts w:cs="Arial"/>
                <w:bCs/>
                <w:sz w:val="16"/>
                <w:szCs w:val="16"/>
              </w:rPr>
            </w:pPr>
            <w:r w:rsidRPr="00DC6841">
              <w:rPr>
                <w:rFonts w:cs="Arial"/>
                <w:bCs/>
                <w:sz w:val="16"/>
                <w:szCs w:val="16"/>
              </w:rPr>
              <w:t>1.</w:t>
            </w:r>
          </w:p>
        </w:tc>
        <w:tc>
          <w:tcPr>
            <w:tcW w:w="2692" w:type="pct"/>
            <w:tcBorders>
              <w:left w:val="nil"/>
            </w:tcBorders>
          </w:tcPr>
          <w:p w:rsidR="0052051B" w:rsidRPr="00DC6841" w:rsidRDefault="0052051B" w:rsidP="00231FAB">
            <w:pPr>
              <w:rPr>
                <w:rFonts w:cs="Arial"/>
                <w:bCs/>
                <w:sz w:val="16"/>
                <w:szCs w:val="16"/>
              </w:rPr>
            </w:pPr>
            <w:r w:rsidRPr="00DC6841">
              <w:rPr>
                <w:rFonts w:cs="Arial"/>
                <w:bCs/>
                <w:sz w:val="16"/>
                <w:szCs w:val="16"/>
              </w:rPr>
              <w:t>Družbena diskontna stopnja (%)</w:t>
            </w:r>
          </w:p>
        </w:tc>
        <w:tc>
          <w:tcPr>
            <w:tcW w:w="2019" w:type="pct"/>
          </w:tcPr>
          <w:p w:rsidR="0052051B" w:rsidRPr="00DC6841" w:rsidRDefault="0052051B" w:rsidP="00231FAB">
            <w:pPr>
              <w:jc w:val="center"/>
              <w:rPr>
                <w:rFonts w:cs="Arial"/>
                <w:bCs/>
                <w:sz w:val="16"/>
                <w:szCs w:val="16"/>
              </w:rPr>
            </w:pPr>
          </w:p>
        </w:tc>
      </w:tr>
      <w:tr w:rsidR="0052051B" w:rsidRPr="00DC6841" w:rsidTr="00EF6AD6">
        <w:tc>
          <w:tcPr>
            <w:tcW w:w="288" w:type="pct"/>
            <w:tcBorders>
              <w:right w:val="nil"/>
            </w:tcBorders>
            <w:vAlign w:val="center"/>
          </w:tcPr>
          <w:p w:rsidR="0052051B" w:rsidRPr="00DC6841" w:rsidRDefault="0052051B" w:rsidP="00231FAB">
            <w:pPr>
              <w:rPr>
                <w:rFonts w:cs="Arial"/>
                <w:bCs/>
                <w:sz w:val="16"/>
                <w:szCs w:val="16"/>
              </w:rPr>
            </w:pPr>
            <w:r w:rsidRPr="00DC6841">
              <w:rPr>
                <w:rFonts w:cs="Arial"/>
                <w:bCs/>
                <w:sz w:val="16"/>
                <w:szCs w:val="16"/>
              </w:rPr>
              <w:t>2.</w:t>
            </w:r>
          </w:p>
        </w:tc>
        <w:tc>
          <w:tcPr>
            <w:tcW w:w="2692" w:type="pct"/>
            <w:tcBorders>
              <w:left w:val="nil"/>
            </w:tcBorders>
          </w:tcPr>
          <w:p w:rsidR="0052051B" w:rsidRPr="00DC6841" w:rsidRDefault="0052051B" w:rsidP="00231FAB">
            <w:pPr>
              <w:rPr>
                <w:rFonts w:cs="Arial"/>
                <w:bCs/>
                <w:sz w:val="16"/>
                <w:szCs w:val="16"/>
              </w:rPr>
            </w:pPr>
            <w:r w:rsidRPr="00DC6841">
              <w:rPr>
                <w:rFonts w:cs="Arial"/>
                <w:bCs/>
                <w:sz w:val="16"/>
                <w:szCs w:val="16"/>
              </w:rPr>
              <w:t>Ekonomska stopnja donosa (%)</w:t>
            </w:r>
          </w:p>
        </w:tc>
        <w:tc>
          <w:tcPr>
            <w:tcW w:w="2019" w:type="pct"/>
          </w:tcPr>
          <w:p w:rsidR="0052051B" w:rsidRPr="00DC6841" w:rsidRDefault="0052051B" w:rsidP="00231FAB">
            <w:pPr>
              <w:jc w:val="center"/>
              <w:rPr>
                <w:rFonts w:cs="Arial"/>
                <w:bCs/>
                <w:sz w:val="16"/>
                <w:szCs w:val="16"/>
              </w:rPr>
            </w:pPr>
          </w:p>
        </w:tc>
      </w:tr>
      <w:tr w:rsidR="0052051B" w:rsidRPr="00DC6841" w:rsidTr="00EF6AD6">
        <w:tc>
          <w:tcPr>
            <w:tcW w:w="288" w:type="pct"/>
            <w:tcBorders>
              <w:right w:val="nil"/>
            </w:tcBorders>
            <w:vAlign w:val="center"/>
          </w:tcPr>
          <w:p w:rsidR="0052051B" w:rsidRPr="00DC6841" w:rsidRDefault="0052051B" w:rsidP="00231FAB">
            <w:pPr>
              <w:rPr>
                <w:rFonts w:cs="Arial"/>
                <w:bCs/>
                <w:sz w:val="16"/>
                <w:szCs w:val="16"/>
              </w:rPr>
            </w:pPr>
            <w:r w:rsidRPr="00DC6841">
              <w:rPr>
                <w:rFonts w:cs="Arial"/>
                <w:bCs/>
                <w:sz w:val="16"/>
                <w:szCs w:val="16"/>
              </w:rPr>
              <w:t>3.</w:t>
            </w:r>
          </w:p>
        </w:tc>
        <w:tc>
          <w:tcPr>
            <w:tcW w:w="2692" w:type="pct"/>
            <w:tcBorders>
              <w:left w:val="nil"/>
            </w:tcBorders>
          </w:tcPr>
          <w:p w:rsidR="0052051B" w:rsidRPr="00DC6841" w:rsidRDefault="0052051B" w:rsidP="00231FAB">
            <w:pPr>
              <w:rPr>
                <w:rFonts w:cs="Arial"/>
                <w:bCs/>
                <w:sz w:val="16"/>
                <w:szCs w:val="16"/>
              </w:rPr>
            </w:pPr>
            <w:r w:rsidRPr="00DC6841">
              <w:rPr>
                <w:rFonts w:cs="Arial"/>
                <w:bCs/>
                <w:sz w:val="16"/>
                <w:szCs w:val="16"/>
              </w:rPr>
              <w:t>Ekonomska neto sedanja vrednost (v EUR)</w:t>
            </w:r>
          </w:p>
        </w:tc>
        <w:tc>
          <w:tcPr>
            <w:tcW w:w="2019" w:type="pct"/>
          </w:tcPr>
          <w:p w:rsidR="0052051B" w:rsidRPr="00DC6841" w:rsidRDefault="0052051B" w:rsidP="00231FAB">
            <w:pPr>
              <w:jc w:val="center"/>
              <w:rPr>
                <w:rFonts w:cs="Arial"/>
                <w:bCs/>
                <w:sz w:val="16"/>
                <w:szCs w:val="16"/>
              </w:rPr>
            </w:pPr>
          </w:p>
        </w:tc>
      </w:tr>
      <w:tr w:rsidR="0052051B" w:rsidRPr="00DC6841" w:rsidTr="00EF6AD6">
        <w:tc>
          <w:tcPr>
            <w:tcW w:w="288" w:type="pct"/>
            <w:tcBorders>
              <w:right w:val="nil"/>
            </w:tcBorders>
            <w:vAlign w:val="center"/>
          </w:tcPr>
          <w:p w:rsidR="0052051B" w:rsidRPr="00DC6841" w:rsidRDefault="0052051B" w:rsidP="00231FAB">
            <w:pPr>
              <w:rPr>
                <w:rFonts w:cs="Arial"/>
                <w:bCs/>
                <w:sz w:val="16"/>
                <w:szCs w:val="16"/>
              </w:rPr>
            </w:pPr>
            <w:r w:rsidRPr="00DC6841">
              <w:rPr>
                <w:rFonts w:cs="Arial"/>
                <w:bCs/>
                <w:sz w:val="16"/>
                <w:szCs w:val="16"/>
              </w:rPr>
              <w:t>4.</w:t>
            </w:r>
          </w:p>
        </w:tc>
        <w:tc>
          <w:tcPr>
            <w:tcW w:w="2692" w:type="pct"/>
            <w:tcBorders>
              <w:left w:val="nil"/>
            </w:tcBorders>
          </w:tcPr>
          <w:p w:rsidR="0052051B" w:rsidRPr="00DC6841" w:rsidRDefault="0052051B" w:rsidP="00231FAB">
            <w:pPr>
              <w:rPr>
                <w:rFonts w:cs="Arial"/>
                <w:bCs/>
                <w:sz w:val="16"/>
                <w:szCs w:val="16"/>
              </w:rPr>
            </w:pPr>
            <w:r w:rsidRPr="00DC6841">
              <w:rPr>
                <w:rFonts w:cs="Arial"/>
                <w:bCs/>
                <w:sz w:val="16"/>
                <w:szCs w:val="16"/>
              </w:rPr>
              <w:t>Razmerje med koristmi in stroški</w:t>
            </w:r>
          </w:p>
        </w:tc>
        <w:tc>
          <w:tcPr>
            <w:tcW w:w="2019" w:type="pct"/>
          </w:tcPr>
          <w:p w:rsidR="0052051B" w:rsidRPr="00DC6841" w:rsidRDefault="0052051B" w:rsidP="00231FAB">
            <w:pPr>
              <w:jc w:val="center"/>
              <w:rPr>
                <w:rFonts w:cs="Arial"/>
                <w:bCs/>
                <w:sz w:val="16"/>
                <w:szCs w:val="16"/>
              </w:rPr>
            </w:pPr>
          </w:p>
        </w:tc>
      </w:tr>
    </w:tbl>
    <w:p w:rsidR="0052051B" w:rsidRDefault="0052051B" w:rsidP="0052051B">
      <w:pPr>
        <w:widowControl w:val="0"/>
        <w:tabs>
          <w:tab w:val="left" w:pos="1180"/>
        </w:tabs>
        <w:overflowPunct w:val="0"/>
        <w:autoSpaceDE w:val="0"/>
        <w:autoSpaceDN w:val="0"/>
        <w:adjustRightInd w:val="0"/>
        <w:spacing w:after="0" w:line="337" w:lineRule="auto"/>
        <w:ind w:left="708" w:right="500" w:hanging="708"/>
        <w:jc w:val="both"/>
        <w:rPr>
          <w:sz w:val="19"/>
          <w:szCs w:val="19"/>
        </w:rPr>
      </w:pPr>
    </w:p>
    <w:p w:rsidR="00D76A2C" w:rsidRDefault="00D76A2C" w:rsidP="0052051B">
      <w:pPr>
        <w:widowControl w:val="0"/>
        <w:tabs>
          <w:tab w:val="left" w:pos="1180"/>
        </w:tabs>
        <w:overflowPunct w:val="0"/>
        <w:autoSpaceDE w:val="0"/>
        <w:autoSpaceDN w:val="0"/>
        <w:adjustRightInd w:val="0"/>
        <w:spacing w:after="0" w:line="337" w:lineRule="auto"/>
        <w:ind w:left="708" w:right="500" w:hanging="708"/>
        <w:jc w:val="both"/>
        <w:rPr>
          <w:sz w:val="19"/>
          <w:szCs w:val="19"/>
        </w:rPr>
      </w:pPr>
    </w:p>
    <w:p w:rsidR="002036BA" w:rsidRPr="004E06B0" w:rsidRDefault="002036BA" w:rsidP="002036BA">
      <w:pPr>
        <w:rPr>
          <w:rFonts w:eastAsia="SimSun"/>
          <w:b/>
          <w:bCs/>
          <w:sz w:val="19"/>
          <w:szCs w:val="19"/>
          <w:lang w:eastAsia="sl-SI"/>
        </w:rPr>
      </w:pPr>
      <w:r>
        <w:rPr>
          <w:rFonts w:eastAsia="SimSun"/>
          <w:b/>
          <w:bCs/>
          <w:sz w:val="19"/>
          <w:szCs w:val="19"/>
          <w:lang w:eastAsia="sl-SI"/>
        </w:rPr>
        <w:t>G</w:t>
      </w:r>
      <w:r w:rsidRPr="004E06B0">
        <w:rPr>
          <w:rFonts w:eastAsia="SimSun"/>
          <w:b/>
          <w:bCs/>
          <w:sz w:val="19"/>
          <w:szCs w:val="19"/>
          <w:lang w:eastAsia="sl-SI"/>
        </w:rPr>
        <w:t xml:space="preserve">.4 </w:t>
      </w:r>
      <w:r w:rsidR="005151EB">
        <w:rPr>
          <w:rFonts w:eastAsia="SimSun"/>
          <w:b/>
          <w:bCs/>
          <w:sz w:val="19"/>
          <w:szCs w:val="19"/>
          <w:lang w:eastAsia="sl-SI"/>
        </w:rPr>
        <w:tab/>
      </w:r>
      <w:r w:rsidRPr="004E06B0">
        <w:rPr>
          <w:rFonts w:eastAsia="SimSun"/>
          <w:b/>
          <w:bCs/>
          <w:sz w:val="19"/>
          <w:szCs w:val="19"/>
          <w:lang w:eastAsia="sl-SI"/>
        </w:rPr>
        <w:t xml:space="preserve">Drugi postopki za presojo upravičenosti </w:t>
      </w:r>
      <w:r w:rsidR="0051245C">
        <w:rPr>
          <w:rFonts w:eastAsia="SimSun"/>
          <w:b/>
          <w:bCs/>
          <w:sz w:val="19"/>
          <w:szCs w:val="19"/>
          <w:lang w:eastAsia="sl-SI"/>
        </w:rPr>
        <w:t>operacije</w:t>
      </w:r>
      <w:r w:rsidRPr="004E06B0">
        <w:rPr>
          <w:rFonts w:eastAsia="SimSun"/>
          <w:b/>
          <w:bCs/>
          <w:sz w:val="19"/>
          <w:szCs w:val="19"/>
          <w:lang w:eastAsia="sl-SI"/>
        </w:rPr>
        <w:t xml:space="preserve"> (poleg analize stroškov in koristi) </w:t>
      </w:r>
    </w:p>
    <w:p w:rsidR="002036BA" w:rsidRPr="004E06B0" w:rsidRDefault="002036BA" w:rsidP="002036BA">
      <w:pPr>
        <w:widowControl w:val="0"/>
        <w:autoSpaceDE w:val="0"/>
        <w:autoSpaceDN w:val="0"/>
        <w:adjustRightInd w:val="0"/>
        <w:spacing w:after="0" w:line="240" w:lineRule="auto"/>
        <w:ind w:left="709" w:hanging="709"/>
        <w:jc w:val="both"/>
        <w:rPr>
          <w:rFonts w:eastAsia="SimSun"/>
          <w:iCs/>
          <w:sz w:val="19"/>
          <w:szCs w:val="19"/>
          <w:lang w:eastAsia="sl-SI"/>
        </w:rPr>
      </w:pPr>
      <w:r>
        <w:rPr>
          <w:rFonts w:eastAsia="SimSun"/>
          <w:iCs/>
          <w:sz w:val="19"/>
          <w:szCs w:val="19"/>
          <w:lang w:eastAsia="sl-SI"/>
        </w:rPr>
        <w:t>G.4.1</w:t>
      </w:r>
      <w:r>
        <w:rPr>
          <w:rFonts w:eastAsia="SimSun"/>
          <w:iCs/>
          <w:sz w:val="19"/>
          <w:szCs w:val="19"/>
          <w:lang w:eastAsia="sl-SI"/>
        </w:rPr>
        <w:tab/>
      </w:r>
      <w:r w:rsidRPr="004E06B0">
        <w:rPr>
          <w:rFonts w:eastAsia="SimSun"/>
          <w:iCs/>
          <w:sz w:val="19"/>
          <w:szCs w:val="19"/>
          <w:lang w:eastAsia="sl-SI"/>
        </w:rPr>
        <w:t>Kadar se pri izračunih in drugih postopkih za presojo upravičenosti uporabljajo druge primerne metode, ki upoštevajo pravila stroke ter posebnosti posameznega področja (npr. kjer primerno), navedite podatke o izračunih in drugih postopkih za presojo upravičenosti, skupaj s pripadajočimi vrednostmi:</w:t>
      </w:r>
    </w:p>
    <w:p w:rsidR="002036BA" w:rsidRPr="004E06B0" w:rsidRDefault="002036BA" w:rsidP="002036BA">
      <w:pPr>
        <w:widowControl w:val="0"/>
        <w:autoSpaceDE w:val="0"/>
        <w:autoSpaceDN w:val="0"/>
        <w:adjustRightInd w:val="0"/>
        <w:spacing w:after="0" w:line="240" w:lineRule="auto"/>
        <w:ind w:left="709" w:hanging="709"/>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036BA" w:rsidRPr="004E06B0" w:rsidTr="002036BA">
        <w:trPr>
          <w:trHeight w:val="555"/>
          <w:jc w:val="center"/>
        </w:trPr>
        <w:tc>
          <w:tcPr>
            <w:tcW w:w="9212" w:type="dxa"/>
            <w:shd w:val="clear" w:color="auto" w:fill="auto"/>
          </w:tcPr>
          <w:p w:rsidR="002036BA" w:rsidRPr="002036BA" w:rsidRDefault="002036BA" w:rsidP="009E5786">
            <w:pPr>
              <w:rPr>
                <w:rFonts w:eastAsia="Times New Roman"/>
                <w:color w:val="FF0000"/>
                <w:sz w:val="18"/>
                <w:szCs w:val="15"/>
                <w:lang w:eastAsia="zh-CN"/>
              </w:rPr>
            </w:pPr>
          </w:p>
        </w:tc>
      </w:tr>
    </w:tbl>
    <w:p w:rsidR="002036BA" w:rsidRPr="004E06B0" w:rsidRDefault="002036BA" w:rsidP="002036BA">
      <w:pPr>
        <w:widowControl w:val="0"/>
        <w:autoSpaceDE w:val="0"/>
        <w:autoSpaceDN w:val="0"/>
        <w:adjustRightInd w:val="0"/>
        <w:spacing w:after="0" w:line="240" w:lineRule="auto"/>
        <w:ind w:left="709" w:hanging="709"/>
        <w:jc w:val="both"/>
        <w:rPr>
          <w:rFonts w:eastAsia="SimSun"/>
          <w:i/>
          <w:iCs/>
          <w:sz w:val="19"/>
          <w:szCs w:val="19"/>
          <w:lang w:eastAsia="sl-SI"/>
        </w:rPr>
      </w:pPr>
    </w:p>
    <w:p w:rsidR="005C263B" w:rsidRPr="005C263B" w:rsidRDefault="005C263B" w:rsidP="002036BA">
      <w:pPr>
        <w:widowControl w:val="0"/>
        <w:autoSpaceDE w:val="0"/>
        <w:autoSpaceDN w:val="0"/>
        <w:adjustRightInd w:val="0"/>
        <w:spacing w:after="0" w:line="240" w:lineRule="auto"/>
        <w:ind w:left="709" w:hanging="709"/>
        <w:jc w:val="both"/>
        <w:rPr>
          <w:rFonts w:eastAsia="SimSun"/>
          <w:iCs/>
          <w:sz w:val="19"/>
          <w:szCs w:val="19"/>
          <w:lang w:eastAsia="sl-SI"/>
        </w:rPr>
      </w:pPr>
    </w:p>
    <w:p w:rsidR="002036BA" w:rsidRPr="004E06B0" w:rsidRDefault="005213E2" w:rsidP="002036BA">
      <w:pPr>
        <w:rPr>
          <w:rFonts w:eastAsia="SimSun"/>
          <w:b/>
          <w:bCs/>
          <w:sz w:val="19"/>
          <w:szCs w:val="19"/>
          <w:lang w:eastAsia="sl-SI"/>
        </w:rPr>
      </w:pPr>
      <w:r>
        <w:rPr>
          <w:rFonts w:eastAsia="SimSun"/>
          <w:b/>
          <w:bCs/>
          <w:sz w:val="19"/>
          <w:szCs w:val="19"/>
          <w:lang w:eastAsia="sl-SI"/>
        </w:rPr>
        <w:t>G</w:t>
      </w:r>
      <w:r w:rsidR="002036BA" w:rsidRPr="004E06B0">
        <w:rPr>
          <w:rFonts w:eastAsia="SimSun"/>
          <w:b/>
          <w:bCs/>
          <w:sz w:val="19"/>
          <w:szCs w:val="19"/>
          <w:lang w:eastAsia="sl-SI"/>
        </w:rPr>
        <w:t xml:space="preserve">.5 </w:t>
      </w:r>
      <w:r w:rsidR="005151EB">
        <w:rPr>
          <w:rFonts w:eastAsia="SimSun"/>
          <w:b/>
          <w:bCs/>
          <w:sz w:val="19"/>
          <w:szCs w:val="19"/>
          <w:lang w:eastAsia="sl-SI"/>
        </w:rPr>
        <w:tab/>
      </w:r>
      <w:r w:rsidR="002036BA" w:rsidRPr="004E06B0">
        <w:rPr>
          <w:rFonts w:eastAsia="SimSun"/>
          <w:b/>
          <w:bCs/>
          <w:sz w:val="19"/>
          <w:szCs w:val="19"/>
          <w:lang w:eastAsia="sl-SI"/>
        </w:rPr>
        <w:t xml:space="preserve">Učinki operacije na zaposlovanje </w:t>
      </w:r>
    </w:p>
    <w:p w:rsidR="002036BA" w:rsidRPr="004E06B0" w:rsidRDefault="005213E2" w:rsidP="002036BA">
      <w:pPr>
        <w:widowControl w:val="0"/>
        <w:autoSpaceDE w:val="0"/>
        <w:autoSpaceDN w:val="0"/>
        <w:adjustRightInd w:val="0"/>
        <w:spacing w:after="0" w:line="240" w:lineRule="auto"/>
        <w:ind w:left="709" w:hanging="709"/>
        <w:jc w:val="both"/>
        <w:rPr>
          <w:rFonts w:eastAsia="SimSun"/>
          <w:iCs/>
          <w:sz w:val="19"/>
          <w:szCs w:val="19"/>
          <w:lang w:eastAsia="sl-SI"/>
        </w:rPr>
      </w:pPr>
      <w:r>
        <w:rPr>
          <w:rFonts w:eastAsia="SimSun"/>
          <w:iCs/>
          <w:sz w:val="19"/>
          <w:szCs w:val="19"/>
          <w:lang w:eastAsia="sl-SI"/>
        </w:rPr>
        <w:t>G</w:t>
      </w:r>
      <w:r w:rsidR="002036BA" w:rsidRPr="004E06B0">
        <w:rPr>
          <w:rFonts w:eastAsia="SimSun"/>
          <w:iCs/>
          <w:sz w:val="19"/>
          <w:szCs w:val="19"/>
          <w:lang w:eastAsia="sl-SI"/>
        </w:rPr>
        <w:t xml:space="preserve">.5.1 </w:t>
      </w:r>
      <w:r w:rsidR="005151EB">
        <w:rPr>
          <w:rFonts w:eastAsia="SimSun"/>
          <w:iCs/>
          <w:sz w:val="19"/>
          <w:szCs w:val="19"/>
          <w:lang w:eastAsia="sl-SI"/>
        </w:rPr>
        <w:tab/>
      </w:r>
      <w:r w:rsidR="002036BA" w:rsidRPr="004E06B0">
        <w:rPr>
          <w:rFonts w:eastAsia="SimSun"/>
          <w:iCs/>
          <w:sz w:val="19"/>
          <w:szCs w:val="19"/>
          <w:lang w:eastAsia="sl-SI"/>
        </w:rPr>
        <w:t>Za operacije financiranje iz ESRR in KS opredelite število delovnih mest, ki bodo ustvarjena (izraženo z ekvivalentom polnega delovnega časa). Število neposredno ustvarjenih delovnih mest:</w:t>
      </w:r>
    </w:p>
    <w:p w:rsidR="002036BA" w:rsidRDefault="002036BA" w:rsidP="002036BA">
      <w:pPr>
        <w:widowControl w:val="0"/>
        <w:autoSpaceDE w:val="0"/>
        <w:autoSpaceDN w:val="0"/>
        <w:adjustRightInd w:val="0"/>
        <w:spacing w:after="0" w:line="240" w:lineRule="auto"/>
        <w:ind w:left="709" w:hanging="709"/>
        <w:jc w:val="both"/>
        <w:rPr>
          <w:rFonts w:eastAsia="SimSun"/>
          <w:i/>
          <w:iCs/>
          <w:color w:val="FF0000"/>
          <w:sz w:val="15"/>
          <w:szCs w:val="15"/>
          <w:u w:val="single"/>
          <w:lang w:eastAsia="sl-SI"/>
        </w:rPr>
      </w:pPr>
    </w:p>
    <w:p w:rsidR="002036BA" w:rsidRPr="004E06B0" w:rsidRDefault="002036BA" w:rsidP="002036BA">
      <w:pPr>
        <w:widowControl w:val="0"/>
        <w:autoSpaceDE w:val="0"/>
        <w:autoSpaceDN w:val="0"/>
        <w:adjustRightInd w:val="0"/>
        <w:spacing w:after="0" w:line="240" w:lineRule="auto"/>
        <w:ind w:left="709" w:hanging="709"/>
        <w:jc w:val="both"/>
        <w:rPr>
          <w:rFonts w:eastAsia="SimSun"/>
          <w:i/>
          <w:iCs/>
          <w:sz w:val="19"/>
          <w:szCs w:val="19"/>
          <w:lang w:eastAsia="sl-SI"/>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4"/>
        <w:gridCol w:w="2428"/>
        <w:gridCol w:w="2678"/>
      </w:tblGrid>
      <w:tr w:rsidR="002036BA" w:rsidRPr="004E06B0" w:rsidTr="009E5786">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Število neposredno ustvarjenih delovnih mest: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Št. (ekvivalent polnega delovnega časa)</w:t>
            </w:r>
          </w:p>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Povprečno trajanje teh zaposlitev (meseci)</w:t>
            </w:r>
            <w:r w:rsidR="000E75BD">
              <w:rPr>
                <w:rStyle w:val="Sprotnaopomba-sklic"/>
                <w:rFonts w:eastAsia="Times New Roman"/>
                <w:b/>
                <w:bCs/>
                <w:color w:val="000000"/>
                <w:sz w:val="15"/>
                <w:szCs w:val="15"/>
                <w:lang w:eastAsia="sl-SI"/>
              </w:rPr>
              <w:footnoteReference w:id="23"/>
            </w:r>
          </w:p>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(B)</w:t>
            </w:r>
          </w:p>
        </w:tc>
      </w:tr>
      <w:tr w:rsidR="002036BA" w:rsidRPr="004E06B0" w:rsidTr="001D2B9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rPr>
                <w:rFonts w:eastAsia="Times New Roman"/>
                <w:color w:val="000000"/>
                <w:sz w:val="15"/>
                <w:szCs w:val="15"/>
                <w:lang w:eastAsia="sl-SI"/>
              </w:rPr>
            </w:pPr>
            <w:r w:rsidRPr="004E06B0">
              <w:rPr>
                <w:rFonts w:eastAsia="Times New Roman"/>
                <w:color w:val="000000"/>
                <w:sz w:val="15"/>
                <w:szCs w:val="15"/>
                <w:lang w:eastAsia="sl-SI"/>
              </w:rPr>
              <w:t>V fazi izvajanja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r>
      <w:tr w:rsidR="002036BA" w:rsidRPr="004E06B0" w:rsidTr="001D2B9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rPr>
                <w:rFonts w:eastAsia="Times New Roman"/>
                <w:color w:val="000000"/>
                <w:sz w:val="15"/>
                <w:szCs w:val="15"/>
                <w:lang w:eastAsia="sl-SI"/>
              </w:rPr>
            </w:pPr>
            <w:r w:rsidRPr="004E06B0">
              <w:rPr>
                <w:rFonts w:eastAsia="Times New Roman"/>
                <w:color w:val="000000"/>
                <w:sz w:val="15"/>
                <w:szCs w:val="15"/>
                <w:lang w:eastAsia="sl-SI"/>
              </w:rPr>
              <w:t>V operativni fazi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r>
      <w:tr w:rsidR="002036BA" w:rsidRPr="004E06B0" w:rsidTr="009E5786">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Število posredno ustvarjenih delovnih mest: (</w:t>
            </w:r>
            <w:r w:rsidRPr="004E06B0">
              <w:rPr>
                <w:rFonts w:eastAsia="Times New Roman"/>
                <w:b/>
                <w:bCs/>
                <w:i/>
                <w:iCs/>
                <w:color w:val="000000"/>
                <w:sz w:val="15"/>
                <w:szCs w:val="15"/>
                <w:lang w:eastAsia="sl-SI"/>
              </w:rPr>
              <w:t>samo produktivne naložbe</w:t>
            </w:r>
            <w:r w:rsidRPr="004E06B0">
              <w:rPr>
                <w:rFonts w:eastAsia="Times New Roman"/>
                <w:b/>
                <w:bCs/>
                <w:color w:val="000000"/>
                <w:sz w:val="15"/>
                <w:szCs w:val="15"/>
                <w:lang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Št. (ekvivalent polnega delovnega časa)</w:t>
            </w:r>
          </w:p>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Povprečno trajanje teh zaposlitev (meseci)</w:t>
            </w:r>
            <w:r w:rsidR="000E75BD">
              <w:rPr>
                <w:rStyle w:val="Sprotnaopomba-sklic"/>
                <w:rFonts w:eastAsia="Times New Roman"/>
                <w:b/>
                <w:bCs/>
                <w:color w:val="000000"/>
                <w:sz w:val="15"/>
                <w:szCs w:val="15"/>
                <w:lang w:eastAsia="sl-SI"/>
              </w:rPr>
              <w:footnoteReference w:id="24"/>
            </w:r>
          </w:p>
          <w:p w:rsidR="002036BA" w:rsidRPr="004E06B0" w:rsidRDefault="002036BA" w:rsidP="009E5786">
            <w:pPr>
              <w:spacing w:before="60" w:after="60" w:line="240" w:lineRule="auto"/>
              <w:ind w:right="195"/>
              <w:jc w:val="center"/>
              <w:rPr>
                <w:rFonts w:eastAsia="Times New Roman"/>
                <w:b/>
                <w:bCs/>
                <w:color w:val="000000"/>
                <w:sz w:val="15"/>
                <w:szCs w:val="15"/>
                <w:lang w:eastAsia="sl-SI"/>
              </w:rPr>
            </w:pPr>
            <w:r w:rsidRPr="004E06B0">
              <w:rPr>
                <w:rFonts w:eastAsia="Times New Roman"/>
                <w:b/>
                <w:bCs/>
                <w:color w:val="000000"/>
                <w:sz w:val="15"/>
                <w:szCs w:val="15"/>
                <w:lang w:eastAsia="sl-SI"/>
              </w:rPr>
              <w:t>(B)</w:t>
            </w:r>
          </w:p>
        </w:tc>
      </w:tr>
      <w:tr w:rsidR="002036BA" w:rsidRPr="004E06B0" w:rsidTr="001D2B9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rPr>
                <w:rFonts w:eastAsia="Times New Roman"/>
                <w:color w:val="000000"/>
                <w:sz w:val="15"/>
                <w:szCs w:val="15"/>
                <w:lang w:eastAsia="sl-SI"/>
              </w:rPr>
            </w:pPr>
            <w:r w:rsidRPr="004E06B0">
              <w:rPr>
                <w:rFonts w:eastAsia="Times New Roman"/>
                <w:color w:val="000000"/>
                <w:sz w:val="15"/>
                <w:szCs w:val="15"/>
                <w:lang w:eastAsia="sl-SI"/>
              </w:rPr>
              <w:t>V operativni fazi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2036BA" w:rsidRDefault="002036BA" w:rsidP="002036BA">
            <w:pPr>
              <w:spacing w:before="60" w:after="60" w:line="240" w:lineRule="auto"/>
              <w:jc w:val="center"/>
              <w:rPr>
                <w:rFonts w:eastAsia="Times New Roman"/>
                <w:sz w:val="15"/>
                <w:szCs w:val="15"/>
                <w:lang w:eastAsia="sl-SI"/>
              </w:rPr>
            </w:pPr>
          </w:p>
        </w:tc>
      </w:tr>
      <w:tr w:rsidR="002036BA" w:rsidRPr="004E06B0" w:rsidTr="001D2B9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4E06B0" w:rsidRDefault="002036BA" w:rsidP="009E5786">
            <w:pPr>
              <w:spacing w:before="60" w:after="60" w:line="240" w:lineRule="auto"/>
              <w:rPr>
                <w:rFonts w:eastAsia="Times New Roman"/>
                <w:color w:val="000000"/>
                <w:sz w:val="15"/>
                <w:szCs w:val="15"/>
                <w:lang w:eastAsia="sl-SI"/>
              </w:rPr>
            </w:pPr>
            <w:r w:rsidRPr="004E06B0">
              <w:rPr>
                <w:rFonts w:eastAsia="Times New Roman"/>
                <w:b/>
                <w:bCs/>
                <w:color w:val="000000"/>
                <w:sz w:val="15"/>
                <w:szCs w:val="15"/>
                <w:lang w:eastAsia="sl-SI"/>
              </w:rPr>
              <w:t>Število ohranjenih delovnih mest</w:t>
            </w:r>
            <w:r w:rsidRPr="004E06B0">
              <w:rPr>
                <w:rFonts w:eastAsia="Times New Roman"/>
                <w:color w:val="000000"/>
                <w:sz w:val="15"/>
                <w:szCs w:val="15"/>
                <w:lang w:eastAsia="sl-SI"/>
              </w:rPr>
              <w:t> (samo produktivne naložbe)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2036BA" w:rsidRPr="002036BA" w:rsidRDefault="002036BA" w:rsidP="002036BA">
            <w:pPr>
              <w:spacing w:before="60" w:after="60" w:line="240" w:lineRule="auto"/>
              <w:jc w:val="center"/>
              <w:rPr>
                <w:rFonts w:eastAsia="Times New Roman"/>
                <w:sz w:val="15"/>
                <w:szCs w:val="15"/>
                <w:lang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036BA" w:rsidRPr="002036BA" w:rsidRDefault="002036BA" w:rsidP="002036BA">
            <w:pPr>
              <w:spacing w:before="60" w:after="60" w:line="240" w:lineRule="auto"/>
              <w:jc w:val="center"/>
              <w:rPr>
                <w:rFonts w:eastAsia="Times New Roman"/>
                <w:sz w:val="15"/>
                <w:szCs w:val="15"/>
                <w:lang w:eastAsia="sl-SI"/>
              </w:rPr>
            </w:pPr>
            <w:r w:rsidRPr="002036BA">
              <w:rPr>
                <w:rFonts w:eastAsia="Times New Roman"/>
                <w:b/>
                <w:bCs/>
                <w:sz w:val="15"/>
                <w:szCs w:val="15"/>
                <w:lang w:eastAsia="sl-SI"/>
              </w:rPr>
              <w:t>Ni relevantno</w:t>
            </w:r>
          </w:p>
        </w:tc>
      </w:tr>
    </w:tbl>
    <w:p w:rsidR="002036BA" w:rsidRDefault="002036BA" w:rsidP="0052051B">
      <w:pPr>
        <w:widowControl w:val="0"/>
        <w:tabs>
          <w:tab w:val="left" w:pos="1180"/>
        </w:tabs>
        <w:overflowPunct w:val="0"/>
        <w:autoSpaceDE w:val="0"/>
        <w:autoSpaceDN w:val="0"/>
        <w:adjustRightInd w:val="0"/>
        <w:spacing w:after="0" w:line="337" w:lineRule="auto"/>
        <w:ind w:left="708" w:right="500" w:hanging="708"/>
        <w:jc w:val="both"/>
        <w:rPr>
          <w:rFonts w:eastAsia="SimSun"/>
          <w:iCs/>
          <w:sz w:val="19"/>
          <w:szCs w:val="19"/>
          <w:lang w:eastAsia="sl-SI"/>
        </w:rPr>
      </w:pPr>
    </w:p>
    <w:p w:rsidR="00D76A2C" w:rsidRDefault="00D76A2C" w:rsidP="0052051B">
      <w:pPr>
        <w:widowControl w:val="0"/>
        <w:tabs>
          <w:tab w:val="left" w:pos="1180"/>
        </w:tabs>
        <w:overflowPunct w:val="0"/>
        <w:autoSpaceDE w:val="0"/>
        <w:autoSpaceDN w:val="0"/>
        <w:adjustRightInd w:val="0"/>
        <w:spacing w:after="0" w:line="337" w:lineRule="auto"/>
        <w:ind w:left="708" w:right="500" w:hanging="708"/>
        <w:jc w:val="both"/>
        <w:rPr>
          <w:rFonts w:eastAsia="SimSun"/>
          <w:iCs/>
          <w:sz w:val="19"/>
          <w:szCs w:val="19"/>
          <w:lang w:eastAsia="sl-SI"/>
        </w:rPr>
      </w:pPr>
    </w:p>
    <w:p w:rsidR="0052051B" w:rsidRPr="005C263B" w:rsidRDefault="002036BA" w:rsidP="005C263B">
      <w:pPr>
        <w:spacing w:after="0" w:line="240" w:lineRule="auto"/>
        <w:rPr>
          <w:b/>
          <w:sz w:val="19"/>
          <w:szCs w:val="19"/>
        </w:rPr>
      </w:pPr>
      <w:r>
        <w:rPr>
          <w:b/>
          <w:sz w:val="19"/>
          <w:szCs w:val="19"/>
        </w:rPr>
        <w:t>G</w:t>
      </w:r>
      <w:r w:rsidR="0052051B" w:rsidRPr="00DC6841">
        <w:rPr>
          <w:b/>
          <w:sz w:val="19"/>
          <w:szCs w:val="19"/>
        </w:rPr>
        <w:t>.</w:t>
      </w:r>
      <w:r w:rsidR="005151EB">
        <w:rPr>
          <w:b/>
          <w:sz w:val="19"/>
          <w:szCs w:val="19"/>
        </w:rPr>
        <w:t>6</w:t>
      </w:r>
      <w:r w:rsidR="0052051B" w:rsidRPr="00DC6841">
        <w:rPr>
          <w:b/>
          <w:sz w:val="19"/>
          <w:szCs w:val="19"/>
        </w:rPr>
        <w:t xml:space="preserve"> </w:t>
      </w:r>
      <w:r w:rsidR="0052051B" w:rsidRPr="00DC6841">
        <w:rPr>
          <w:b/>
          <w:sz w:val="19"/>
          <w:szCs w:val="19"/>
        </w:rPr>
        <w:tab/>
      </w:r>
      <w:r w:rsidR="0052051B" w:rsidRPr="00DC6841">
        <w:rPr>
          <w:rFonts w:eastAsia="SimSun"/>
          <w:b/>
          <w:bCs/>
          <w:sz w:val="19"/>
          <w:szCs w:val="19"/>
          <w:lang w:eastAsia="sl-SI"/>
        </w:rPr>
        <w:t>Ocena tveganja in analiza občutljivosti</w:t>
      </w:r>
    </w:p>
    <w:p w:rsidR="0052051B" w:rsidRPr="00DC6841" w:rsidRDefault="0052051B" w:rsidP="0052051B">
      <w:pPr>
        <w:widowControl w:val="0"/>
        <w:tabs>
          <w:tab w:val="left" w:pos="1180"/>
        </w:tabs>
        <w:autoSpaceDE w:val="0"/>
        <w:autoSpaceDN w:val="0"/>
        <w:adjustRightInd w:val="0"/>
        <w:spacing w:after="0" w:line="240" w:lineRule="auto"/>
        <w:rPr>
          <w:rFonts w:eastAsia="SimSun"/>
          <w:b/>
          <w:bCs/>
          <w:sz w:val="19"/>
          <w:szCs w:val="19"/>
          <w:lang w:eastAsia="sl-SI"/>
        </w:rPr>
      </w:pPr>
    </w:p>
    <w:p w:rsidR="0052051B" w:rsidRPr="00DC6841" w:rsidRDefault="002036BA" w:rsidP="0052051B">
      <w:pPr>
        <w:widowControl w:val="0"/>
        <w:autoSpaceDE w:val="0"/>
        <w:autoSpaceDN w:val="0"/>
        <w:adjustRightInd w:val="0"/>
        <w:spacing w:after="0" w:line="240" w:lineRule="auto"/>
        <w:ind w:left="709" w:hanging="709"/>
        <w:jc w:val="both"/>
        <w:rPr>
          <w:rFonts w:eastAsia="SimSun"/>
          <w:i/>
          <w:iCs/>
          <w:sz w:val="19"/>
          <w:szCs w:val="19"/>
          <w:lang w:eastAsia="sl-SI"/>
        </w:rPr>
      </w:pPr>
      <w:r>
        <w:rPr>
          <w:sz w:val="19"/>
          <w:szCs w:val="19"/>
        </w:rPr>
        <w:t>G</w:t>
      </w:r>
      <w:r w:rsidR="0052051B" w:rsidRPr="00DC6841">
        <w:rPr>
          <w:sz w:val="19"/>
          <w:szCs w:val="19"/>
        </w:rPr>
        <w:t>.</w:t>
      </w:r>
      <w:r w:rsidR="005151EB">
        <w:rPr>
          <w:sz w:val="19"/>
          <w:szCs w:val="19"/>
        </w:rPr>
        <w:t>6</w:t>
      </w:r>
      <w:r w:rsidR="0052051B" w:rsidRPr="00DC6841">
        <w:rPr>
          <w:sz w:val="19"/>
          <w:szCs w:val="19"/>
        </w:rPr>
        <w:t xml:space="preserve">.1 </w:t>
      </w:r>
      <w:r>
        <w:rPr>
          <w:sz w:val="19"/>
          <w:szCs w:val="19"/>
        </w:rPr>
        <w:tab/>
      </w:r>
      <w:r w:rsidR="0052051B" w:rsidRPr="002036BA">
        <w:rPr>
          <w:rFonts w:eastAsia="SimSun"/>
          <w:sz w:val="19"/>
          <w:szCs w:val="19"/>
          <w:lang w:eastAsia="sl-SI"/>
        </w:rPr>
        <w:t>Opredelite glavne koristi in stroške, ki jih ni mogoče količinsko opredeliti/finančno ovrednotiti.</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r w:rsidRPr="00DC6841">
        <w:rPr>
          <w:rFonts w:eastAsia="SimSun"/>
          <w:i/>
          <w:iCs/>
          <w:sz w:val="19"/>
          <w:szCs w:val="19"/>
          <w:lang w:eastAsia="sl-SI"/>
        </w:rPr>
        <w:t>Na kratko opišite metodologijo in povzemite rezultate, ki vsebujejo glavna ugotovljena tveganja.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6"/>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1D2B91" w:rsidRPr="00DC6841" w:rsidRDefault="001D2B91" w:rsidP="001D2B91">
      <w:pPr>
        <w:widowControl w:val="0"/>
        <w:autoSpaceDE w:val="0"/>
        <w:autoSpaceDN w:val="0"/>
        <w:adjustRightInd w:val="0"/>
        <w:spacing w:after="0" w:line="240" w:lineRule="auto"/>
        <w:ind w:left="709" w:hanging="709"/>
        <w:rPr>
          <w:rFonts w:eastAsia="SimSun"/>
          <w:sz w:val="24"/>
          <w:szCs w:val="24"/>
          <w:lang w:eastAsia="sl-SI"/>
        </w:rPr>
      </w:pPr>
      <w:r w:rsidRPr="001D2B91">
        <w:rPr>
          <w:rFonts w:eastAsia="SimSun"/>
          <w:sz w:val="19"/>
          <w:szCs w:val="19"/>
          <w:lang w:eastAsia="sl-SI"/>
        </w:rPr>
        <w:t>G.</w:t>
      </w:r>
      <w:r>
        <w:rPr>
          <w:rFonts w:eastAsia="SimSun"/>
          <w:sz w:val="19"/>
          <w:szCs w:val="19"/>
          <w:lang w:eastAsia="sl-SI"/>
        </w:rPr>
        <w:t>6.2</w:t>
      </w:r>
      <w:r w:rsidRPr="001D2B91">
        <w:rPr>
          <w:rFonts w:eastAsia="SimSun"/>
          <w:sz w:val="24"/>
          <w:szCs w:val="24"/>
          <w:lang w:eastAsia="sl-SI"/>
        </w:rPr>
        <w:tab/>
      </w:r>
      <w:r w:rsidRPr="00DC6841">
        <w:rPr>
          <w:rFonts w:eastAsia="SimSun"/>
          <w:sz w:val="19"/>
          <w:szCs w:val="19"/>
          <w:lang w:eastAsia="sl-SI"/>
        </w:rPr>
        <w:t xml:space="preserve">Povzemite glavna tveganja za uspešno fizično in finančno izvajanje </w:t>
      </w:r>
      <w:r w:rsidR="0051245C">
        <w:rPr>
          <w:rFonts w:eastAsia="SimSun"/>
          <w:sz w:val="19"/>
          <w:szCs w:val="19"/>
          <w:lang w:eastAsia="sl-SI"/>
        </w:rPr>
        <w:t>operacije</w:t>
      </w:r>
      <w:r w:rsidRPr="00DC6841">
        <w:rPr>
          <w:rFonts w:eastAsia="SimSun"/>
          <w:sz w:val="19"/>
          <w:szCs w:val="19"/>
          <w:lang w:eastAsia="sl-SI"/>
        </w:rPr>
        <w:t xml:space="preserve"> ter predlagane ukrepe za njihovo ublažitev.</w:t>
      </w:r>
    </w:p>
    <w:p w:rsidR="001D2B91" w:rsidRPr="00DC6841" w:rsidRDefault="001D2B91" w:rsidP="001D2B91">
      <w:pPr>
        <w:widowControl w:val="0"/>
        <w:tabs>
          <w:tab w:val="left" w:pos="1180"/>
        </w:tabs>
        <w:autoSpaceDE w:val="0"/>
        <w:autoSpaceDN w:val="0"/>
        <w:adjustRightInd w:val="0"/>
        <w:spacing w:after="0" w:line="240" w:lineRule="auto"/>
        <w:rPr>
          <w:rFonts w:eastAsia="SimSun"/>
          <w:sz w:val="18"/>
          <w:szCs w:val="1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D2B91" w:rsidRPr="00DC6841" w:rsidTr="009E5786">
        <w:trPr>
          <w:trHeight w:val="843"/>
          <w:jc w:val="center"/>
        </w:trPr>
        <w:tc>
          <w:tcPr>
            <w:tcW w:w="9212" w:type="dxa"/>
            <w:shd w:val="clear" w:color="auto" w:fill="auto"/>
          </w:tcPr>
          <w:p w:rsidR="001D2B91" w:rsidRPr="00DC6841" w:rsidRDefault="001D2B91" w:rsidP="009E5786">
            <w:pPr>
              <w:tabs>
                <w:tab w:val="left" w:pos="1127"/>
              </w:tabs>
              <w:rPr>
                <w:b/>
                <w:sz w:val="19"/>
                <w:szCs w:val="19"/>
              </w:rPr>
            </w:pPr>
          </w:p>
        </w:tc>
      </w:tr>
    </w:tbl>
    <w:p w:rsidR="001D2B91" w:rsidRPr="00DC6841" w:rsidRDefault="001D2B91" w:rsidP="001D2B91">
      <w:pPr>
        <w:widowControl w:val="0"/>
        <w:tabs>
          <w:tab w:val="left" w:pos="1180"/>
        </w:tabs>
        <w:autoSpaceDE w:val="0"/>
        <w:autoSpaceDN w:val="0"/>
        <w:adjustRightInd w:val="0"/>
        <w:spacing w:after="0" w:line="240" w:lineRule="auto"/>
        <w:rPr>
          <w:rFonts w:eastAsia="SimSun"/>
          <w:sz w:val="18"/>
          <w:szCs w:val="18"/>
          <w:lang w:eastAsia="sl-SI"/>
        </w:rPr>
      </w:pPr>
    </w:p>
    <w:p w:rsidR="0052051B" w:rsidRPr="00DC6841" w:rsidRDefault="005151EB" w:rsidP="005151EB">
      <w:pPr>
        <w:widowControl w:val="0"/>
        <w:autoSpaceDE w:val="0"/>
        <w:autoSpaceDN w:val="0"/>
        <w:adjustRightInd w:val="0"/>
        <w:spacing w:after="0" w:line="240" w:lineRule="auto"/>
        <w:jc w:val="both"/>
        <w:rPr>
          <w:rFonts w:eastAsia="SimSun"/>
          <w:i/>
          <w:iCs/>
          <w:sz w:val="19"/>
          <w:szCs w:val="19"/>
          <w:lang w:eastAsia="sl-SI"/>
        </w:rPr>
      </w:pPr>
      <w:r>
        <w:rPr>
          <w:sz w:val="19"/>
          <w:szCs w:val="19"/>
        </w:rPr>
        <w:t>G</w:t>
      </w:r>
      <w:r w:rsidR="0052051B" w:rsidRPr="00DC6841">
        <w:rPr>
          <w:sz w:val="19"/>
          <w:szCs w:val="19"/>
        </w:rPr>
        <w:t>.</w:t>
      </w:r>
      <w:r>
        <w:rPr>
          <w:sz w:val="19"/>
          <w:szCs w:val="19"/>
        </w:rPr>
        <w:t>6</w:t>
      </w:r>
      <w:r w:rsidR="0052051B" w:rsidRPr="00DC6841">
        <w:rPr>
          <w:sz w:val="19"/>
          <w:szCs w:val="19"/>
        </w:rPr>
        <w:t>.</w:t>
      </w:r>
      <w:r w:rsidR="00E81CA6">
        <w:rPr>
          <w:sz w:val="19"/>
          <w:szCs w:val="19"/>
        </w:rPr>
        <w:t>3</w:t>
      </w:r>
      <w:r w:rsidR="0052051B" w:rsidRPr="00DC6841">
        <w:rPr>
          <w:sz w:val="19"/>
          <w:szCs w:val="19"/>
        </w:rPr>
        <w:t xml:space="preserve"> </w:t>
      </w:r>
      <w:r>
        <w:rPr>
          <w:sz w:val="19"/>
          <w:szCs w:val="19"/>
        </w:rPr>
        <w:tab/>
      </w:r>
      <w:r w:rsidR="0052051B" w:rsidRPr="005151EB">
        <w:rPr>
          <w:rFonts w:eastAsia="SimSun"/>
          <w:sz w:val="19"/>
          <w:szCs w:val="19"/>
          <w:lang w:eastAsia="sl-SI"/>
        </w:rPr>
        <w:t>Analiza občutljivosti</w:t>
      </w:r>
    </w:p>
    <w:p w:rsidR="0052051B" w:rsidRPr="00DC6841" w:rsidRDefault="0052051B" w:rsidP="0052051B">
      <w:pPr>
        <w:widowControl w:val="0"/>
        <w:autoSpaceDE w:val="0"/>
        <w:autoSpaceDN w:val="0"/>
        <w:adjustRightInd w:val="0"/>
        <w:spacing w:after="0" w:line="240" w:lineRule="auto"/>
        <w:ind w:left="709" w:hanging="709"/>
        <w:jc w:val="both"/>
        <w:rPr>
          <w:rFonts w:eastAsia="SimSun"/>
          <w:i/>
          <w:iCs/>
          <w:sz w:val="19"/>
          <w:szCs w:val="19"/>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Navedite odstotni delež spremembe, uporabljene pri preizkušenih spremenljivkah:</w:t>
      </w:r>
    </w:p>
    <w:p w:rsidR="0052051B" w:rsidRPr="00DC6841" w:rsidRDefault="0052051B" w:rsidP="0052051B">
      <w:pPr>
        <w:widowControl w:val="0"/>
        <w:autoSpaceDE w:val="0"/>
        <w:autoSpaceDN w:val="0"/>
        <w:adjustRightInd w:val="0"/>
        <w:spacing w:after="0" w:line="240" w:lineRule="auto"/>
        <w:ind w:left="709" w:hanging="709"/>
        <w:jc w:val="both"/>
        <w:rPr>
          <w:rFonts w:eastAsia="SimSun"/>
          <w:i/>
          <w:iCs/>
          <w:sz w:val="19"/>
          <w:szCs w:val="19"/>
          <w:lang w:eastAsia="sl-SI"/>
        </w:rPr>
      </w:pPr>
    </w:p>
    <w:p w:rsidR="0052051B" w:rsidRPr="00DC6841" w:rsidRDefault="0052051B" w:rsidP="0052051B">
      <w:pPr>
        <w:widowControl w:val="0"/>
        <w:overflowPunct w:val="0"/>
        <w:autoSpaceDE w:val="0"/>
        <w:autoSpaceDN w:val="0"/>
        <w:adjustRightInd w:val="0"/>
        <w:spacing w:after="0" w:line="244" w:lineRule="auto"/>
        <w:ind w:right="500"/>
        <w:jc w:val="both"/>
        <w:rPr>
          <w:rFonts w:eastAsia="SimSun"/>
          <w:sz w:val="24"/>
          <w:szCs w:val="24"/>
          <w:lang w:eastAsia="sl-SI"/>
        </w:rPr>
      </w:pPr>
      <w:r w:rsidRPr="00DC6841">
        <w:rPr>
          <w:rFonts w:eastAsia="SimSun"/>
          <w:sz w:val="19"/>
          <w:szCs w:val="19"/>
          <w:lang w:eastAsia="sl-SI"/>
        </w:rPr>
        <w:t>Predstavite ocenjeni učinek (kot odstotni delež spremembe) na rezultate indeksov finančnih dosežkov in ekonomskega učinka.</w:t>
      </w:r>
    </w:p>
    <w:p w:rsidR="0052051B" w:rsidRPr="00DC6841" w:rsidRDefault="0052051B" w:rsidP="0052051B">
      <w:pPr>
        <w:widowControl w:val="0"/>
        <w:autoSpaceDE w:val="0"/>
        <w:autoSpaceDN w:val="0"/>
        <w:adjustRightInd w:val="0"/>
        <w:spacing w:after="0" w:line="240" w:lineRule="auto"/>
        <w:ind w:left="709" w:hanging="709"/>
        <w:jc w:val="both"/>
        <w:rPr>
          <w:rFonts w:eastAsia="SimSun"/>
          <w:i/>
          <w:iCs/>
          <w:sz w:val="19"/>
          <w:szCs w:val="19"/>
          <w:lang w:eastAsia="sl-SI"/>
        </w:rPr>
      </w:pPr>
    </w:p>
    <w:tbl>
      <w:tblPr>
        <w:tblW w:w="920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41"/>
        <w:gridCol w:w="1841"/>
        <w:gridCol w:w="1841"/>
        <w:gridCol w:w="1841"/>
        <w:gridCol w:w="1842"/>
      </w:tblGrid>
      <w:tr w:rsidR="0052051B" w:rsidRPr="00DC6841" w:rsidTr="00231FAB">
        <w:tc>
          <w:tcPr>
            <w:tcW w:w="1841" w:type="dxa"/>
            <w:vAlign w:val="center"/>
          </w:tcPr>
          <w:p w:rsidR="0052051B" w:rsidRPr="00DC6841" w:rsidRDefault="0052051B" w:rsidP="00231FAB">
            <w:pPr>
              <w:rPr>
                <w:rFonts w:cs="Arial"/>
                <w:b/>
                <w:bCs/>
                <w:sz w:val="16"/>
                <w:szCs w:val="16"/>
              </w:rPr>
            </w:pPr>
            <w:r w:rsidRPr="00DC6841">
              <w:rPr>
                <w:rFonts w:cs="Arial"/>
                <w:b/>
                <w:bCs/>
                <w:sz w:val="16"/>
                <w:szCs w:val="16"/>
              </w:rPr>
              <w:t>Preizkušena spremenljivka</w:t>
            </w:r>
          </w:p>
        </w:tc>
        <w:tc>
          <w:tcPr>
            <w:tcW w:w="1841" w:type="dxa"/>
            <w:vAlign w:val="center"/>
          </w:tcPr>
          <w:p w:rsidR="0052051B" w:rsidRPr="00DC6841" w:rsidRDefault="0052051B" w:rsidP="00231FAB">
            <w:pPr>
              <w:jc w:val="center"/>
              <w:rPr>
                <w:rFonts w:cs="Arial"/>
                <w:b/>
                <w:bCs/>
                <w:sz w:val="16"/>
                <w:szCs w:val="16"/>
              </w:rPr>
            </w:pPr>
            <w:r w:rsidRPr="00DC6841">
              <w:rPr>
                <w:rFonts w:cs="Arial"/>
                <w:b/>
                <w:bCs/>
                <w:sz w:val="16"/>
                <w:szCs w:val="16"/>
              </w:rPr>
              <w:t>Sprememba finančne stopnje donosa (%) +/-</w:t>
            </w:r>
          </w:p>
        </w:tc>
        <w:tc>
          <w:tcPr>
            <w:tcW w:w="1841" w:type="dxa"/>
            <w:vAlign w:val="center"/>
          </w:tcPr>
          <w:p w:rsidR="0052051B" w:rsidRPr="00DC6841" w:rsidRDefault="0052051B" w:rsidP="00231FAB">
            <w:pPr>
              <w:jc w:val="center"/>
              <w:rPr>
                <w:rFonts w:cs="Arial"/>
                <w:b/>
                <w:bCs/>
                <w:sz w:val="16"/>
                <w:szCs w:val="16"/>
              </w:rPr>
            </w:pPr>
            <w:r w:rsidRPr="00DC6841">
              <w:rPr>
                <w:rFonts w:cs="Arial"/>
                <w:b/>
                <w:bCs/>
                <w:sz w:val="16"/>
                <w:szCs w:val="16"/>
              </w:rPr>
              <w:t>Sprememba finančne čiste sedanje vrednosti (%) +/-</w:t>
            </w:r>
          </w:p>
        </w:tc>
        <w:tc>
          <w:tcPr>
            <w:tcW w:w="1841" w:type="dxa"/>
            <w:vAlign w:val="center"/>
          </w:tcPr>
          <w:p w:rsidR="0052051B" w:rsidRPr="00DC6841" w:rsidRDefault="0052051B" w:rsidP="00231FAB">
            <w:pPr>
              <w:jc w:val="center"/>
              <w:rPr>
                <w:rFonts w:cs="Arial"/>
                <w:b/>
                <w:bCs/>
                <w:sz w:val="16"/>
                <w:szCs w:val="16"/>
              </w:rPr>
            </w:pPr>
            <w:r w:rsidRPr="00DC6841">
              <w:rPr>
                <w:rFonts w:cs="Arial"/>
                <w:b/>
                <w:bCs/>
                <w:sz w:val="16"/>
                <w:szCs w:val="16"/>
              </w:rPr>
              <w:t>Sprememba ekonomske stopnje donosa (%) +/-</w:t>
            </w:r>
          </w:p>
        </w:tc>
        <w:tc>
          <w:tcPr>
            <w:tcW w:w="1842" w:type="dxa"/>
          </w:tcPr>
          <w:p w:rsidR="0052051B" w:rsidRPr="00DC6841" w:rsidRDefault="0052051B" w:rsidP="00231FAB">
            <w:pPr>
              <w:jc w:val="center"/>
              <w:rPr>
                <w:rFonts w:cs="Arial"/>
                <w:b/>
                <w:bCs/>
                <w:sz w:val="16"/>
                <w:szCs w:val="16"/>
              </w:rPr>
            </w:pPr>
            <w:r w:rsidRPr="00DC6841">
              <w:rPr>
                <w:rFonts w:cs="Arial"/>
                <w:b/>
                <w:bCs/>
                <w:sz w:val="16"/>
                <w:szCs w:val="16"/>
              </w:rPr>
              <w:t>Sprememba ekonomske čiste sedanje vrednosti</w:t>
            </w:r>
          </w:p>
          <w:p w:rsidR="0052051B" w:rsidRPr="00DC6841" w:rsidRDefault="0052051B" w:rsidP="00231FAB">
            <w:pPr>
              <w:jc w:val="center"/>
              <w:rPr>
                <w:rFonts w:cs="Arial"/>
                <w:b/>
                <w:bCs/>
                <w:sz w:val="16"/>
                <w:szCs w:val="16"/>
              </w:rPr>
            </w:pPr>
            <w:r w:rsidRPr="00DC6841">
              <w:rPr>
                <w:rFonts w:cs="Arial"/>
                <w:b/>
                <w:bCs/>
                <w:sz w:val="16"/>
                <w:szCs w:val="16"/>
              </w:rPr>
              <w:t>(%) +/-</w:t>
            </w:r>
          </w:p>
        </w:tc>
      </w:tr>
      <w:tr w:rsidR="0052051B" w:rsidRPr="00DC6841" w:rsidTr="00231FAB">
        <w:tc>
          <w:tcPr>
            <w:tcW w:w="1841" w:type="dxa"/>
          </w:tcPr>
          <w:p w:rsidR="0052051B" w:rsidRPr="00DC6841" w:rsidRDefault="0052051B" w:rsidP="00231FAB">
            <w:pP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2" w:type="dxa"/>
            <w:vAlign w:val="center"/>
          </w:tcPr>
          <w:p w:rsidR="0052051B" w:rsidRPr="00DC6841" w:rsidRDefault="0052051B" w:rsidP="00231FAB">
            <w:pPr>
              <w:jc w:val="center"/>
              <w:rPr>
                <w:rFonts w:cs="Arial"/>
                <w:bCs/>
                <w:sz w:val="16"/>
                <w:szCs w:val="16"/>
              </w:rPr>
            </w:pPr>
          </w:p>
        </w:tc>
      </w:tr>
      <w:tr w:rsidR="0052051B" w:rsidRPr="00DC6841" w:rsidTr="00231FAB">
        <w:tc>
          <w:tcPr>
            <w:tcW w:w="1841" w:type="dxa"/>
          </w:tcPr>
          <w:p w:rsidR="0052051B" w:rsidRPr="00DC6841" w:rsidRDefault="0052051B" w:rsidP="00231FAB">
            <w:pP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2" w:type="dxa"/>
            <w:vAlign w:val="center"/>
          </w:tcPr>
          <w:p w:rsidR="0052051B" w:rsidRPr="00DC6841" w:rsidRDefault="0052051B" w:rsidP="00231FAB">
            <w:pPr>
              <w:jc w:val="center"/>
              <w:rPr>
                <w:rFonts w:cs="Arial"/>
                <w:bCs/>
                <w:sz w:val="16"/>
                <w:szCs w:val="16"/>
              </w:rPr>
            </w:pPr>
          </w:p>
        </w:tc>
      </w:tr>
      <w:tr w:rsidR="0052051B" w:rsidRPr="00DC6841" w:rsidTr="00231FAB">
        <w:tc>
          <w:tcPr>
            <w:tcW w:w="1841" w:type="dxa"/>
          </w:tcPr>
          <w:p w:rsidR="0052051B" w:rsidRPr="00DC6841" w:rsidRDefault="0052051B" w:rsidP="00231FAB">
            <w:pP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1" w:type="dxa"/>
            <w:vAlign w:val="center"/>
          </w:tcPr>
          <w:p w:rsidR="0052051B" w:rsidRPr="00DC6841" w:rsidRDefault="0052051B" w:rsidP="00231FAB">
            <w:pPr>
              <w:jc w:val="center"/>
              <w:rPr>
                <w:rFonts w:cs="Arial"/>
                <w:bCs/>
                <w:sz w:val="16"/>
                <w:szCs w:val="16"/>
              </w:rPr>
            </w:pPr>
          </w:p>
        </w:tc>
        <w:tc>
          <w:tcPr>
            <w:tcW w:w="1842" w:type="dxa"/>
            <w:vAlign w:val="center"/>
          </w:tcPr>
          <w:p w:rsidR="0052051B" w:rsidRPr="00DC6841" w:rsidRDefault="0052051B" w:rsidP="00231FAB">
            <w:pPr>
              <w:jc w:val="center"/>
              <w:rPr>
                <w:rFonts w:cs="Arial"/>
                <w:bCs/>
                <w:sz w:val="16"/>
                <w:szCs w:val="16"/>
              </w:rPr>
            </w:pPr>
          </w:p>
        </w:tc>
      </w:tr>
    </w:tbl>
    <w:p w:rsidR="0052051B" w:rsidRPr="00DC6841" w:rsidRDefault="0052051B" w:rsidP="0052051B">
      <w:pPr>
        <w:widowControl w:val="0"/>
        <w:autoSpaceDE w:val="0"/>
        <w:autoSpaceDN w:val="0"/>
        <w:adjustRightInd w:val="0"/>
        <w:spacing w:after="0" w:line="240" w:lineRule="auto"/>
        <w:ind w:left="709" w:hanging="709"/>
        <w:jc w:val="both"/>
        <w:rPr>
          <w:rFonts w:eastAsia="SimSun"/>
          <w:i/>
          <w:iCs/>
          <w:sz w:val="19"/>
          <w:szCs w:val="19"/>
          <w:lang w:eastAsia="sl-SI"/>
        </w:rPr>
      </w:pPr>
    </w:p>
    <w:p w:rsidR="0052051B" w:rsidRPr="00DC6841" w:rsidRDefault="0052051B" w:rsidP="0052051B">
      <w:pPr>
        <w:widowControl w:val="0"/>
        <w:autoSpaceDE w:val="0"/>
        <w:autoSpaceDN w:val="0"/>
        <w:adjustRightInd w:val="0"/>
        <w:spacing w:after="0" w:line="240" w:lineRule="auto"/>
        <w:ind w:left="709" w:hanging="709"/>
        <w:jc w:val="both"/>
        <w:rPr>
          <w:sz w:val="19"/>
          <w:szCs w:val="19"/>
        </w:rPr>
      </w:pPr>
      <w:r w:rsidRPr="00DC6841">
        <w:rPr>
          <w:sz w:val="19"/>
          <w:szCs w:val="19"/>
        </w:rPr>
        <w:br w:type="page"/>
      </w:r>
    </w:p>
    <w:p w:rsidR="0052051B" w:rsidRPr="005C263B" w:rsidRDefault="0052051B" w:rsidP="005C263B">
      <w:pPr>
        <w:pStyle w:val="Odstavekseznama"/>
        <w:widowControl w:val="0"/>
        <w:numPr>
          <w:ilvl w:val="0"/>
          <w:numId w:val="43"/>
        </w:numPr>
        <w:autoSpaceDE w:val="0"/>
        <w:autoSpaceDN w:val="0"/>
        <w:adjustRightInd w:val="0"/>
        <w:spacing w:after="0" w:line="240" w:lineRule="auto"/>
        <w:ind w:hanging="720"/>
        <w:jc w:val="both"/>
        <w:rPr>
          <w:rFonts w:eastAsia="SimSun"/>
          <w:b/>
          <w:sz w:val="28"/>
          <w:szCs w:val="28"/>
          <w:lang w:eastAsia="sl-SI"/>
        </w:rPr>
      </w:pPr>
      <w:r w:rsidRPr="005C263B">
        <w:rPr>
          <w:rFonts w:eastAsia="SimSun"/>
          <w:b/>
          <w:sz w:val="28"/>
          <w:szCs w:val="28"/>
          <w:lang w:eastAsia="sl-SI"/>
        </w:rPr>
        <w:lastRenderedPageBreak/>
        <w:t xml:space="preserve">ANALIZA VPLIVOV NA OKOLJE OB UPOŠTEVANJU POTREB PO PRILAGAJANJU PODNEBNIM SPREMEMBAM IN BLAŽITVI NJIHOVEGA VPLIVA NA OKOLJE TER PRIPRAVLJENOSTI NA NESREČE </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5C263B" w:rsidP="0052051B">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r>
        <w:rPr>
          <w:b/>
          <w:sz w:val="19"/>
          <w:szCs w:val="19"/>
        </w:rPr>
        <w:t>H</w:t>
      </w:r>
      <w:r w:rsidR="0052051B" w:rsidRPr="00DC6841">
        <w:rPr>
          <w:b/>
          <w:sz w:val="19"/>
          <w:szCs w:val="19"/>
        </w:rPr>
        <w:t xml:space="preserve">.1 </w:t>
      </w:r>
      <w:r w:rsidR="0052051B" w:rsidRPr="00DC6841">
        <w:rPr>
          <w:b/>
          <w:sz w:val="19"/>
          <w:szCs w:val="19"/>
        </w:rPr>
        <w:tab/>
      </w:r>
      <w:r w:rsidR="0052051B" w:rsidRPr="00DC6841">
        <w:rPr>
          <w:rFonts w:eastAsia="SimSun"/>
          <w:b/>
          <w:bCs/>
          <w:sz w:val="19"/>
          <w:szCs w:val="19"/>
          <w:lang w:eastAsia="sl-SI"/>
        </w:rPr>
        <w:t xml:space="preserve">Skladnost </w:t>
      </w:r>
      <w:r w:rsidR="0051245C">
        <w:rPr>
          <w:rFonts w:eastAsia="SimSun"/>
          <w:b/>
          <w:bCs/>
          <w:sz w:val="19"/>
          <w:szCs w:val="19"/>
          <w:lang w:eastAsia="sl-SI"/>
        </w:rPr>
        <w:t>operacije</w:t>
      </w:r>
      <w:r w:rsidR="0052051B" w:rsidRPr="00DC6841">
        <w:rPr>
          <w:rFonts w:eastAsia="SimSun"/>
          <w:b/>
          <w:bCs/>
          <w:sz w:val="19"/>
          <w:szCs w:val="19"/>
          <w:lang w:eastAsia="sl-SI"/>
        </w:rPr>
        <w:t xml:space="preserve"> z okoljsko politiko</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sz w:val="19"/>
          <w:szCs w:val="19"/>
          <w:lang w:eastAsia="sl-SI"/>
        </w:rPr>
      </w:pPr>
    </w:p>
    <w:p w:rsidR="0052051B" w:rsidRPr="00DC6841" w:rsidRDefault="005C263B" w:rsidP="005C263B">
      <w:pPr>
        <w:widowControl w:val="0"/>
        <w:autoSpaceDE w:val="0"/>
        <w:autoSpaceDN w:val="0"/>
        <w:adjustRightInd w:val="0"/>
        <w:spacing w:after="0" w:line="240" w:lineRule="auto"/>
        <w:ind w:left="709" w:hanging="709"/>
        <w:jc w:val="both"/>
        <w:rPr>
          <w:rFonts w:eastAsia="SimSun"/>
          <w:i/>
          <w:iCs/>
          <w:w w:val="78"/>
          <w:sz w:val="19"/>
          <w:szCs w:val="19"/>
          <w:lang w:eastAsia="sl-SI"/>
        </w:rPr>
      </w:pPr>
      <w:r>
        <w:rPr>
          <w:rFonts w:eastAsia="SimSun"/>
          <w:sz w:val="19"/>
          <w:szCs w:val="19"/>
          <w:lang w:eastAsia="sl-SI"/>
        </w:rPr>
        <w:t>H</w:t>
      </w:r>
      <w:r w:rsidR="0052051B" w:rsidRPr="00DC6841">
        <w:rPr>
          <w:rFonts w:eastAsia="SimSun"/>
          <w:sz w:val="19"/>
          <w:szCs w:val="19"/>
          <w:lang w:eastAsia="sl-SI"/>
        </w:rPr>
        <w:t>.1.1</w:t>
      </w:r>
      <w:r w:rsidR="0052051B" w:rsidRPr="00DC6841">
        <w:rPr>
          <w:rFonts w:eastAsia="SimSun"/>
          <w:sz w:val="24"/>
          <w:szCs w:val="24"/>
          <w:lang w:eastAsia="sl-SI"/>
        </w:rPr>
        <w:tab/>
      </w:r>
      <w:r w:rsidR="0052051B" w:rsidRPr="005C263B">
        <w:rPr>
          <w:rFonts w:eastAsia="SimSun"/>
          <w:sz w:val="19"/>
          <w:szCs w:val="19"/>
          <w:lang w:eastAsia="sl-SI"/>
        </w:rPr>
        <w:t xml:space="preserve">Opišite, kako </w:t>
      </w:r>
      <w:r w:rsidR="0051245C">
        <w:rPr>
          <w:rFonts w:eastAsia="SimSun"/>
          <w:sz w:val="19"/>
          <w:szCs w:val="19"/>
          <w:lang w:eastAsia="sl-SI"/>
        </w:rPr>
        <w:t>operacija</w:t>
      </w:r>
      <w:r w:rsidR="0052051B" w:rsidRPr="005C263B">
        <w:rPr>
          <w:rFonts w:eastAsia="SimSun"/>
          <w:sz w:val="19"/>
          <w:szCs w:val="19"/>
          <w:lang w:eastAsia="sl-SI"/>
        </w:rPr>
        <w:t xml:space="preserve"> prispeva k ciljem okoljske politike in jih upošteva, vključno s podnebnimi spremembami (kot napotek upoštevajte naslednje: učinkovita raba virov, ohranjanje biotske raznovrstnosti in ekosistemskih storitev, zmanjševanje emisij toplogrednih plinov, sposobnost odzivanja na vplive podnebnih sprememb itd.).</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5"/>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81"/>
          <w:sz w:val="19"/>
          <w:szCs w:val="19"/>
          <w:lang w:eastAsia="sl-SI"/>
        </w:rPr>
      </w:pPr>
    </w:p>
    <w:p w:rsidR="0052051B" w:rsidRPr="00DC6841" w:rsidRDefault="005C263B" w:rsidP="005C263B">
      <w:pPr>
        <w:widowControl w:val="0"/>
        <w:autoSpaceDE w:val="0"/>
        <w:autoSpaceDN w:val="0"/>
        <w:adjustRightInd w:val="0"/>
        <w:spacing w:after="0" w:line="240" w:lineRule="auto"/>
        <w:ind w:left="709" w:hanging="709"/>
        <w:jc w:val="both"/>
        <w:rPr>
          <w:rFonts w:eastAsia="SimSun"/>
          <w:i/>
          <w:iCs/>
          <w:w w:val="95"/>
          <w:sz w:val="19"/>
          <w:szCs w:val="19"/>
          <w:lang w:eastAsia="sl-SI"/>
        </w:rPr>
      </w:pPr>
      <w:r>
        <w:rPr>
          <w:rFonts w:eastAsia="SimSun"/>
          <w:sz w:val="19"/>
          <w:szCs w:val="19"/>
          <w:lang w:eastAsia="sl-SI"/>
        </w:rPr>
        <w:t>H</w:t>
      </w:r>
      <w:r w:rsidR="0052051B" w:rsidRPr="00DC6841">
        <w:rPr>
          <w:rFonts w:eastAsia="SimSun"/>
          <w:sz w:val="19"/>
          <w:szCs w:val="19"/>
          <w:lang w:eastAsia="sl-SI"/>
        </w:rPr>
        <w:t>.1.2</w:t>
      </w:r>
      <w:r w:rsidR="0052051B" w:rsidRPr="00DC6841">
        <w:rPr>
          <w:rFonts w:eastAsia="SimSun"/>
          <w:sz w:val="24"/>
          <w:szCs w:val="24"/>
          <w:lang w:eastAsia="sl-SI"/>
        </w:rPr>
        <w:tab/>
      </w:r>
      <w:r w:rsidR="0052051B" w:rsidRPr="005C263B">
        <w:rPr>
          <w:rFonts w:eastAsia="SimSun"/>
          <w:sz w:val="19"/>
          <w:szCs w:val="19"/>
          <w:lang w:eastAsia="sl-SI"/>
        </w:rPr>
        <w:t xml:space="preserve">Opišite, kako </w:t>
      </w:r>
      <w:r w:rsidR="0051245C">
        <w:rPr>
          <w:rFonts w:eastAsia="SimSun"/>
          <w:sz w:val="19"/>
          <w:szCs w:val="19"/>
          <w:lang w:eastAsia="sl-SI"/>
        </w:rPr>
        <w:t>operacija</w:t>
      </w:r>
      <w:r w:rsidR="0052051B" w:rsidRPr="005C263B">
        <w:rPr>
          <w:rFonts w:eastAsia="SimSun"/>
          <w:sz w:val="19"/>
          <w:szCs w:val="19"/>
          <w:lang w:eastAsia="sl-SI"/>
        </w:rPr>
        <w:t xml:space="preserve"> upošteva previdnostno načelo, načelo preventivnih ukrepov, načelo, da je treba okoljsko škodo prednostno odpraviti pri izvoru, in načelo »onesnaževalec plača«.</w:t>
      </w:r>
    </w:p>
    <w:p w:rsidR="0052051B" w:rsidRPr="00DC6841" w:rsidRDefault="0052051B" w:rsidP="0052051B">
      <w:pPr>
        <w:widowControl w:val="0"/>
        <w:autoSpaceDE w:val="0"/>
        <w:autoSpaceDN w:val="0"/>
        <w:adjustRightInd w:val="0"/>
        <w:spacing w:after="0" w:line="240" w:lineRule="auto"/>
        <w:ind w:left="567" w:hanging="567"/>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b/>
          <w:bCs/>
          <w:sz w:val="19"/>
          <w:szCs w:val="19"/>
          <w:lang w:eastAsia="sl-SI"/>
        </w:rPr>
      </w:pPr>
    </w:p>
    <w:p w:rsidR="0052051B" w:rsidRPr="00DC6841" w:rsidRDefault="005C263B" w:rsidP="0048686E">
      <w:pPr>
        <w:widowControl w:val="0"/>
        <w:tabs>
          <w:tab w:val="left" w:pos="1180"/>
        </w:tabs>
        <w:overflowPunct w:val="0"/>
        <w:autoSpaceDE w:val="0"/>
        <w:autoSpaceDN w:val="0"/>
        <w:adjustRightInd w:val="0"/>
        <w:spacing w:after="0" w:line="337" w:lineRule="auto"/>
        <w:ind w:left="708" w:right="10" w:hanging="708"/>
        <w:jc w:val="both"/>
        <w:rPr>
          <w:rFonts w:eastAsia="SimSun"/>
          <w:b/>
          <w:bCs/>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.2 </w:t>
      </w:r>
      <w:r w:rsidR="0052051B" w:rsidRPr="00DC6841">
        <w:rPr>
          <w:rFonts w:eastAsia="SimSun"/>
          <w:b/>
          <w:bCs/>
          <w:sz w:val="19"/>
          <w:szCs w:val="19"/>
          <w:lang w:eastAsia="sl-SI"/>
        </w:rPr>
        <w:tab/>
        <w:t>Uporaba Direktive 2001/42/ES Evropskega parlamenta in Sveta</w:t>
      </w:r>
      <w:r w:rsidR="0052051B" w:rsidRPr="00DC6841">
        <w:rPr>
          <w:rFonts w:eastAsia="SimSun"/>
          <w:b/>
          <w:bCs/>
          <w:sz w:val="19"/>
          <w:szCs w:val="19"/>
          <w:vertAlign w:val="superscript"/>
          <w:lang w:eastAsia="sl-SI"/>
        </w:rPr>
        <w:footnoteReference w:id="25"/>
      </w:r>
      <w:r w:rsidR="0052051B" w:rsidRPr="00DC6841">
        <w:rPr>
          <w:rFonts w:eastAsia="SimSun"/>
          <w:b/>
          <w:bCs/>
          <w:sz w:val="19"/>
          <w:szCs w:val="19"/>
          <w:lang w:eastAsia="sl-SI"/>
        </w:rPr>
        <w:t xml:space="preserve"> (direktiva o strateški okoljski presoji)</w:t>
      </w:r>
    </w:p>
    <w:p w:rsidR="0052051B" w:rsidRPr="00DC6841" w:rsidRDefault="0052051B" w:rsidP="0052051B">
      <w:pPr>
        <w:widowControl w:val="0"/>
        <w:autoSpaceDE w:val="0"/>
        <w:autoSpaceDN w:val="0"/>
        <w:adjustRightInd w:val="0"/>
        <w:spacing w:after="0" w:line="240" w:lineRule="auto"/>
        <w:ind w:left="567" w:hanging="567"/>
        <w:jc w:val="both"/>
        <w:rPr>
          <w:rFonts w:eastAsia="SimSun"/>
          <w:sz w:val="19"/>
          <w:szCs w:val="19"/>
          <w:lang w:eastAsia="sl-SI"/>
        </w:rPr>
      </w:pPr>
    </w:p>
    <w:p w:rsidR="0052051B" w:rsidRPr="00DC6841" w:rsidRDefault="005C263B" w:rsidP="005C263B">
      <w:pPr>
        <w:widowControl w:val="0"/>
        <w:autoSpaceDE w:val="0"/>
        <w:autoSpaceDN w:val="0"/>
        <w:adjustRightInd w:val="0"/>
        <w:spacing w:after="0" w:line="240" w:lineRule="auto"/>
        <w:ind w:left="709" w:hanging="709"/>
        <w:jc w:val="both"/>
        <w:rPr>
          <w:rFonts w:eastAsia="SimSun"/>
          <w:i/>
          <w:iCs/>
          <w:sz w:val="19"/>
          <w:szCs w:val="19"/>
          <w:lang w:eastAsia="sl-SI"/>
        </w:rPr>
      </w:pPr>
      <w:r>
        <w:rPr>
          <w:rFonts w:eastAsia="SimSun"/>
          <w:sz w:val="19"/>
          <w:szCs w:val="19"/>
          <w:lang w:eastAsia="sl-SI"/>
        </w:rPr>
        <w:t>H</w:t>
      </w:r>
      <w:r w:rsidR="0052051B" w:rsidRPr="00DC6841">
        <w:rPr>
          <w:rFonts w:eastAsia="SimSun"/>
          <w:sz w:val="19"/>
          <w:szCs w:val="19"/>
          <w:lang w:eastAsia="sl-SI"/>
        </w:rPr>
        <w:t>.2.1</w:t>
      </w:r>
      <w:r w:rsidR="0052051B" w:rsidRPr="00DC6841">
        <w:rPr>
          <w:rFonts w:eastAsia="SimSun"/>
          <w:sz w:val="24"/>
          <w:szCs w:val="24"/>
          <w:lang w:eastAsia="sl-SI"/>
        </w:rPr>
        <w:tab/>
      </w:r>
      <w:r w:rsidR="0052051B" w:rsidRPr="005C263B">
        <w:rPr>
          <w:rFonts w:eastAsia="SimSun"/>
          <w:sz w:val="19"/>
          <w:szCs w:val="19"/>
          <w:lang w:eastAsia="sl-SI"/>
        </w:rPr>
        <w:t xml:space="preserve">Ali je </w:t>
      </w:r>
      <w:r w:rsidR="0051245C">
        <w:rPr>
          <w:rFonts w:eastAsia="SimSun"/>
          <w:sz w:val="19"/>
          <w:szCs w:val="19"/>
          <w:lang w:eastAsia="sl-SI"/>
        </w:rPr>
        <w:t>operacija</w:t>
      </w:r>
      <w:r w:rsidR="0052051B" w:rsidRPr="005C263B">
        <w:rPr>
          <w:rFonts w:eastAsia="SimSun"/>
          <w:sz w:val="19"/>
          <w:szCs w:val="19"/>
          <w:lang w:eastAsia="sl-SI"/>
        </w:rPr>
        <w:t xml:space="preserve"> izveden</w:t>
      </w:r>
      <w:r w:rsidR="0051245C">
        <w:rPr>
          <w:rFonts w:eastAsia="SimSun"/>
          <w:sz w:val="19"/>
          <w:szCs w:val="19"/>
          <w:lang w:eastAsia="sl-SI"/>
        </w:rPr>
        <w:t>a</w:t>
      </w:r>
      <w:r w:rsidR="0052051B" w:rsidRPr="005C263B">
        <w:rPr>
          <w:rFonts w:eastAsia="SimSun"/>
          <w:sz w:val="19"/>
          <w:szCs w:val="19"/>
          <w:lang w:eastAsia="sl-SI"/>
        </w:rPr>
        <w:t xml:space="preserve"> zaradi načrta ali programa, ki ni operativni program?</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95"/>
          <w:sz w:val="19"/>
          <w:szCs w:val="19"/>
          <w:lang w:eastAsia="sl-SI"/>
        </w:rPr>
      </w:pPr>
    </w:p>
    <w:p w:rsidR="0052051B" w:rsidRPr="00DC6841" w:rsidRDefault="003C2D39" w:rsidP="00D76A2C">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2079357236"/>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589833397"/>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6"/>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sz w:val="19"/>
          <w:szCs w:val="19"/>
          <w:lang w:eastAsia="sl-SI"/>
        </w:rPr>
      </w:pPr>
    </w:p>
    <w:p w:rsidR="0052051B" w:rsidRPr="00DC6841" w:rsidRDefault="005C263B" w:rsidP="005C263B">
      <w:pPr>
        <w:widowControl w:val="0"/>
        <w:autoSpaceDE w:val="0"/>
        <w:autoSpaceDN w:val="0"/>
        <w:adjustRightInd w:val="0"/>
        <w:spacing w:after="0" w:line="240" w:lineRule="auto"/>
        <w:ind w:left="709" w:hanging="709"/>
        <w:jc w:val="both"/>
        <w:rPr>
          <w:rFonts w:eastAsia="SimSun"/>
          <w:i/>
          <w:iCs/>
          <w:sz w:val="19"/>
          <w:szCs w:val="19"/>
          <w:lang w:eastAsia="sl-SI"/>
        </w:rPr>
      </w:pPr>
      <w:r>
        <w:rPr>
          <w:rFonts w:eastAsia="SimSun"/>
          <w:sz w:val="19"/>
          <w:szCs w:val="19"/>
          <w:lang w:eastAsia="sl-SI"/>
        </w:rPr>
        <w:t>H</w:t>
      </w:r>
      <w:r w:rsidR="0052051B" w:rsidRPr="00DC6841">
        <w:rPr>
          <w:rFonts w:eastAsia="SimSun"/>
          <w:sz w:val="19"/>
          <w:szCs w:val="19"/>
          <w:lang w:eastAsia="sl-SI"/>
        </w:rPr>
        <w:t>.2.2</w:t>
      </w:r>
      <w:r w:rsidR="0052051B" w:rsidRPr="00DC6841">
        <w:rPr>
          <w:rFonts w:eastAsia="SimSun"/>
          <w:sz w:val="24"/>
          <w:szCs w:val="24"/>
          <w:lang w:eastAsia="sl-SI"/>
        </w:rPr>
        <w:tab/>
      </w:r>
      <w:r w:rsidR="0052051B" w:rsidRPr="005C263B">
        <w:rPr>
          <w:rFonts w:eastAsia="SimSun"/>
          <w:sz w:val="19"/>
          <w:szCs w:val="19"/>
          <w:lang w:eastAsia="sl-SI"/>
        </w:rPr>
        <w:t xml:space="preserve">Če ste na vprašanje </w:t>
      </w:r>
      <w:r w:rsidRPr="005C263B">
        <w:rPr>
          <w:rFonts w:eastAsia="SimSun"/>
          <w:sz w:val="19"/>
          <w:szCs w:val="19"/>
          <w:lang w:eastAsia="sl-SI"/>
        </w:rPr>
        <w:t>H</w:t>
      </w:r>
      <w:r w:rsidR="0052051B" w:rsidRPr="005C263B">
        <w:rPr>
          <w:rFonts w:eastAsia="SimSun"/>
          <w:sz w:val="19"/>
          <w:szCs w:val="19"/>
          <w:lang w:eastAsia="sl-SI"/>
        </w:rPr>
        <w:t>.2.1 odgovorili pritrdilno, navedite, ali je bil načrt ali program izveden na podlagi strateške okoljske presoje v skladu z direktivo o strateški okoljski presoji?</w:t>
      </w:r>
    </w:p>
    <w:p w:rsidR="0052051B" w:rsidRPr="00DC6841" w:rsidRDefault="0052051B" w:rsidP="0052051B">
      <w:pPr>
        <w:ind w:firstLine="851"/>
        <w:rPr>
          <w:sz w:val="20"/>
          <w:szCs w:val="20"/>
        </w:rPr>
      </w:pPr>
    </w:p>
    <w:p w:rsidR="0052051B" w:rsidRPr="00DC6841" w:rsidRDefault="0052051B" w:rsidP="0052051B">
      <w:pPr>
        <w:ind w:firstLine="851"/>
        <w:rPr>
          <w:sz w:val="20"/>
          <w:szCs w:val="20"/>
        </w:rPr>
      </w:pPr>
      <w:r w:rsidRPr="00DC6841">
        <w:rPr>
          <w:rFonts w:eastAsia="SimSun"/>
          <w:i/>
          <w:iCs/>
          <w:w w:val="94"/>
          <w:sz w:val="19"/>
          <w:szCs w:val="19"/>
          <w:lang w:eastAsia="sl-SI"/>
        </w:rPr>
        <w:t xml:space="preserve">  </w:t>
      </w:r>
      <w:r w:rsidR="00D76A2C" w:rsidRPr="00DC6841">
        <w:rPr>
          <w:rFonts w:eastAsia="SimSun"/>
          <w:i/>
          <w:iCs/>
          <w:w w:val="94"/>
          <w:sz w:val="19"/>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987830075"/>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823160761"/>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C263B" w:rsidP="0052051B">
      <w:pPr>
        <w:widowControl w:val="0"/>
        <w:overflowPunct w:val="0"/>
        <w:autoSpaceDE w:val="0"/>
        <w:autoSpaceDN w:val="0"/>
        <w:adjustRightInd w:val="0"/>
        <w:spacing w:after="0" w:line="240" w:lineRule="auto"/>
        <w:jc w:val="both"/>
        <w:rPr>
          <w:rFonts w:eastAsia="SimSun"/>
          <w:sz w:val="24"/>
          <w:szCs w:val="24"/>
          <w:lang w:eastAsia="sl-SI"/>
        </w:rPr>
      </w:pPr>
      <w:r>
        <w:rPr>
          <w:rFonts w:eastAsia="SimSun"/>
          <w:sz w:val="19"/>
          <w:szCs w:val="19"/>
          <w:lang w:eastAsia="sl-SI"/>
        </w:rPr>
        <w:t xml:space="preserve">- </w:t>
      </w:r>
      <w:r w:rsidR="0052051B" w:rsidRPr="00DC6841">
        <w:rPr>
          <w:rFonts w:eastAsia="SimSun"/>
          <w:sz w:val="19"/>
          <w:szCs w:val="19"/>
          <w:lang w:eastAsia="sl-SI"/>
        </w:rPr>
        <w:t xml:space="preserve">Če je odgovor negativen, na kratko pojasnite: </w:t>
      </w:r>
    </w:p>
    <w:p w:rsidR="0052051B" w:rsidRPr="00DC6841" w:rsidRDefault="0052051B" w:rsidP="0052051B">
      <w:pPr>
        <w:widowControl w:val="0"/>
        <w:autoSpaceDE w:val="0"/>
        <w:autoSpaceDN w:val="0"/>
        <w:adjustRightInd w:val="0"/>
        <w:spacing w:after="0" w:line="240" w:lineRule="auto"/>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2"/>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81"/>
          <w:sz w:val="19"/>
          <w:szCs w:val="19"/>
          <w:lang w:eastAsia="sl-SI"/>
        </w:rPr>
      </w:pPr>
    </w:p>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81"/>
          <w:sz w:val="19"/>
          <w:szCs w:val="19"/>
          <w:lang w:eastAsia="sl-SI"/>
        </w:rPr>
      </w:pPr>
    </w:p>
    <w:p w:rsidR="0052051B" w:rsidRPr="005C263B" w:rsidRDefault="005C263B" w:rsidP="005C263B">
      <w:pPr>
        <w:widowControl w:val="0"/>
        <w:overflowPunct w:val="0"/>
        <w:autoSpaceDE w:val="0"/>
        <w:autoSpaceDN w:val="0"/>
        <w:adjustRightInd w:val="0"/>
        <w:spacing w:after="0" w:line="240" w:lineRule="auto"/>
        <w:jc w:val="both"/>
        <w:rPr>
          <w:rFonts w:eastAsia="SimSun"/>
          <w:sz w:val="19"/>
          <w:szCs w:val="19"/>
          <w:lang w:eastAsia="sl-SI"/>
        </w:rPr>
      </w:pPr>
      <w:r w:rsidRPr="005C263B">
        <w:rPr>
          <w:rFonts w:eastAsia="SimSun"/>
          <w:sz w:val="19"/>
          <w:szCs w:val="19"/>
          <w:lang w:eastAsia="sl-SI"/>
        </w:rPr>
        <w:t xml:space="preserve">- </w:t>
      </w:r>
      <w:r w:rsidR="0052051B" w:rsidRPr="005C263B">
        <w:rPr>
          <w:rFonts w:eastAsia="SimSun"/>
          <w:sz w:val="19"/>
          <w:szCs w:val="19"/>
          <w:lang w:eastAsia="sl-SI"/>
        </w:rPr>
        <w:t>Če ste odgovorili pritrdilno, navedite netehnični povzetek</w:t>
      </w:r>
      <w:r w:rsidR="0052051B" w:rsidRPr="005C263B">
        <w:rPr>
          <w:rFonts w:eastAsia="SimSun"/>
          <w:sz w:val="19"/>
          <w:szCs w:val="19"/>
          <w:vertAlign w:val="superscript"/>
          <w:lang w:eastAsia="sl-SI"/>
        </w:rPr>
        <w:footnoteReference w:id="26"/>
      </w:r>
      <w:r w:rsidR="0052051B" w:rsidRPr="005C263B">
        <w:rPr>
          <w:rFonts w:eastAsia="SimSun"/>
          <w:sz w:val="19"/>
          <w:szCs w:val="19"/>
          <w:vertAlign w:val="superscript"/>
          <w:lang w:eastAsia="sl-SI"/>
        </w:rPr>
        <w:t xml:space="preserve"> </w:t>
      </w:r>
      <w:r w:rsidR="0052051B" w:rsidRPr="005C263B">
        <w:rPr>
          <w:rFonts w:eastAsia="SimSun"/>
          <w:sz w:val="19"/>
          <w:szCs w:val="19"/>
          <w:lang w:eastAsia="sl-SI"/>
        </w:rPr>
        <w:t>okoljskega poročila in informacije, zahtevane v členu 9(1)(b) te direktive (elektronsko kopijo ali spletno povezavo, ki vodi do navedenega):</w:t>
      </w:r>
    </w:p>
    <w:p w:rsidR="0052051B" w:rsidRPr="00DC6841" w:rsidRDefault="0052051B" w:rsidP="0052051B">
      <w:pPr>
        <w:widowControl w:val="0"/>
        <w:autoSpaceDE w:val="0"/>
        <w:autoSpaceDN w:val="0"/>
        <w:adjustRightInd w:val="0"/>
        <w:spacing w:after="0" w:line="240" w:lineRule="auto"/>
        <w:ind w:left="720"/>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5"/>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5C263B"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Cs/>
          <w:sz w:val="19"/>
          <w:szCs w:val="19"/>
          <w:lang w:eastAsia="sl-SI"/>
        </w:rPr>
      </w:pPr>
    </w:p>
    <w:p w:rsidR="005C263B" w:rsidRPr="005C263B" w:rsidRDefault="005C263B" w:rsidP="0052051B">
      <w:pPr>
        <w:widowControl w:val="0"/>
        <w:tabs>
          <w:tab w:val="left" w:pos="1180"/>
        </w:tabs>
        <w:overflowPunct w:val="0"/>
        <w:autoSpaceDE w:val="0"/>
        <w:autoSpaceDN w:val="0"/>
        <w:adjustRightInd w:val="0"/>
        <w:spacing w:after="0" w:line="337" w:lineRule="auto"/>
        <w:ind w:left="708" w:right="500" w:hanging="708"/>
        <w:jc w:val="both"/>
        <w:rPr>
          <w:rFonts w:eastAsia="SimSun"/>
          <w:iCs/>
          <w:sz w:val="19"/>
          <w:szCs w:val="19"/>
          <w:lang w:eastAsia="sl-SI"/>
        </w:rPr>
      </w:pPr>
    </w:p>
    <w:p w:rsidR="0052051B" w:rsidRPr="00DC6841" w:rsidRDefault="0048686E" w:rsidP="0048686E">
      <w:pPr>
        <w:widowControl w:val="0"/>
        <w:tabs>
          <w:tab w:val="left" w:pos="1180"/>
        </w:tabs>
        <w:overflowPunct w:val="0"/>
        <w:autoSpaceDE w:val="0"/>
        <w:autoSpaceDN w:val="0"/>
        <w:adjustRightInd w:val="0"/>
        <w:spacing w:after="0" w:line="337" w:lineRule="auto"/>
        <w:ind w:left="708" w:right="10" w:hanging="708"/>
        <w:jc w:val="both"/>
        <w:rPr>
          <w:rFonts w:eastAsia="SimSun"/>
          <w:b/>
          <w:bCs/>
          <w:sz w:val="19"/>
          <w:szCs w:val="19"/>
          <w:lang w:eastAsia="sl-SI"/>
        </w:rPr>
      </w:pPr>
      <w:r>
        <w:rPr>
          <w:rFonts w:eastAsia="SimSun"/>
          <w:b/>
          <w:bCs/>
          <w:sz w:val="19"/>
          <w:szCs w:val="19"/>
          <w:lang w:eastAsia="sl-SI"/>
        </w:rPr>
        <w:lastRenderedPageBreak/>
        <w:t>H</w:t>
      </w:r>
      <w:r w:rsidR="0052051B" w:rsidRPr="00DC6841">
        <w:rPr>
          <w:rFonts w:eastAsia="SimSun"/>
          <w:b/>
          <w:bCs/>
          <w:sz w:val="19"/>
          <w:szCs w:val="19"/>
          <w:lang w:eastAsia="sl-SI"/>
        </w:rPr>
        <w:t xml:space="preserve">.3 </w:t>
      </w:r>
      <w:r w:rsidR="0052051B" w:rsidRPr="00DC6841">
        <w:rPr>
          <w:rFonts w:eastAsia="SimSun"/>
          <w:b/>
          <w:bCs/>
          <w:sz w:val="19"/>
          <w:szCs w:val="19"/>
          <w:lang w:eastAsia="sl-SI"/>
        </w:rPr>
        <w:tab/>
        <w:t>Uporaba Direktive 2011/92/EU Evropskega parlamenta in Sveta</w:t>
      </w:r>
      <w:r w:rsidR="0052051B" w:rsidRPr="00DC6841">
        <w:rPr>
          <w:rFonts w:eastAsia="SimSun"/>
          <w:b/>
          <w:bCs/>
          <w:sz w:val="19"/>
          <w:szCs w:val="19"/>
          <w:vertAlign w:val="superscript"/>
          <w:lang w:eastAsia="sl-SI"/>
        </w:rPr>
        <w:footnoteReference w:id="27"/>
      </w:r>
      <w:r w:rsidR="0052051B" w:rsidRPr="00DC6841">
        <w:rPr>
          <w:rFonts w:eastAsia="SimSun"/>
          <w:b/>
          <w:bCs/>
          <w:sz w:val="19"/>
          <w:szCs w:val="19"/>
          <w:lang w:eastAsia="sl-SI"/>
        </w:rPr>
        <w:t xml:space="preserve"> (direktiva o PVO) in Uredbe o posegih v okolje, za katere je treba izvesti presojo vplivov na okolje (Uredba o PVO)</w:t>
      </w:r>
    </w:p>
    <w:p w:rsidR="0052051B" w:rsidRPr="00DC6841" w:rsidRDefault="0048686E" w:rsidP="0052051B">
      <w:pPr>
        <w:widowControl w:val="0"/>
        <w:autoSpaceDE w:val="0"/>
        <w:autoSpaceDN w:val="0"/>
        <w:adjustRightInd w:val="0"/>
        <w:spacing w:after="0" w:line="240" w:lineRule="auto"/>
        <w:ind w:left="567" w:hanging="567"/>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.3.1</w:t>
      </w:r>
      <w:r w:rsidR="0052051B" w:rsidRPr="00DC6841">
        <w:rPr>
          <w:rFonts w:eastAsia="SimSun"/>
          <w:sz w:val="19"/>
          <w:szCs w:val="19"/>
          <w:lang w:eastAsia="sl-SI"/>
        </w:rPr>
        <w:tab/>
        <w:t>V primeru neizpolnjevanja predhodne pogojenosti glede okoljske zakonodaje (Direktiva 2011/92/EU in 2001/42/ES) navedite povezavo do dogovorjenega akcijskega načrta v skladu z Uredbo (EU) št. 1303/2013.</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p w:rsidR="0052051B" w:rsidRPr="00DC6841" w:rsidRDefault="0048686E"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r>
        <w:rPr>
          <w:rFonts w:eastAsia="SimSun"/>
          <w:sz w:val="19"/>
          <w:szCs w:val="19"/>
          <w:lang w:eastAsia="sl-SI"/>
        </w:rPr>
        <w:t>H</w:t>
      </w:r>
      <w:r w:rsidR="0052051B" w:rsidRPr="00DC6841">
        <w:rPr>
          <w:rFonts w:eastAsia="SimSun"/>
          <w:sz w:val="19"/>
          <w:szCs w:val="19"/>
          <w:lang w:eastAsia="sl-SI"/>
        </w:rPr>
        <w:t>.3.2</w:t>
      </w:r>
      <w:r w:rsidR="0052051B" w:rsidRPr="00DC6841">
        <w:rPr>
          <w:rFonts w:eastAsia="SimSun"/>
          <w:sz w:val="19"/>
          <w:szCs w:val="19"/>
          <w:lang w:eastAsia="sl-SI"/>
        </w:rPr>
        <w:tab/>
        <w:t xml:space="preserve">Ali je </w:t>
      </w:r>
      <w:r w:rsidR="0051245C">
        <w:rPr>
          <w:rFonts w:eastAsia="SimSun"/>
          <w:sz w:val="19"/>
          <w:szCs w:val="19"/>
          <w:lang w:eastAsia="sl-SI"/>
        </w:rPr>
        <w:t>operacija</w:t>
      </w:r>
      <w:r w:rsidR="0052051B" w:rsidRPr="00DC6841">
        <w:rPr>
          <w:rFonts w:eastAsia="SimSun"/>
          <w:sz w:val="19"/>
          <w:szCs w:val="19"/>
          <w:lang w:eastAsia="sl-SI"/>
        </w:rPr>
        <w:t xml:space="preserve"> naveden</w:t>
      </w:r>
      <w:r w:rsidR="0051245C">
        <w:rPr>
          <w:rFonts w:eastAsia="SimSun"/>
          <w:sz w:val="19"/>
          <w:szCs w:val="19"/>
          <w:lang w:eastAsia="sl-SI"/>
        </w:rPr>
        <w:t>a</w:t>
      </w:r>
      <w:r w:rsidR="0052051B" w:rsidRPr="00DC6841">
        <w:rPr>
          <w:rFonts w:eastAsia="SimSun"/>
          <w:sz w:val="19"/>
          <w:szCs w:val="19"/>
          <w:lang w:eastAsia="sl-SI"/>
        </w:rPr>
        <w:t xml:space="preserve"> v prilogah k direktivi o</w:t>
      </w:r>
      <w:r w:rsidR="0052051B" w:rsidRPr="00DC6841">
        <w:rPr>
          <w:rFonts w:eastAsia="SimSun"/>
          <w:i/>
          <w:iCs/>
          <w:w w:val="99"/>
          <w:sz w:val="19"/>
          <w:szCs w:val="19"/>
          <w:lang w:eastAsia="sl-SI"/>
        </w:rPr>
        <w:t xml:space="preserve"> PVO</w:t>
      </w:r>
      <w:r w:rsidR="0052051B" w:rsidRPr="00DC6841">
        <w:rPr>
          <w:rFonts w:eastAsia="SimSun"/>
          <w:i/>
          <w:iCs/>
          <w:w w:val="99"/>
          <w:sz w:val="19"/>
          <w:szCs w:val="19"/>
          <w:vertAlign w:val="superscript"/>
          <w:lang w:eastAsia="sl-SI"/>
        </w:rPr>
        <w:footnoteReference w:id="28"/>
      </w:r>
      <w:r w:rsidR="0052051B" w:rsidRPr="00DC6841">
        <w:rPr>
          <w:rFonts w:eastAsia="SimSun"/>
          <w:i/>
          <w:iCs/>
          <w:w w:val="99"/>
          <w:sz w:val="19"/>
          <w:szCs w:val="19"/>
          <w:lang w:eastAsia="sl-SI"/>
        </w:rPr>
        <w:t xml:space="preserve"> ali prilogi 1 k Uredbi o PVO?</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7"/>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52051B" w:rsidP="0048686E">
      <w:pPr>
        <w:widowControl w:val="0"/>
        <w:tabs>
          <w:tab w:val="left" w:pos="1180"/>
        </w:tabs>
        <w:overflowPunct w:val="0"/>
        <w:autoSpaceDE w:val="0"/>
        <w:autoSpaceDN w:val="0"/>
        <w:adjustRightInd w:val="0"/>
        <w:spacing w:after="0" w:line="337" w:lineRule="auto"/>
        <w:ind w:left="708" w:right="10" w:hanging="708"/>
        <w:jc w:val="both"/>
        <w:rPr>
          <w:rFonts w:ascii="Helv" w:hAnsi="Helv" w:cs="Helv"/>
          <w:color w:val="000000"/>
          <w:sz w:val="20"/>
          <w:szCs w:val="20"/>
          <w:lang w:eastAsia="sl-SI"/>
        </w:rPr>
      </w:pPr>
      <w:r w:rsidRPr="00DC6841">
        <w:rPr>
          <w:rFonts w:eastAsia="SimSun"/>
          <w:i/>
          <w:iCs/>
          <w:sz w:val="19"/>
          <w:szCs w:val="19"/>
          <w:lang w:eastAsia="sl-SI"/>
        </w:rPr>
        <w:t>***********</w:t>
      </w:r>
      <w:r w:rsidRPr="00DC6841">
        <w:rPr>
          <w:rFonts w:ascii="Helv" w:hAnsi="Helv" w:cs="Helv"/>
          <w:b/>
          <w:color w:val="000000"/>
          <w:sz w:val="20"/>
          <w:szCs w:val="20"/>
          <w:lang w:eastAsia="sl-SI"/>
        </w:rPr>
        <w:t xml:space="preserve">Če se na vprašanje pod </w:t>
      </w:r>
      <w:r w:rsidR="0048686E">
        <w:rPr>
          <w:rFonts w:ascii="Helv" w:hAnsi="Helv" w:cs="Helv"/>
          <w:b/>
          <w:color w:val="000000"/>
          <w:sz w:val="20"/>
          <w:szCs w:val="20"/>
          <w:lang w:eastAsia="sl-SI"/>
        </w:rPr>
        <w:t>H</w:t>
      </w:r>
      <w:r w:rsidRPr="00DC6841">
        <w:rPr>
          <w:rFonts w:ascii="Helv" w:hAnsi="Helv" w:cs="Helv"/>
          <w:b/>
          <w:color w:val="000000"/>
          <w:sz w:val="20"/>
          <w:szCs w:val="20"/>
          <w:lang w:eastAsia="sl-SI"/>
        </w:rPr>
        <w:t xml:space="preserve">.3.2 odgovori z </w:t>
      </w:r>
      <w:r w:rsidRPr="00DC6841">
        <w:rPr>
          <w:rFonts w:ascii="Helv" w:hAnsi="Helv" w:cs="Helv"/>
          <w:b/>
          <w:color w:val="000000"/>
          <w:sz w:val="20"/>
          <w:szCs w:val="20"/>
          <w:u w:val="single"/>
          <w:lang w:eastAsia="sl-SI"/>
        </w:rPr>
        <w:t>NE</w:t>
      </w:r>
      <w:r w:rsidRPr="00DC6841">
        <w:rPr>
          <w:rFonts w:ascii="Helv" w:hAnsi="Helv" w:cs="Helv"/>
          <w:b/>
          <w:color w:val="000000"/>
          <w:sz w:val="20"/>
          <w:szCs w:val="20"/>
          <w:lang w:eastAsia="sl-SI"/>
        </w:rPr>
        <w:t>, ni več treba izpolnjevati naslednje točke, vezane na PVO (</w:t>
      </w:r>
      <w:r w:rsidR="0048686E">
        <w:rPr>
          <w:rFonts w:ascii="Helv" w:hAnsi="Helv" w:cs="Helv"/>
          <w:b/>
          <w:color w:val="000000"/>
          <w:sz w:val="20"/>
          <w:szCs w:val="20"/>
          <w:lang w:eastAsia="sl-SI"/>
        </w:rPr>
        <w:t>H</w:t>
      </w:r>
      <w:r w:rsidRPr="00DC6841">
        <w:rPr>
          <w:rFonts w:ascii="Helv" w:hAnsi="Helv" w:cs="Helv"/>
          <w:b/>
          <w:color w:val="000000"/>
          <w:sz w:val="20"/>
          <w:szCs w:val="20"/>
          <w:lang w:eastAsia="sl-SI"/>
        </w:rPr>
        <w:t xml:space="preserve">.3.3 in </w:t>
      </w:r>
      <w:r w:rsidR="0048686E">
        <w:rPr>
          <w:rFonts w:ascii="Helv" w:hAnsi="Helv" w:cs="Helv"/>
          <w:b/>
          <w:color w:val="000000"/>
          <w:sz w:val="20"/>
          <w:szCs w:val="20"/>
          <w:lang w:eastAsia="sl-SI"/>
        </w:rPr>
        <w:t>H</w:t>
      </w:r>
      <w:r w:rsidRPr="00DC6841">
        <w:rPr>
          <w:rFonts w:ascii="Helv" w:hAnsi="Helv" w:cs="Helv"/>
          <w:b/>
          <w:color w:val="000000"/>
          <w:sz w:val="20"/>
          <w:szCs w:val="20"/>
          <w:lang w:eastAsia="sl-SI"/>
        </w:rPr>
        <w:t>.3.4).</w:t>
      </w:r>
      <w:r w:rsidRPr="00DC6841">
        <w:rPr>
          <w:rFonts w:ascii="Helv" w:hAnsi="Helv" w:cs="Helv"/>
          <w:color w:val="000000"/>
          <w:sz w:val="20"/>
          <w:szCs w:val="20"/>
          <w:lang w:eastAsia="sl-SI"/>
        </w:rPr>
        <w:t>****************</w:t>
      </w:r>
    </w:p>
    <w:p w:rsidR="0052051B" w:rsidRPr="00DC6841" w:rsidRDefault="0052051B" w:rsidP="0052051B">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rsidR="0052051B" w:rsidRPr="00DC6841" w:rsidRDefault="0048686E" w:rsidP="0048686E">
      <w:pPr>
        <w:widowControl w:val="0"/>
        <w:tabs>
          <w:tab w:val="left" w:pos="1180"/>
        </w:tabs>
        <w:overflowPunct w:val="0"/>
        <w:autoSpaceDE w:val="0"/>
        <w:autoSpaceDN w:val="0"/>
        <w:adjustRightInd w:val="0"/>
        <w:spacing w:after="0" w:line="337" w:lineRule="auto"/>
        <w:ind w:left="708" w:right="10" w:hanging="708"/>
        <w:jc w:val="both"/>
        <w:rPr>
          <w:rFonts w:eastAsia="SimSun"/>
          <w:i/>
          <w:iCs/>
          <w:sz w:val="19"/>
          <w:szCs w:val="19"/>
          <w:lang w:eastAsia="sl-SI"/>
        </w:rPr>
      </w:pPr>
      <w:r>
        <w:rPr>
          <w:rFonts w:eastAsia="SimSun"/>
          <w:sz w:val="19"/>
          <w:szCs w:val="19"/>
          <w:lang w:eastAsia="sl-SI"/>
        </w:rPr>
        <w:t>H</w:t>
      </w:r>
      <w:r w:rsidR="0052051B" w:rsidRPr="00DC6841">
        <w:rPr>
          <w:rFonts w:eastAsia="SimSun"/>
          <w:sz w:val="19"/>
          <w:szCs w:val="19"/>
          <w:lang w:eastAsia="sl-SI"/>
        </w:rPr>
        <w:t>.3.3</w:t>
      </w:r>
      <w:r w:rsidR="0052051B" w:rsidRPr="00DC6841">
        <w:rPr>
          <w:rFonts w:eastAsia="SimSun"/>
          <w:sz w:val="19"/>
          <w:szCs w:val="19"/>
          <w:lang w:eastAsia="sl-SI"/>
        </w:rPr>
        <w:tab/>
        <w:t xml:space="preserve">Če je </w:t>
      </w:r>
      <w:r w:rsidR="0051245C">
        <w:rPr>
          <w:rFonts w:eastAsia="SimSun"/>
          <w:sz w:val="19"/>
          <w:szCs w:val="19"/>
          <w:lang w:eastAsia="sl-SI"/>
        </w:rPr>
        <w:t>operacija</w:t>
      </w:r>
      <w:r w:rsidR="0052051B" w:rsidRPr="00DC6841">
        <w:rPr>
          <w:rFonts w:eastAsia="SimSun"/>
          <w:sz w:val="19"/>
          <w:szCs w:val="19"/>
          <w:lang w:eastAsia="sl-SI"/>
        </w:rPr>
        <w:t xml:space="preserve"> zajet</w:t>
      </w:r>
      <w:r w:rsidR="0051245C">
        <w:rPr>
          <w:rFonts w:eastAsia="SimSun"/>
          <w:sz w:val="19"/>
          <w:szCs w:val="19"/>
          <w:lang w:eastAsia="sl-SI"/>
        </w:rPr>
        <w:t>a</w:t>
      </w:r>
      <w:r w:rsidR="0052051B" w:rsidRPr="00DC6841">
        <w:rPr>
          <w:rFonts w:eastAsia="SimSun"/>
          <w:sz w:val="19"/>
          <w:szCs w:val="19"/>
          <w:lang w:eastAsia="sl-SI"/>
        </w:rPr>
        <w:t xml:space="preserve"> v Prilogi I k direktivi o PVO, priložite naslednje dokumente v vnosno polje spodaj za dodatne informacije in pojasnila ter</w:t>
      </w:r>
      <w:r w:rsidR="0052051B" w:rsidRPr="00DC6841">
        <w:rPr>
          <w:rFonts w:eastAsia="SimSun"/>
          <w:i/>
          <w:iCs/>
          <w:sz w:val="19"/>
          <w:szCs w:val="19"/>
          <w:lang w:eastAsia="sl-SI"/>
        </w:rPr>
        <w:t xml:space="preserve"> uporabite</w:t>
      </w:r>
      <w:r w:rsidR="0052051B" w:rsidRPr="00DC6841">
        <w:rPr>
          <w:rFonts w:eastAsia="SimSun"/>
          <w:i/>
          <w:iCs/>
          <w:sz w:val="19"/>
          <w:szCs w:val="19"/>
          <w:vertAlign w:val="superscript"/>
          <w:lang w:eastAsia="sl-SI"/>
        </w:rPr>
        <w:footnoteReference w:id="29"/>
      </w:r>
      <w:r w:rsidR="0052051B" w:rsidRPr="00DC6841">
        <w:rPr>
          <w:rFonts w:eastAsia="SimSun"/>
          <w:i/>
          <w:iCs/>
          <w:sz w:val="19"/>
          <w:szCs w:val="19"/>
          <w:lang w:eastAsia="sl-SI"/>
        </w:rPr>
        <w:t>:</w:t>
      </w:r>
    </w:p>
    <w:p w:rsidR="0052051B" w:rsidRPr="00DC6841" w:rsidRDefault="0052051B" w:rsidP="0048686E">
      <w:pPr>
        <w:widowControl w:val="0"/>
        <w:numPr>
          <w:ilvl w:val="0"/>
          <w:numId w:val="34"/>
        </w:numPr>
        <w:tabs>
          <w:tab w:val="clear" w:pos="720"/>
          <w:tab w:val="num" w:pos="1495"/>
        </w:tabs>
        <w:overflowPunct w:val="0"/>
        <w:autoSpaceDE w:val="0"/>
        <w:autoSpaceDN w:val="0"/>
        <w:adjustRightInd w:val="0"/>
        <w:spacing w:after="0" w:line="240" w:lineRule="auto"/>
        <w:ind w:left="1500" w:hanging="302"/>
        <w:jc w:val="both"/>
        <w:rPr>
          <w:rFonts w:eastAsia="SimSun"/>
          <w:sz w:val="19"/>
          <w:szCs w:val="19"/>
          <w:lang w:eastAsia="sl-SI"/>
        </w:rPr>
      </w:pPr>
      <w:r w:rsidRPr="00DC6841">
        <w:rPr>
          <w:rFonts w:eastAsia="SimSun"/>
          <w:sz w:val="19"/>
          <w:szCs w:val="19"/>
          <w:lang w:eastAsia="sl-SI"/>
        </w:rPr>
        <w:t>netehnični povzetek poročila o PVO</w:t>
      </w:r>
      <w:r w:rsidRPr="00DC6841">
        <w:rPr>
          <w:rFonts w:eastAsia="SimSun"/>
          <w:sz w:val="19"/>
          <w:szCs w:val="19"/>
          <w:vertAlign w:val="superscript"/>
          <w:lang w:eastAsia="sl-SI"/>
        </w:rPr>
        <w:footnoteReference w:id="30"/>
      </w:r>
      <w:r w:rsidRPr="00DC6841">
        <w:rPr>
          <w:rFonts w:eastAsia="SimSun"/>
          <w:sz w:val="19"/>
          <w:szCs w:val="19"/>
          <w:lang w:eastAsia="sl-SI"/>
        </w:rPr>
        <w:t xml:space="preserve">; </w:t>
      </w:r>
    </w:p>
    <w:p w:rsidR="0052051B" w:rsidRPr="00DC6841" w:rsidRDefault="0052051B" w:rsidP="0048686E">
      <w:pPr>
        <w:widowControl w:val="0"/>
        <w:autoSpaceDE w:val="0"/>
        <w:autoSpaceDN w:val="0"/>
        <w:adjustRightInd w:val="0"/>
        <w:spacing w:after="0" w:line="141" w:lineRule="exact"/>
        <w:rPr>
          <w:rFonts w:eastAsia="SimSun"/>
          <w:sz w:val="19"/>
          <w:szCs w:val="19"/>
          <w:lang w:eastAsia="sl-SI"/>
        </w:rPr>
      </w:pPr>
    </w:p>
    <w:p w:rsidR="0052051B" w:rsidRPr="00DC6841" w:rsidRDefault="0052051B" w:rsidP="0048686E">
      <w:pPr>
        <w:widowControl w:val="0"/>
        <w:numPr>
          <w:ilvl w:val="0"/>
          <w:numId w:val="34"/>
        </w:numPr>
        <w:tabs>
          <w:tab w:val="clear" w:pos="720"/>
          <w:tab w:val="num" w:pos="1495"/>
        </w:tabs>
        <w:overflowPunct w:val="0"/>
        <w:autoSpaceDE w:val="0"/>
        <w:autoSpaceDN w:val="0"/>
        <w:adjustRightInd w:val="0"/>
        <w:spacing w:after="0" w:line="244" w:lineRule="auto"/>
        <w:ind w:left="1500" w:hanging="302"/>
        <w:jc w:val="both"/>
        <w:rPr>
          <w:rFonts w:eastAsia="SimSun"/>
          <w:sz w:val="19"/>
          <w:szCs w:val="19"/>
          <w:lang w:eastAsia="sl-SI"/>
        </w:rPr>
      </w:pPr>
      <w:r w:rsidRPr="00DC6841">
        <w:rPr>
          <w:rFonts w:eastAsia="SimSun"/>
          <w:sz w:val="19"/>
          <w:szCs w:val="19"/>
          <w:lang w:eastAsia="sl-SI"/>
        </w:rPr>
        <w:t xml:space="preserve">informacije o posvetovanjih z okoljskimi organi, javnostjo in po potrebi o posvetovanjih z drugimi državami članicami, izvedenih v skladu s 6. in 7. členoma direktive o PVO; </w:t>
      </w:r>
    </w:p>
    <w:p w:rsidR="0052051B" w:rsidRPr="00DC6841" w:rsidRDefault="0052051B" w:rsidP="0048686E">
      <w:pPr>
        <w:widowControl w:val="0"/>
        <w:autoSpaceDE w:val="0"/>
        <w:autoSpaceDN w:val="0"/>
        <w:adjustRightInd w:val="0"/>
        <w:spacing w:after="0" w:line="148" w:lineRule="exact"/>
        <w:rPr>
          <w:rFonts w:eastAsia="SimSun"/>
          <w:sz w:val="19"/>
          <w:szCs w:val="19"/>
          <w:lang w:eastAsia="sl-SI"/>
        </w:rPr>
      </w:pPr>
    </w:p>
    <w:p w:rsidR="0052051B" w:rsidRPr="00DC6841" w:rsidRDefault="0052051B" w:rsidP="0048686E">
      <w:pPr>
        <w:widowControl w:val="0"/>
        <w:numPr>
          <w:ilvl w:val="0"/>
          <w:numId w:val="34"/>
        </w:numPr>
        <w:tabs>
          <w:tab w:val="clear" w:pos="720"/>
          <w:tab w:val="num" w:pos="1495"/>
        </w:tabs>
        <w:overflowPunct w:val="0"/>
        <w:autoSpaceDE w:val="0"/>
        <w:autoSpaceDN w:val="0"/>
        <w:adjustRightInd w:val="0"/>
        <w:spacing w:after="0" w:line="230" w:lineRule="auto"/>
        <w:ind w:left="1500" w:hanging="302"/>
        <w:jc w:val="both"/>
        <w:rPr>
          <w:rFonts w:eastAsia="SimSun"/>
          <w:sz w:val="19"/>
          <w:szCs w:val="19"/>
          <w:lang w:eastAsia="sl-SI"/>
        </w:rPr>
      </w:pPr>
      <w:r w:rsidRPr="00DC6841">
        <w:rPr>
          <w:rFonts w:eastAsia="SimSun"/>
          <w:sz w:val="19"/>
          <w:szCs w:val="19"/>
          <w:lang w:eastAsia="sl-SI"/>
        </w:rPr>
        <w:t>sklep pristojnega organa, izdan v skladu z 8. in 9. členom direktive o PVO, vključno z informacijami o tem, kako je bila z njim seznanjena javnost.</w:t>
      </w:r>
    </w:p>
    <w:p w:rsidR="0052051B" w:rsidRPr="00DC6841" w:rsidRDefault="0052051B" w:rsidP="0052051B">
      <w:pPr>
        <w:widowControl w:val="0"/>
        <w:overflowPunct w:val="0"/>
        <w:autoSpaceDE w:val="0"/>
        <w:autoSpaceDN w:val="0"/>
        <w:adjustRightInd w:val="0"/>
        <w:spacing w:after="0" w:line="230" w:lineRule="auto"/>
        <w:ind w:left="1500" w:right="50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6"/>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8" w:hanging="708"/>
        <w:rPr>
          <w:rFonts w:eastAsia="SimSun"/>
          <w:sz w:val="19"/>
          <w:szCs w:val="19"/>
          <w:lang w:eastAsia="sl-SI"/>
        </w:rPr>
      </w:pPr>
    </w:p>
    <w:p w:rsidR="0052051B" w:rsidRPr="00DC6841" w:rsidRDefault="0048686E" w:rsidP="0052051B">
      <w:pPr>
        <w:ind w:left="708" w:hanging="708"/>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.3.4</w:t>
      </w:r>
      <w:r w:rsidR="0052051B" w:rsidRPr="00DC6841">
        <w:rPr>
          <w:rFonts w:eastAsia="SimSun"/>
          <w:sz w:val="19"/>
          <w:szCs w:val="19"/>
          <w:lang w:eastAsia="sl-SI"/>
        </w:rPr>
        <w:tab/>
        <w:t xml:space="preserve">Če je </w:t>
      </w:r>
      <w:r w:rsidR="0051245C">
        <w:rPr>
          <w:rFonts w:eastAsia="SimSun"/>
          <w:sz w:val="19"/>
          <w:szCs w:val="19"/>
          <w:lang w:eastAsia="sl-SI"/>
        </w:rPr>
        <w:t>operacija</w:t>
      </w:r>
      <w:r w:rsidR="0052051B" w:rsidRPr="00DC6841">
        <w:rPr>
          <w:rFonts w:eastAsia="SimSun"/>
          <w:sz w:val="19"/>
          <w:szCs w:val="19"/>
          <w:lang w:eastAsia="sl-SI"/>
        </w:rPr>
        <w:t xml:space="preserve"> zajet</w:t>
      </w:r>
      <w:r w:rsidR="0051245C">
        <w:rPr>
          <w:rFonts w:eastAsia="SimSun"/>
          <w:sz w:val="19"/>
          <w:szCs w:val="19"/>
          <w:lang w:eastAsia="sl-SI"/>
        </w:rPr>
        <w:t>a</w:t>
      </w:r>
      <w:r w:rsidR="0052051B" w:rsidRPr="00DC6841">
        <w:rPr>
          <w:rFonts w:eastAsia="SimSun"/>
          <w:sz w:val="19"/>
          <w:szCs w:val="19"/>
          <w:lang w:eastAsia="sl-SI"/>
        </w:rPr>
        <w:t xml:space="preserve"> v Prilogi II k tej direktivi</w:t>
      </w:r>
      <w:r w:rsidR="0052051B" w:rsidRPr="00DC6841">
        <w:t xml:space="preserve"> </w:t>
      </w:r>
      <w:r w:rsidR="0052051B" w:rsidRPr="00DC6841">
        <w:rPr>
          <w:rFonts w:eastAsia="SimSun"/>
          <w:sz w:val="19"/>
          <w:szCs w:val="19"/>
          <w:lang w:eastAsia="sl-SI"/>
        </w:rPr>
        <w:t>oz. Prilogi 1 k Uredbi o PVO, ali je bila izvedena presoja vplivov na okolje?</w:t>
      </w:r>
    </w:p>
    <w:p w:rsidR="0052051B" w:rsidRPr="00DC6841" w:rsidRDefault="003C2D39"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994186040"/>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835572561"/>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48686E">
      <w:pPr>
        <w:widowControl w:val="0"/>
        <w:overflowPunct w:val="0"/>
        <w:autoSpaceDE w:val="0"/>
        <w:autoSpaceDN w:val="0"/>
        <w:adjustRightInd w:val="0"/>
        <w:spacing w:after="0" w:line="240" w:lineRule="auto"/>
        <w:jc w:val="both"/>
        <w:rPr>
          <w:rFonts w:eastAsia="SimSun"/>
          <w:sz w:val="24"/>
          <w:szCs w:val="24"/>
          <w:lang w:eastAsia="sl-SI"/>
        </w:rPr>
      </w:pPr>
      <w:r w:rsidRPr="00DC6841">
        <w:rPr>
          <w:rFonts w:eastAsia="SimSun"/>
          <w:sz w:val="19"/>
          <w:szCs w:val="19"/>
          <w:lang w:eastAsia="sl-SI"/>
        </w:rPr>
        <w:t>— Če ste odgovorili pritrdilno, priložite potrebne</w:t>
      </w:r>
      <w:r w:rsidR="0048686E">
        <w:rPr>
          <w:rFonts w:eastAsia="SimSun"/>
          <w:sz w:val="19"/>
          <w:szCs w:val="19"/>
          <w:lang w:eastAsia="sl-SI"/>
        </w:rPr>
        <w:t xml:space="preserve"> dokumente, navedene pod točko H</w:t>
      </w:r>
      <w:r w:rsidRPr="00DC6841">
        <w:rPr>
          <w:rFonts w:eastAsia="SimSun"/>
          <w:sz w:val="19"/>
          <w:szCs w:val="19"/>
          <w:lang w:eastAsia="sl-SI"/>
        </w:rPr>
        <w:t>.3.3.</w:t>
      </w:r>
    </w:p>
    <w:p w:rsidR="0052051B" w:rsidRPr="00DC6841" w:rsidRDefault="0052051B" w:rsidP="0048686E">
      <w:pPr>
        <w:widowControl w:val="0"/>
        <w:autoSpaceDE w:val="0"/>
        <w:autoSpaceDN w:val="0"/>
        <w:adjustRightInd w:val="0"/>
        <w:spacing w:after="0" w:line="164" w:lineRule="exact"/>
        <w:rPr>
          <w:rFonts w:eastAsia="SimSun"/>
          <w:sz w:val="24"/>
          <w:szCs w:val="24"/>
          <w:lang w:eastAsia="sl-SI"/>
        </w:rPr>
      </w:pPr>
    </w:p>
    <w:p w:rsidR="0052051B" w:rsidRPr="00DC6841" w:rsidRDefault="0052051B" w:rsidP="0048686E">
      <w:pPr>
        <w:widowControl w:val="0"/>
        <w:overflowPunct w:val="0"/>
        <w:autoSpaceDE w:val="0"/>
        <w:autoSpaceDN w:val="0"/>
        <w:adjustRightInd w:val="0"/>
        <w:spacing w:after="0" w:line="240" w:lineRule="auto"/>
        <w:jc w:val="both"/>
        <w:rPr>
          <w:rFonts w:eastAsia="SimSun"/>
          <w:sz w:val="24"/>
          <w:szCs w:val="24"/>
          <w:lang w:eastAsia="sl-SI"/>
        </w:rPr>
      </w:pPr>
      <w:r w:rsidRPr="00DC6841">
        <w:rPr>
          <w:rFonts w:eastAsia="SimSun"/>
          <w:sz w:val="19"/>
          <w:szCs w:val="19"/>
          <w:lang w:eastAsia="sl-SI"/>
        </w:rPr>
        <w:t xml:space="preserve">— Če je odgovor negativen, navedite naslednje informacije: </w:t>
      </w:r>
    </w:p>
    <w:p w:rsidR="0052051B" w:rsidRPr="00DC6841" w:rsidRDefault="0052051B" w:rsidP="0048686E">
      <w:pPr>
        <w:widowControl w:val="0"/>
        <w:autoSpaceDE w:val="0"/>
        <w:autoSpaceDN w:val="0"/>
        <w:adjustRightInd w:val="0"/>
        <w:spacing w:after="0" w:line="163" w:lineRule="exact"/>
        <w:rPr>
          <w:rFonts w:eastAsia="SimSun"/>
          <w:sz w:val="24"/>
          <w:szCs w:val="24"/>
          <w:lang w:eastAsia="sl-SI"/>
        </w:rPr>
      </w:pPr>
    </w:p>
    <w:p w:rsidR="0052051B" w:rsidRPr="00DC6841" w:rsidRDefault="0052051B" w:rsidP="0048686E">
      <w:pPr>
        <w:widowControl w:val="0"/>
        <w:numPr>
          <w:ilvl w:val="1"/>
          <w:numId w:val="35"/>
        </w:numPr>
        <w:overflowPunct w:val="0"/>
        <w:autoSpaceDE w:val="0"/>
        <w:autoSpaceDN w:val="0"/>
        <w:adjustRightInd w:val="0"/>
        <w:spacing w:after="0" w:line="240" w:lineRule="auto"/>
        <w:ind w:left="1780" w:hanging="301"/>
        <w:jc w:val="both"/>
        <w:rPr>
          <w:rFonts w:eastAsia="SimSun"/>
          <w:sz w:val="19"/>
          <w:szCs w:val="19"/>
          <w:lang w:eastAsia="sl-SI"/>
        </w:rPr>
      </w:pPr>
      <w:r w:rsidRPr="00DC6841">
        <w:rPr>
          <w:rFonts w:eastAsia="SimSun"/>
          <w:sz w:val="19"/>
          <w:szCs w:val="19"/>
          <w:lang w:eastAsia="sl-SI"/>
        </w:rPr>
        <w:t>odločitev, predpisana v členu 4(4) direktive o PVO (znana kot sklep v predhodnem postopku);</w:t>
      </w:r>
    </w:p>
    <w:p w:rsidR="0052051B" w:rsidRPr="00DC6841" w:rsidRDefault="0052051B" w:rsidP="0048686E">
      <w:pPr>
        <w:widowControl w:val="0"/>
        <w:autoSpaceDE w:val="0"/>
        <w:autoSpaceDN w:val="0"/>
        <w:adjustRightInd w:val="0"/>
        <w:spacing w:after="0" w:line="163" w:lineRule="exact"/>
        <w:rPr>
          <w:rFonts w:eastAsia="SimSun"/>
          <w:sz w:val="19"/>
          <w:szCs w:val="19"/>
          <w:lang w:eastAsia="sl-SI"/>
        </w:rPr>
      </w:pPr>
    </w:p>
    <w:p w:rsidR="0052051B" w:rsidRPr="00DC6841" w:rsidRDefault="0052051B" w:rsidP="0048686E">
      <w:pPr>
        <w:widowControl w:val="0"/>
        <w:numPr>
          <w:ilvl w:val="1"/>
          <w:numId w:val="35"/>
        </w:numPr>
        <w:overflowPunct w:val="0"/>
        <w:autoSpaceDE w:val="0"/>
        <w:autoSpaceDN w:val="0"/>
        <w:adjustRightInd w:val="0"/>
        <w:spacing w:after="0" w:line="239" w:lineRule="auto"/>
        <w:ind w:left="1780" w:hanging="301"/>
        <w:jc w:val="both"/>
        <w:rPr>
          <w:rFonts w:eastAsia="SimSun"/>
          <w:sz w:val="19"/>
          <w:szCs w:val="19"/>
          <w:lang w:eastAsia="sl-SI"/>
        </w:rPr>
      </w:pPr>
      <w:r w:rsidRPr="00DC6841">
        <w:rPr>
          <w:rFonts w:eastAsia="SimSun"/>
          <w:sz w:val="19"/>
          <w:szCs w:val="19"/>
          <w:lang w:eastAsia="sl-SI"/>
        </w:rPr>
        <w:t>izvedeni pragi, merila ali posamični pregled, na podlagi katerih je bilo sklenjeno, da presoja vplivov na okolje ni potrebna (te informacije niso potrebne, če so vključene že v sklep, naveden pod točko (a) zgoraj);</w:t>
      </w:r>
    </w:p>
    <w:p w:rsidR="0052051B" w:rsidRPr="00DC6841" w:rsidRDefault="0052051B" w:rsidP="0048686E">
      <w:pPr>
        <w:widowControl w:val="0"/>
        <w:autoSpaceDE w:val="0"/>
        <w:autoSpaceDN w:val="0"/>
        <w:adjustRightInd w:val="0"/>
        <w:spacing w:after="0" w:line="152" w:lineRule="exact"/>
        <w:rPr>
          <w:rFonts w:eastAsia="SimSun"/>
          <w:sz w:val="19"/>
          <w:szCs w:val="19"/>
          <w:lang w:eastAsia="sl-SI"/>
        </w:rPr>
      </w:pPr>
    </w:p>
    <w:p w:rsidR="0052051B" w:rsidRPr="00DC6841" w:rsidRDefault="0052051B" w:rsidP="0048686E">
      <w:pPr>
        <w:widowControl w:val="0"/>
        <w:numPr>
          <w:ilvl w:val="1"/>
          <w:numId w:val="35"/>
        </w:numPr>
        <w:overflowPunct w:val="0"/>
        <w:autoSpaceDE w:val="0"/>
        <w:autoSpaceDN w:val="0"/>
        <w:adjustRightInd w:val="0"/>
        <w:spacing w:after="0" w:line="239" w:lineRule="auto"/>
        <w:ind w:left="1780" w:hanging="301"/>
        <w:jc w:val="both"/>
        <w:rPr>
          <w:rFonts w:eastAsia="SimSun"/>
          <w:sz w:val="19"/>
          <w:szCs w:val="19"/>
          <w:lang w:eastAsia="sl-SI"/>
        </w:rPr>
      </w:pPr>
      <w:r w:rsidRPr="00DC6841">
        <w:rPr>
          <w:rFonts w:eastAsia="SimSun"/>
          <w:sz w:val="19"/>
          <w:szCs w:val="19"/>
          <w:lang w:eastAsia="sl-SI"/>
        </w:rPr>
        <w:t xml:space="preserve">pojasnite razloge, zakaj </w:t>
      </w:r>
      <w:r w:rsidR="0051245C">
        <w:rPr>
          <w:rFonts w:eastAsia="SimSun"/>
          <w:sz w:val="19"/>
          <w:szCs w:val="19"/>
          <w:lang w:eastAsia="sl-SI"/>
        </w:rPr>
        <w:t>operacija</w:t>
      </w:r>
      <w:r w:rsidRPr="00DC6841">
        <w:rPr>
          <w:rFonts w:eastAsia="SimSun"/>
          <w:sz w:val="19"/>
          <w:szCs w:val="19"/>
          <w:lang w:eastAsia="sl-SI"/>
        </w:rPr>
        <w:t xml:space="preserve"> nima večjih vplivov na okolje, ob upoštevanju ustreznih meril za </w:t>
      </w:r>
      <w:r w:rsidRPr="00DC6841">
        <w:rPr>
          <w:rFonts w:eastAsia="SimSun"/>
          <w:sz w:val="19"/>
          <w:szCs w:val="19"/>
          <w:lang w:eastAsia="sl-SI"/>
        </w:rPr>
        <w:lastRenderedPageBreak/>
        <w:t>izbor, navedenih v Prilogi III k direktivi o PVO (te informacije niso potrebne, če so vključene že v sklep, naveden pod točko (a) zgoraj).</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1"/>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8" w:hanging="708"/>
        <w:rPr>
          <w:rFonts w:eastAsia="SimSun"/>
          <w:sz w:val="19"/>
          <w:szCs w:val="19"/>
          <w:lang w:eastAsia="sl-SI"/>
        </w:rPr>
      </w:pPr>
    </w:p>
    <w:p w:rsidR="0052051B" w:rsidRPr="00DC6841" w:rsidRDefault="0048686E" w:rsidP="0052051B">
      <w:pPr>
        <w:ind w:left="708" w:hanging="708"/>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.3.5</w:t>
      </w:r>
      <w:r w:rsidR="0052051B" w:rsidRPr="00DC6841">
        <w:rPr>
          <w:rFonts w:eastAsia="SimSun"/>
          <w:sz w:val="19"/>
          <w:szCs w:val="19"/>
          <w:lang w:eastAsia="sl-SI"/>
        </w:rPr>
        <w:tab/>
        <w:t>Soglasje za izvedbo/gradbeno dovoljenje (kjer je relevantno)</w:t>
      </w:r>
    </w:p>
    <w:p w:rsidR="0052051B" w:rsidRPr="00DC6841" w:rsidRDefault="0048686E" w:rsidP="0052051B">
      <w:pPr>
        <w:ind w:left="708" w:hanging="708"/>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.3.5.1</w:t>
      </w:r>
      <w:r w:rsidR="0052051B" w:rsidRPr="00DC6841">
        <w:rPr>
          <w:rFonts w:eastAsia="SimSun"/>
          <w:sz w:val="24"/>
          <w:szCs w:val="24"/>
          <w:lang w:eastAsia="sl-SI"/>
        </w:rPr>
        <w:tab/>
      </w:r>
      <w:r w:rsidR="0052051B" w:rsidRPr="00DC6841">
        <w:rPr>
          <w:rFonts w:eastAsia="SimSun"/>
          <w:sz w:val="19"/>
          <w:szCs w:val="19"/>
          <w:lang w:eastAsia="sl-SI"/>
        </w:rPr>
        <w:t xml:space="preserve">Ali je </w:t>
      </w:r>
      <w:r w:rsidR="0051245C">
        <w:rPr>
          <w:rFonts w:eastAsia="SimSun"/>
          <w:sz w:val="19"/>
          <w:szCs w:val="19"/>
          <w:lang w:eastAsia="sl-SI"/>
        </w:rPr>
        <w:t>operacija</w:t>
      </w:r>
      <w:r w:rsidR="0051245C" w:rsidRPr="00DC6841">
        <w:rPr>
          <w:rFonts w:eastAsia="SimSun"/>
          <w:sz w:val="19"/>
          <w:szCs w:val="19"/>
          <w:lang w:eastAsia="sl-SI"/>
        </w:rPr>
        <w:t xml:space="preserve"> </w:t>
      </w:r>
      <w:r w:rsidR="0052051B" w:rsidRPr="00DC6841">
        <w:rPr>
          <w:rFonts w:eastAsia="SimSun"/>
          <w:sz w:val="19"/>
          <w:szCs w:val="19"/>
          <w:lang w:eastAsia="sl-SI"/>
        </w:rPr>
        <w:t>že v gradbeni fazi (vsaj eno javno naročilo del)?</w:t>
      </w:r>
    </w:p>
    <w:p w:rsidR="0052051B" w:rsidRPr="00DC6841" w:rsidRDefault="00D76A2C"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r w:rsidR="003C2D39" w:rsidRPr="00DC6841">
        <w:rPr>
          <w:rFonts w:eastAsia="SimSun"/>
          <w:i/>
          <w:iCs/>
          <w:w w:val="94"/>
          <w:sz w:val="19"/>
          <w:szCs w:val="19"/>
          <w:lang w:eastAsia="sl-SI"/>
        </w:rPr>
        <w:t xml:space="preserve">   </w:t>
      </w:r>
      <w:r w:rsidR="003C2D39" w:rsidRPr="00D76A2C">
        <w:rPr>
          <w:rFonts w:eastAsia="SimSun"/>
          <w:i/>
          <w:iCs/>
          <w:w w:val="94"/>
          <w:sz w:val="20"/>
          <w:szCs w:val="19"/>
          <w:lang w:eastAsia="sl-SI"/>
        </w:rPr>
        <w:t xml:space="preserve"> </w:t>
      </w:r>
      <w:sdt>
        <w:sdtPr>
          <w:rPr>
            <w:rFonts w:eastAsia="MS Gothic"/>
            <w:sz w:val="24"/>
            <w:szCs w:val="20"/>
            <w:highlight w:val="lightGray"/>
          </w:rPr>
          <w:id w:val="1116251733"/>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003C2D39" w:rsidRPr="00DC6841">
        <w:rPr>
          <w:sz w:val="20"/>
          <w:szCs w:val="20"/>
        </w:rPr>
        <w:t> da</w:t>
      </w:r>
      <w:r w:rsidR="003C2D39" w:rsidRPr="00DC6841">
        <w:rPr>
          <w:sz w:val="20"/>
          <w:szCs w:val="20"/>
        </w:rPr>
        <w:tab/>
      </w:r>
      <w:r w:rsidR="003C2D39" w:rsidRPr="00DC6841">
        <w:rPr>
          <w:sz w:val="20"/>
          <w:szCs w:val="20"/>
        </w:rPr>
        <w:tab/>
      </w:r>
      <w:sdt>
        <w:sdtPr>
          <w:rPr>
            <w:rFonts w:eastAsia="MS Gothic"/>
            <w:sz w:val="24"/>
            <w:szCs w:val="20"/>
            <w:highlight w:val="lightGray"/>
          </w:rPr>
          <w:id w:val="1977954587"/>
          <w14:checkbox>
            <w14:checked w14:val="0"/>
            <w14:checkedState w14:val="2612" w14:font="MS Gothic"/>
            <w14:uncheckedState w14:val="2610" w14:font="MS Gothic"/>
          </w14:checkbox>
        </w:sdtPr>
        <w:sdtEndPr/>
        <w:sdtContent>
          <w:r w:rsidR="003C2D39" w:rsidRPr="00D76A2C">
            <w:rPr>
              <w:rFonts w:ascii="MS Gothic" w:eastAsia="MS Gothic" w:hAnsi="MS Gothic" w:hint="eastAsia"/>
              <w:sz w:val="24"/>
              <w:szCs w:val="20"/>
              <w:highlight w:val="lightGray"/>
            </w:rPr>
            <w:t>☐</w:t>
          </w:r>
        </w:sdtContent>
      </w:sdt>
      <w:r w:rsidR="003C2D39"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w w:val="95"/>
          <w:sz w:val="19"/>
          <w:szCs w:val="19"/>
          <w:lang w:eastAsia="sl-SI"/>
        </w:rPr>
      </w:pPr>
    </w:p>
    <w:p w:rsidR="0052051B" w:rsidRPr="00DC6841" w:rsidRDefault="0048686E" w:rsidP="0052051B">
      <w:pPr>
        <w:ind w:left="708" w:hanging="708"/>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.3.5.2</w:t>
      </w:r>
      <w:r w:rsidR="0052051B" w:rsidRPr="00DC6841">
        <w:rPr>
          <w:rFonts w:eastAsia="SimSun"/>
          <w:sz w:val="19"/>
          <w:szCs w:val="19"/>
          <w:lang w:eastAsia="sl-SI"/>
        </w:rPr>
        <w:tab/>
        <w:t>Ali je bilo soglasje za i</w:t>
      </w:r>
      <w:r w:rsidR="0051245C">
        <w:rPr>
          <w:rFonts w:eastAsia="SimSun"/>
          <w:sz w:val="19"/>
          <w:szCs w:val="19"/>
          <w:lang w:eastAsia="sl-SI"/>
        </w:rPr>
        <w:t>zvedbo/gradbeno dovoljenje za to</w:t>
      </w:r>
      <w:r w:rsidR="0052051B" w:rsidRPr="00DC6841">
        <w:rPr>
          <w:rFonts w:eastAsia="SimSun"/>
          <w:sz w:val="19"/>
          <w:szCs w:val="19"/>
          <w:lang w:eastAsia="sl-SI"/>
        </w:rPr>
        <w:t xml:space="preserve"> </w:t>
      </w:r>
      <w:r w:rsidR="0051245C">
        <w:rPr>
          <w:rFonts w:eastAsia="SimSun"/>
          <w:sz w:val="19"/>
          <w:szCs w:val="19"/>
          <w:lang w:eastAsia="sl-SI"/>
        </w:rPr>
        <w:t>operacijo</w:t>
      </w:r>
      <w:r w:rsidR="0052051B" w:rsidRPr="00DC6841">
        <w:rPr>
          <w:rFonts w:eastAsia="SimSun"/>
          <w:sz w:val="19"/>
          <w:szCs w:val="19"/>
          <w:lang w:eastAsia="sl-SI"/>
        </w:rPr>
        <w:t xml:space="preserve"> že izdano (za vsaj eno javno naročilo del)?</w:t>
      </w:r>
    </w:p>
    <w:p w:rsidR="0052051B" w:rsidRPr="00DC6841" w:rsidRDefault="0052051B" w:rsidP="0052051B">
      <w:pPr>
        <w:ind w:firstLine="851"/>
        <w:rPr>
          <w:sz w:val="20"/>
          <w:szCs w:val="20"/>
        </w:rPr>
      </w:pPr>
      <w:r w:rsidRPr="00DC6841">
        <w:rPr>
          <w:rFonts w:eastAsia="SimSun"/>
          <w:i/>
          <w:iCs/>
          <w:w w:val="94"/>
          <w:sz w:val="19"/>
          <w:szCs w:val="19"/>
          <w:lang w:eastAsia="sl-SI"/>
        </w:rPr>
        <w:t xml:space="preserve">  </w:t>
      </w:r>
      <w:r w:rsidR="00D76A2C" w:rsidRPr="00DC6841">
        <w:rPr>
          <w:rFonts w:eastAsia="SimSun"/>
          <w:i/>
          <w:iCs/>
          <w:w w:val="94"/>
          <w:sz w:val="19"/>
          <w:szCs w:val="19"/>
          <w:lang w:eastAsia="sl-SI"/>
        </w:rPr>
        <w:t xml:space="preserve"> </w:t>
      </w:r>
      <w:r w:rsidR="00D76A2C" w:rsidRPr="00D76A2C">
        <w:rPr>
          <w:rFonts w:eastAsia="SimSun"/>
          <w:i/>
          <w:iCs/>
          <w:w w:val="94"/>
          <w:sz w:val="20"/>
          <w:szCs w:val="19"/>
          <w:lang w:eastAsia="sl-SI"/>
        </w:rPr>
        <w:t xml:space="preserve"> </w:t>
      </w:r>
      <w:sdt>
        <w:sdtPr>
          <w:rPr>
            <w:rFonts w:eastAsia="MS Gothic"/>
            <w:sz w:val="24"/>
            <w:szCs w:val="20"/>
            <w:highlight w:val="lightGray"/>
          </w:rPr>
          <w:id w:val="931863059"/>
          <w14:checkbox>
            <w14:checked w14:val="0"/>
            <w14:checkedState w14:val="2612" w14:font="MS Gothic"/>
            <w14:uncheckedState w14:val="2610" w14:font="MS Gothic"/>
          </w14:checkbox>
        </w:sdtPr>
        <w:sdtEndPr/>
        <w:sdtContent>
          <w:r w:rsidR="00E863B1">
            <w:rPr>
              <w:rFonts w:ascii="MS Gothic" w:eastAsia="MS Gothic" w:hAnsi="MS Gothic" w:hint="eastAsia"/>
              <w:sz w:val="24"/>
              <w:szCs w:val="20"/>
              <w:highlight w:val="lightGray"/>
            </w:rPr>
            <w:t>☐</w:t>
          </w:r>
        </w:sdtContent>
      </w:sdt>
      <w:r w:rsidR="00D76A2C" w:rsidRPr="00DC6841">
        <w:rPr>
          <w:sz w:val="20"/>
          <w:szCs w:val="20"/>
        </w:rPr>
        <w:t> da</w:t>
      </w:r>
      <w:r w:rsidR="00D76A2C" w:rsidRPr="00DC6841">
        <w:rPr>
          <w:sz w:val="20"/>
          <w:szCs w:val="20"/>
        </w:rPr>
        <w:tab/>
      </w:r>
      <w:r w:rsidR="00D76A2C" w:rsidRPr="00DC6841">
        <w:rPr>
          <w:sz w:val="20"/>
          <w:szCs w:val="20"/>
        </w:rPr>
        <w:tab/>
      </w:r>
      <w:sdt>
        <w:sdtPr>
          <w:rPr>
            <w:rFonts w:eastAsia="MS Gothic"/>
            <w:sz w:val="24"/>
            <w:szCs w:val="20"/>
            <w:highlight w:val="lightGray"/>
          </w:rPr>
          <w:id w:val="-1826196236"/>
          <w14:checkbox>
            <w14:checked w14:val="0"/>
            <w14:checkedState w14:val="2612" w14:font="MS Gothic"/>
            <w14:uncheckedState w14:val="2610" w14:font="MS Gothic"/>
          </w14:checkbox>
        </w:sdtPr>
        <w:sdtEndPr/>
        <w:sdtContent>
          <w:r w:rsidR="00D76A2C" w:rsidRPr="00D76A2C">
            <w:rPr>
              <w:rFonts w:ascii="MS Gothic" w:eastAsia="MS Gothic" w:hAnsi="MS Gothic" w:hint="eastAsia"/>
              <w:sz w:val="24"/>
              <w:szCs w:val="20"/>
              <w:highlight w:val="lightGray"/>
            </w:rPr>
            <w:t>☐</w:t>
          </w:r>
        </w:sdtContent>
      </w:sdt>
      <w:r w:rsidR="00D76A2C" w:rsidRPr="00DC6841">
        <w:rPr>
          <w:sz w:val="20"/>
          <w:szCs w:val="20"/>
        </w:rPr>
        <w:t xml:space="preserve">  ne</w:t>
      </w:r>
    </w:p>
    <w:p w:rsidR="0052051B" w:rsidRPr="00DC6841" w:rsidRDefault="0052051B" w:rsidP="0052051B">
      <w:pPr>
        <w:ind w:left="708" w:hanging="708"/>
        <w:rPr>
          <w:rFonts w:eastAsia="SimSun"/>
          <w:sz w:val="19"/>
          <w:szCs w:val="19"/>
          <w:lang w:eastAsia="sl-SI"/>
        </w:rPr>
      </w:pPr>
      <w:r w:rsidRPr="00DC6841">
        <w:rPr>
          <w:rFonts w:eastAsia="SimSun"/>
          <w:sz w:val="19"/>
          <w:szCs w:val="19"/>
          <w:lang w:eastAsia="sl-SI"/>
        </w:rPr>
        <w:t>Navedite datum oziroma pristojni organ, ki je izdal dovoljenje: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4"/>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8" w:hanging="708"/>
        <w:rPr>
          <w:rFonts w:eastAsia="SimSun"/>
          <w:sz w:val="19"/>
          <w:szCs w:val="19"/>
          <w:lang w:eastAsia="sl-SI"/>
        </w:rPr>
      </w:pPr>
    </w:p>
    <w:p w:rsidR="0052051B" w:rsidRPr="00DC6841" w:rsidRDefault="0048686E" w:rsidP="0052051B">
      <w:pPr>
        <w:ind w:left="708" w:hanging="708"/>
        <w:rPr>
          <w:rFonts w:eastAsia="SimSun"/>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.4 </w:t>
      </w:r>
      <w:r w:rsidR="0052051B" w:rsidRPr="00DC6841">
        <w:rPr>
          <w:rFonts w:eastAsia="SimSun"/>
          <w:b/>
          <w:bCs/>
          <w:sz w:val="19"/>
          <w:szCs w:val="19"/>
          <w:lang w:eastAsia="sl-SI"/>
        </w:rPr>
        <w:tab/>
        <w:t>Uporaba Direktive 92/43/EGS o ohranjanju naravnih habitatov ter prosto živečih živalskih in rastlinskih vrst</w:t>
      </w:r>
      <w:r w:rsidR="0052051B" w:rsidRPr="00DC6841">
        <w:rPr>
          <w:rFonts w:eastAsia="SimSun"/>
          <w:b/>
          <w:bCs/>
          <w:sz w:val="19"/>
          <w:szCs w:val="19"/>
          <w:vertAlign w:val="superscript"/>
          <w:lang w:eastAsia="sl-SI"/>
        </w:rPr>
        <w:footnoteReference w:id="31"/>
      </w:r>
      <w:r w:rsidR="0052051B" w:rsidRPr="00DC6841">
        <w:rPr>
          <w:rFonts w:eastAsia="SimSun"/>
          <w:b/>
          <w:bCs/>
          <w:sz w:val="19"/>
          <w:szCs w:val="19"/>
          <w:lang w:eastAsia="sl-SI"/>
        </w:rPr>
        <w:t xml:space="preserve"> (direktiva o habitatih); ocena vplivov na območja Natura 2000</w:t>
      </w:r>
    </w:p>
    <w:p w:rsidR="0052051B" w:rsidRPr="00DC6841" w:rsidRDefault="0048686E" w:rsidP="0052051B">
      <w:pPr>
        <w:widowControl w:val="0"/>
        <w:autoSpaceDE w:val="0"/>
        <w:autoSpaceDN w:val="0"/>
        <w:adjustRightInd w:val="0"/>
        <w:spacing w:after="0" w:line="240" w:lineRule="auto"/>
        <w:ind w:left="705" w:hanging="705"/>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 xml:space="preserve">.4.1 </w:t>
      </w:r>
      <w:r w:rsidR="0052051B" w:rsidRPr="00DC6841">
        <w:rPr>
          <w:rFonts w:eastAsia="SimSun"/>
          <w:sz w:val="19"/>
          <w:szCs w:val="19"/>
          <w:lang w:eastAsia="sl-SI"/>
        </w:rPr>
        <w:tab/>
        <w:t xml:space="preserve">Ali bo </w:t>
      </w:r>
      <w:r w:rsidR="0051245C">
        <w:rPr>
          <w:rFonts w:eastAsia="SimSun"/>
          <w:sz w:val="19"/>
          <w:szCs w:val="19"/>
          <w:lang w:eastAsia="sl-SI"/>
        </w:rPr>
        <w:t>operacija</w:t>
      </w:r>
      <w:r w:rsidR="0052051B" w:rsidRPr="00DC6841">
        <w:rPr>
          <w:rFonts w:eastAsia="SimSun"/>
          <w:sz w:val="19"/>
          <w:szCs w:val="19"/>
          <w:lang w:eastAsia="sl-SI"/>
        </w:rPr>
        <w:t xml:space="preserve"> sam</w:t>
      </w:r>
      <w:r w:rsidR="0051245C">
        <w:rPr>
          <w:rFonts w:eastAsia="SimSun"/>
          <w:sz w:val="19"/>
          <w:szCs w:val="19"/>
          <w:lang w:eastAsia="sl-SI"/>
        </w:rPr>
        <w:t>a</w:t>
      </w:r>
      <w:r w:rsidR="0052051B" w:rsidRPr="00DC6841">
        <w:rPr>
          <w:rFonts w:eastAsia="SimSun"/>
          <w:sz w:val="19"/>
          <w:szCs w:val="19"/>
          <w:lang w:eastAsia="sl-SI"/>
        </w:rPr>
        <w:t xml:space="preserve"> ali v kombinaciji z drugimi </w:t>
      </w:r>
      <w:r w:rsidR="0051245C">
        <w:rPr>
          <w:rFonts w:eastAsia="SimSun"/>
          <w:sz w:val="19"/>
          <w:szCs w:val="19"/>
          <w:lang w:eastAsia="sl-SI"/>
        </w:rPr>
        <w:t>operacijami</w:t>
      </w:r>
      <w:r w:rsidR="0052051B" w:rsidRPr="00DC6841">
        <w:rPr>
          <w:rFonts w:eastAsia="SimSun"/>
          <w:sz w:val="19"/>
          <w:szCs w:val="19"/>
          <w:lang w:eastAsia="sl-SI"/>
        </w:rPr>
        <w:t xml:space="preserve"> po vsej verjetnosti imel</w:t>
      </w:r>
      <w:r w:rsidR="0051245C">
        <w:rPr>
          <w:rFonts w:eastAsia="SimSun"/>
          <w:sz w:val="19"/>
          <w:szCs w:val="19"/>
          <w:lang w:eastAsia="sl-SI"/>
        </w:rPr>
        <w:t>a</w:t>
      </w:r>
      <w:r w:rsidR="0052051B" w:rsidRPr="00DC6841">
        <w:rPr>
          <w:rFonts w:eastAsia="SimSun"/>
          <w:sz w:val="19"/>
          <w:szCs w:val="19"/>
          <w:lang w:eastAsia="sl-SI"/>
        </w:rPr>
        <w:t xml:space="preserve"> znatne negativne vplive na območja, ki so ali bodo vključena v omrežje Natura 2000?</w:t>
      </w:r>
    </w:p>
    <w:p w:rsidR="0052051B" w:rsidRPr="00DC6841" w:rsidRDefault="0052051B" w:rsidP="0052051B">
      <w:pPr>
        <w:widowControl w:val="0"/>
        <w:autoSpaceDE w:val="0"/>
        <w:autoSpaceDN w:val="0"/>
        <w:adjustRightInd w:val="0"/>
        <w:spacing w:after="0" w:line="240" w:lineRule="auto"/>
        <w:ind w:left="705" w:hanging="705"/>
        <w:jc w:val="both"/>
        <w:rPr>
          <w:rFonts w:eastAsia="SimSun"/>
          <w:sz w:val="19"/>
          <w:szCs w:val="19"/>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2077153217"/>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648559116"/>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52051B">
      <w:pPr>
        <w:widowControl w:val="0"/>
        <w:autoSpaceDE w:val="0"/>
        <w:autoSpaceDN w:val="0"/>
        <w:adjustRightInd w:val="0"/>
        <w:spacing w:after="0" w:line="240" w:lineRule="auto"/>
        <w:ind w:left="705" w:hanging="705"/>
        <w:jc w:val="both"/>
        <w:rPr>
          <w:rFonts w:eastAsia="SimSun"/>
          <w:sz w:val="19"/>
          <w:szCs w:val="19"/>
          <w:lang w:eastAsia="sl-SI"/>
        </w:rPr>
      </w:pPr>
    </w:p>
    <w:p w:rsidR="0052051B" w:rsidRPr="00DC6841" w:rsidRDefault="0048686E" w:rsidP="0048686E">
      <w:pPr>
        <w:widowControl w:val="0"/>
        <w:autoSpaceDE w:val="0"/>
        <w:autoSpaceDN w:val="0"/>
        <w:adjustRightInd w:val="0"/>
        <w:spacing w:after="0" w:line="240" w:lineRule="auto"/>
        <w:ind w:left="705" w:hanging="705"/>
        <w:jc w:val="both"/>
        <w:rPr>
          <w:rFonts w:eastAsia="SimSun"/>
          <w:sz w:val="19"/>
          <w:szCs w:val="19"/>
          <w:lang w:eastAsia="sl-SI"/>
        </w:rPr>
      </w:pPr>
      <w:r>
        <w:rPr>
          <w:rFonts w:eastAsia="SimSun"/>
          <w:sz w:val="19"/>
          <w:szCs w:val="19"/>
          <w:lang w:eastAsia="sl-SI"/>
        </w:rPr>
        <w:t xml:space="preserve">H.4.2 </w:t>
      </w:r>
      <w:r>
        <w:rPr>
          <w:rFonts w:eastAsia="SimSun"/>
          <w:sz w:val="19"/>
          <w:szCs w:val="19"/>
          <w:lang w:eastAsia="sl-SI"/>
        </w:rPr>
        <w:tab/>
        <w:t>Če ste na vprašanje H</w:t>
      </w:r>
      <w:r w:rsidR="0052051B" w:rsidRPr="00DC6841">
        <w:rPr>
          <w:rFonts w:eastAsia="SimSun"/>
          <w:sz w:val="19"/>
          <w:szCs w:val="19"/>
          <w:lang w:eastAsia="sl-SI"/>
        </w:rPr>
        <w:t>.4.1 odgovorili pritrdilno, navedite:</w:t>
      </w:r>
    </w:p>
    <w:p w:rsidR="0052051B" w:rsidRPr="00DC6841" w:rsidRDefault="0052051B" w:rsidP="0048686E">
      <w:pPr>
        <w:widowControl w:val="0"/>
        <w:autoSpaceDE w:val="0"/>
        <w:autoSpaceDN w:val="0"/>
        <w:adjustRightInd w:val="0"/>
        <w:spacing w:after="0" w:line="240" w:lineRule="auto"/>
        <w:ind w:left="705" w:hanging="705"/>
        <w:jc w:val="both"/>
        <w:rPr>
          <w:rFonts w:eastAsia="SimSun"/>
          <w:sz w:val="19"/>
          <w:szCs w:val="19"/>
          <w:lang w:eastAsia="sl-SI"/>
        </w:rPr>
      </w:pPr>
    </w:p>
    <w:p w:rsidR="0052051B" w:rsidRPr="00DC6841" w:rsidRDefault="0052051B" w:rsidP="0048686E">
      <w:pPr>
        <w:widowControl w:val="0"/>
        <w:numPr>
          <w:ilvl w:val="0"/>
          <w:numId w:val="36"/>
        </w:numPr>
        <w:overflowPunct w:val="0"/>
        <w:autoSpaceDE w:val="0"/>
        <w:autoSpaceDN w:val="0"/>
        <w:adjustRightInd w:val="0"/>
        <w:spacing w:after="0" w:line="240" w:lineRule="auto"/>
        <w:ind w:left="1500" w:hanging="302"/>
        <w:jc w:val="both"/>
        <w:rPr>
          <w:rFonts w:eastAsia="SimSun"/>
          <w:sz w:val="19"/>
          <w:szCs w:val="19"/>
          <w:lang w:eastAsia="sl-SI"/>
        </w:rPr>
      </w:pPr>
      <w:r w:rsidRPr="00DC6841">
        <w:rPr>
          <w:rFonts w:eastAsia="SimSun"/>
          <w:sz w:val="19"/>
          <w:szCs w:val="19"/>
          <w:lang w:eastAsia="sl-SI"/>
        </w:rPr>
        <w:t xml:space="preserve"> odločitev pristojnega organa </w:t>
      </w:r>
      <w:r w:rsidRPr="00DC6841">
        <w:rPr>
          <w:rFonts w:eastAsia="SimSun"/>
          <w:sz w:val="19"/>
          <w:szCs w:val="19"/>
          <w:u w:val="single"/>
          <w:lang w:eastAsia="sl-SI"/>
        </w:rPr>
        <w:t>in</w:t>
      </w:r>
      <w:r w:rsidRPr="00DC6841">
        <w:rPr>
          <w:rFonts w:eastAsia="SimSun"/>
          <w:sz w:val="19"/>
          <w:szCs w:val="19"/>
          <w:lang w:eastAsia="sl-SI"/>
        </w:rPr>
        <w:t xml:space="preserve"> ustrezno oceno, izvedeno v skladu s členom 6(3) direktive o habitatih; </w:t>
      </w:r>
    </w:p>
    <w:p w:rsidR="0052051B" w:rsidRPr="00DC6841" w:rsidRDefault="0052051B" w:rsidP="0048686E">
      <w:pPr>
        <w:widowControl w:val="0"/>
        <w:autoSpaceDE w:val="0"/>
        <w:autoSpaceDN w:val="0"/>
        <w:adjustRightInd w:val="0"/>
        <w:spacing w:after="0" w:line="219" w:lineRule="exact"/>
        <w:rPr>
          <w:rFonts w:eastAsia="SimSun"/>
          <w:sz w:val="19"/>
          <w:szCs w:val="19"/>
          <w:lang w:eastAsia="sl-SI"/>
        </w:rPr>
      </w:pPr>
    </w:p>
    <w:p w:rsidR="0052051B" w:rsidRPr="00DC6841" w:rsidRDefault="0052051B" w:rsidP="0048686E">
      <w:pPr>
        <w:widowControl w:val="0"/>
        <w:numPr>
          <w:ilvl w:val="0"/>
          <w:numId w:val="36"/>
        </w:numPr>
        <w:overflowPunct w:val="0"/>
        <w:autoSpaceDE w:val="0"/>
        <w:autoSpaceDN w:val="0"/>
        <w:adjustRightInd w:val="0"/>
        <w:spacing w:after="0" w:line="244" w:lineRule="auto"/>
        <w:ind w:left="1500" w:hanging="302"/>
        <w:jc w:val="both"/>
        <w:rPr>
          <w:rFonts w:eastAsia="SimSun"/>
          <w:sz w:val="19"/>
          <w:szCs w:val="19"/>
          <w:lang w:eastAsia="sl-SI"/>
        </w:rPr>
      </w:pPr>
      <w:r w:rsidRPr="00DC6841">
        <w:rPr>
          <w:rFonts w:eastAsia="SimSun"/>
          <w:sz w:val="19"/>
          <w:szCs w:val="19"/>
          <w:lang w:eastAsia="sl-SI"/>
        </w:rPr>
        <w:t xml:space="preserve"> če je pristojni organ določil, da ima </w:t>
      </w:r>
      <w:r w:rsidR="0051245C">
        <w:rPr>
          <w:rFonts w:eastAsia="SimSun"/>
          <w:sz w:val="19"/>
          <w:szCs w:val="19"/>
          <w:lang w:eastAsia="sl-SI"/>
        </w:rPr>
        <w:t>operacija</w:t>
      </w:r>
      <w:r w:rsidRPr="00DC6841">
        <w:rPr>
          <w:rFonts w:eastAsia="SimSun"/>
          <w:sz w:val="19"/>
          <w:szCs w:val="19"/>
          <w:lang w:eastAsia="sl-SI"/>
        </w:rPr>
        <w:t xml:space="preserve"> znatne negativne vplive na eno ali več območij, ki so ali bodo vključena v omrežje Natura 2000, predložite:</w:t>
      </w:r>
    </w:p>
    <w:p w:rsidR="0052051B" w:rsidRPr="00DC6841" w:rsidRDefault="0052051B" w:rsidP="0048686E">
      <w:pPr>
        <w:widowControl w:val="0"/>
        <w:autoSpaceDE w:val="0"/>
        <w:autoSpaceDN w:val="0"/>
        <w:adjustRightInd w:val="0"/>
        <w:spacing w:after="0" w:line="202" w:lineRule="exact"/>
        <w:rPr>
          <w:rFonts w:eastAsia="SimSun"/>
          <w:sz w:val="19"/>
          <w:szCs w:val="19"/>
          <w:lang w:eastAsia="sl-SI"/>
        </w:rPr>
      </w:pPr>
    </w:p>
    <w:p w:rsidR="0052051B" w:rsidRPr="00DC6841" w:rsidRDefault="0052051B" w:rsidP="0048686E">
      <w:pPr>
        <w:widowControl w:val="0"/>
        <w:numPr>
          <w:ilvl w:val="1"/>
          <w:numId w:val="36"/>
        </w:numPr>
        <w:overflowPunct w:val="0"/>
        <w:autoSpaceDE w:val="0"/>
        <w:autoSpaceDN w:val="0"/>
        <w:adjustRightInd w:val="0"/>
        <w:spacing w:after="0" w:line="255" w:lineRule="auto"/>
        <w:ind w:left="1800" w:hanging="301"/>
        <w:jc w:val="both"/>
        <w:rPr>
          <w:rFonts w:eastAsia="SimSun"/>
          <w:sz w:val="19"/>
          <w:szCs w:val="19"/>
          <w:lang w:eastAsia="sl-SI"/>
        </w:rPr>
      </w:pPr>
      <w:r w:rsidRPr="00DC6841">
        <w:rPr>
          <w:rFonts w:eastAsia="SimSun"/>
          <w:sz w:val="19"/>
          <w:szCs w:val="19"/>
          <w:lang w:eastAsia="sl-SI"/>
        </w:rPr>
        <w:t>izvod standardnega obrazca za priglasitev Evropski komisiji v skladu s členom 6(4) direktive o habitatih, ki se predloži, in/ali</w:t>
      </w:r>
    </w:p>
    <w:p w:rsidR="0052051B" w:rsidRPr="00DC6841" w:rsidRDefault="0052051B" w:rsidP="0048686E">
      <w:pPr>
        <w:widowControl w:val="0"/>
        <w:autoSpaceDE w:val="0"/>
        <w:autoSpaceDN w:val="0"/>
        <w:adjustRightInd w:val="0"/>
        <w:spacing w:after="0" w:line="157" w:lineRule="exact"/>
        <w:rPr>
          <w:rFonts w:eastAsia="SimSun"/>
          <w:sz w:val="19"/>
          <w:szCs w:val="19"/>
          <w:lang w:eastAsia="sl-SI"/>
        </w:rPr>
      </w:pPr>
    </w:p>
    <w:p w:rsidR="0052051B" w:rsidRPr="00DC6841" w:rsidRDefault="0052051B" w:rsidP="0048686E">
      <w:pPr>
        <w:widowControl w:val="0"/>
        <w:numPr>
          <w:ilvl w:val="1"/>
          <w:numId w:val="36"/>
        </w:numPr>
        <w:overflowPunct w:val="0"/>
        <w:autoSpaceDE w:val="0"/>
        <w:autoSpaceDN w:val="0"/>
        <w:adjustRightInd w:val="0"/>
        <w:spacing w:after="0" w:line="257" w:lineRule="auto"/>
        <w:ind w:left="1800" w:hanging="301"/>
        <w:jc w:val="both"/>
        <w:rPr>
          <w:rFonts w:eastAsia="SimSun"/>
          <w:sz w:val="18"/>
          <w:szCs w:val="18"/>
          <w:lang w:eastAsia="sl-SI"/>
        </w:rPr>
      </w:pPr>
      <w:r w:rsidRPr="00DC6841">
        <w:rPr>
          <w:rFonts w:eastAsia="SimSun"/>
          <w:sz w:val="18"/>
          <w:szCs w:val="18"/>
          <w:lang w:eastAsia="sl-SI"/>
        </w:rPr>
        <w:t>mnenje Komisije iz člena </w:t>
      </w:r>
      <w:r w:rsidR="0051245C">
        <w:rPr>
          <w:rFonts w:eastAsia="SimSun"/>
          <w:sz w:val="18"/>
          <w:szCs w:val="18"/>
          <w:lang w:eastAsia="sl-SI"/>
        </w:rPr>
        <w:t>6(4) direktive o habitatih pri operacijah</w:t>
      </w:r>
      <w:r w:rsidRPr="00DC6841">
        <w:rPr>
          <w:rFonts w:eastAsia="SimSun"/>
          <w:sz w:val="18"/>
          <w:szCs w:val="18"/>
          <w:lang w:eastAsia="sl-SI"/>
        </w:rPr>
        <w:t xml:space="preserve">, ki pomembno vplivajo na prednostne habitate in/ali vrste ter so utemeljeni z nujnimi razlogi prevladujočega javnega interesa, z izjemo zdravja ljudi in javne varnosti, ali s koristnimi posledicami bistvenega pomena za okolje. </w:t>
      </w:r>
    </w:p>
    <w:p w:rsidR="0052051B" w:rsidRPr="00DC6841" w:rsidRDefault="0052051B" w:rsidP="0048686E">
      <w:pPr>
        <w:widowControl w:val="0"/>
        <w:autoSpaceDE w:val="0"/>
        <w:autoSpaceDN w:val="0"/>
        <w:adjustRightInd w:val="0"/>
        <w:spacing w:after="0" w:line="240" w:lineRule="auto"/>
        <w:ind w:left="705" w:hanging="705"/>
        <w:jc w:val="both"/>
        <w:rPr>
          <w:rFonts w:eastAsia="SimSun"/>
          <w:b/>
          <w:sz w:val="19"/>
          <w:szCs w:val="19"/>
          <w:lang w:eastAsia="sl-SI"/>
        </w:rPr>
      </w:pPr>
    </w:p>
    <w:p w:rsidR="0052051B" w:rsidRPr="00DC6841" w:rsidRDefault="0048686E" w:rsidP="0048686E">
      <w:pPr>
        <w:widowControl w:val="0"/>
        <w:autoSpaceDE w:val="0"/>
        <w:autoSpaceDN w:val="0"/>
        <w:adjustRightInd w:val="0"/>
        <w:spacing w:after="0" w:line="240" w:lineRule="auto"/>
        <w:ind w:left="705" w:hanging="705"/>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.4.3</w:t>
      </w:r>
      <w:r w:rsidR="0052051B" w:rsidRPr="00DC6841">
        <w:rPr>
          <w:rFonts w:eastAsia="SimSun"/>
          <w:sz w:val="19"/>
          <w:szCs w:val="19"/>
          <w:lang w:eastAsia="sl-SI"/>
        </w:rPr>
        <w:tab/>
        <w:t xml:space="preserve">Če je odgovor na vprašanje F.4.1 negativen, priložite izjavo iz Dodatka 1, ki jo izpolni pristojni organ, in karto, na kateri so označeni lokacija </w:t>
      </w:r>
      <w:r w:rsidR="0051245C">
        <w:rPr>
          <w:rFonts w:eastAsia="SimSun"/>
          <w:sz w:val="19"/>
          <w:szCs w:val="19"/>
          <w:lang w:eastAsia="sl-SI"/>
        </w:rPr>
        <w:t>operacije</w:t>
      </w:r>
      <w:r w:rsidR="0052051B" w:rsidRPr="00DC6841">
        <w:rPr>
          <w:rFonts w:eastAsia="SimSun"/>
          <w:sz w:val="19"/>
          <w:szCs w:val="19"/>
          <w:lang w:eastAsia="sl-SI"/>
        </w:rPr>
        <w:t xml:space="preserve"> in območja Natura 2000. Za </w:t>
      </w:r>
      <w:r w:rsidR="0051245C">
        <w:rPr>
          <w:rFonts w:eastAsia="SimSun"/>
          <w:sz w:val="19"/>
          <w:szCs w:val="19"/>
          <w:lang w:eastAsia="sl-SI"/>
        </w:rPr>
        <w:t>operacijo</w:t>
      </w:r>
      <w:r w:rsidR="0052051B" w:rsidRPr="00DC6841">
        <w:rPr>
          <w:rFonts w:eastAsia="SimSun"/>
          <w:sz w:val="19"/>
          <w:szCs w:val="19"/>
          <w:lang w:eastAsia="sl-SI"/>
        </w:rPr>
        <w:t>, ki ni povezan</w:t>
      </w:r>
      <w:r w:rsidR="0051245C">
        <w:rPr>
          <w:rFonts w:eastAsia="SimSun"/>
          <w:sz w:val="19"/>
          <w:szCs w:val="19"/>
          <w:lang w:eastAsia="sl-SI"/>
        </w:rPr>
        <w:t>a</w:t>
      </w:r>
      <w:r w:rsidR="0052051B" w:rsidRPr="00DC6841">
        <w:rPr>
          <w:rFonts w:eastAsia="SimSun"/>
          <w:sz w:val="19"/>
          <w:szCs w:val="19"/>
          <w:lang w:eastAsia="sl-SI"/>
        </w:rPr>
        <w:t xml:space="preserve"> z infrastrukturo (npr. nakup opreme), je treba to ustrezno pojasniti v nadaljevanju, pri čemer v takem primeru priložitev take izjave ni obvezna.</w:t>
      </w:r>
    </w:p>
    <w:p w:rsidR="0052051B" w:rsidRPr="00DC6841" w:rsidRDefault="0052051B" w:rsidP="0052051B">
      <w:pPr>
        <w:widowControl w:val="0"/>
        <w:autoSpaceDE w:val="0"/>
        <w:autoSpaceDN w:val="0"/>
        <w:adjustRightInd w:val="0"/>
        <w:spacing w:after="0" w:line="240" w:lineRule="auto"/>
        <w:ind w:left="705" w:hanging="705"/>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Default="0052051B" w:rsidP="0052051B">
      <w:pPr>
        <w:widowControl w:val="0"/>
        <w:autoSpaceDE w:val="0"/>
        <w:autoSpaceDN w:val="0"/>
        <w:adjustRightInd w:val="0"/>
        <w:spacing w:after="0" w:line="240" w:lineRule="auto"/>
        <w:ind w:left="705" w:hanging="705"/>
        <w:jc w:val="both"/>
        <w:rPr>
          <w:rFonts w:eastAsia="SimSun"/>
          <w:sz w:val="19"/>
          <w:szCs w:val="19"/>
          <w:lang w:eastAsia="sl-SI"/>
        </w:rPr>
      </w:pPr>
    </w:p>
    <w:p w:rsidR="0048686E" w:rsidRDefault="0048686E" w:rsidP="0052051B">
      <w:pPr>
        <w:ind w:left="708" w:hanging="708"/>
        <w:rPr>
          <w:rFonts w:eastAsia="SimSun"/>
          <w:b/>
          <w:bCs/>
          <w:sz w:val="19"/>
          <w:szCs w:val="19"/>
          <w:lang w:eastAsia="sl-SI"/>
        </w:rPr>
      </w:pPr>
    </w:p>
    <w:p w:rsidR="0052051B" w:rsidRPr="00DC6841" w:rsidRDefault="0048686E" w:rsidP="0052051B">
      <w:pPr>
        <w:ind w:left="708" w:hanging="708"/>
        <w:rPr>
          <w:rFonts w:eastAsia="SimSun"/>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.5 </w:t>
      </w:r>
      <w:r w:rsidR="0052051B" w:rsidRPr="00DC6841">
        <w:rPr>
          <w:rFonts w:eastAsia="SimSun"/>
          <w:b/>
          <w:bCs/>
          <w:sz w:val="19"/>
          <w:szCs w:val="19"/>
          <w:lang w:eastAsia="sl-SI"/>
        </w:rPr>
        <w:tab/>
        <w:t>Uporaba Direktive 2000/60/ES Evropskega parlamenta in Sveta</w:t>
      </w:r>
      <w:r w:rsidR="0052051B" w:rsidRPr="00DC6841">
        <w:rPr>
          <w:rFonts w:eastAsia="SimSun"/>
          <w:b/>
          <w:bCs/>
          <w:sz w:val="19"/>
          <w:szCs w:val="19"/>
          <w:vertAlign w:val="superscript"/>
          <w:lang w:eastAsia="sl-SI"/>
        </w:rPr>
        <w:footnoteReference w:id="32"/>
      </w:r>
      <w:r w:rsidR="0052051B" w:rsidRPr="00DC6841">
        <w:rPr>
          <w:rFonts w:eastAsia="SimSun"/>
          <w:b/>
          <w:bCs/>
          <w:sz w:val="19"/>
          <w:szCs w:val="19"/>
          <w:lang w:eastAsia="sl-SI"/>
        </w:rPr>
        <w:t xml:space="preserve"> (okvirna direktiva o vodah); ocena učinkov na vodna telesa</w:t>
      </w:r>
    </w:p>
    <w:p w:rsidR="0052051B" w:rsidRPr="00660C45" w:rsidRDefault="00660C45" w:rsidP="0052051B">
      <w:pPr>
        <w:widowControl w:val="0"/>
        <w:autoSpaceDE w:val="0"/>
        <w:autoSpaceDN w:val="0"/>
        <w:adjustRightInd w:val="0"/>
        <w:spacing w:after="0" w:line="240" w:lineRule="auto"/>
        <w:ind w:left="705" w:hanging="705"/>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.5.1</w:t>
      </w:r>
      <w:r w:rsidR="0052051B" w:rsidRPr="00DC6841">
        <w:rPr>
          <w:rFonts w:eastAsia="SimSun"/>
          <w:sz w:val="24"/>
          <w:szCs w:val="24"/>
          <w:lang w:eastAsia="sl-SI"/>
        </w:rPr>
        <w:tab/>
      </w:r>
      <w:r w:rsidR="0052051B" w:rsidRPr="00DC6841">
        <w:rPr>
          <w:rFonts w:eastAsia="SimSun"/>
          <w:sz w:val="24"/>
          <w:szCs w:val="24"/>
          <w:lang w:eastAsia="sl-SI"/>
        </w:rPr>
        <w:tab/>
      </w:r>
      <w:r w:rsidR="0052051B" w:rsidRPr="00660C45">
        <w:rPr>
          <w:rFonts w:eastAsia="SimSun"/>
          <w:sz w:val="19"/>
          <w:szCs w:val="19"/>
          <w:lang w:eastAsia="sl-SI"/>
        </w:rPr>
        <w:t>V primeru neizpolnjevanja ustrezne predhodne pogojenosti dokažite povezavo z dogovorjenim akcijskim načrtom v skladu z 19. členom Uredbe (EU) št. 1303/2013.</w:t>
      </w:r>
    </w:p>
    <w:p w:rsidR="0052051B" w:rsidRPr="00DC6841" w:rsidRDefault="0052051B" w:rsidP="0052051B">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4"/>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705" w:hanging="705"/>
        <w:jc w:val="both"/>
        <w:rPr>
          <w:rFonts w:eastAsia="SimSun"/>
          <w:i/>
          <w:iCs/>
          <w:sz w:val="19"/>
          <w:szCs w:val="19"/>
          <w:lang w:eastAsia="sl-SI"/>
        </w:rPr>
      </w:pPr>
    </w:p>
    <w:p w:rsidR="0052051B" w:rsidRPr="00DC6841" w:rsidRDefault="00660C45" w:rsidP="0052051B">
      <w:pPr>
        <w:widowControl w:val="0"/>
        <w:autoSpaceDE w:val="0"/>
        <w:autoSpaceDN w:val="0"/>
        <w:adjustRightInd w:val="0"/>
        <w:spacing w:after="0" w:line="240" w:lineRule="auto"/>
        <w:ind w:left="705" w:hanging="705"/>
        <w:jc w:val="both"/>
        <w:rPr>
          <w:rFonts w:eastAsia="SimSun"/>
          <w:i/>
          <w:iCs/>
          <w:sz w:val="19"/>
          <w:szCs w:val="19"/>
          <w:lang w:eastAsia="sl-SI"/>
        </w:rPr>
      </w:pPr>
      <w:r>
        <w:rPr>
          <w:rFonts w:eastAsia="SimSun"/>
          <w:sz w:val="19"/>
          <w:szCs w:val="19"/>
          <w:lang w:eastAsia="sl-SI"/>
        </w:rPr>
        <w:t>H</w:t>
      </w:r>
      <w:r w:rsidR="0052051B" w:rsidRPr="00DC6841">
        <w:rPr>
          <w:rFonts w:eastAsia="SimSun"/>
          <w:sz w:val="19"/>
          <w:szCs w:val="19"/>
          <w:lang w:eastAsia="sl-SI"/>
        </w:rPr>
        <w:t xml:space="preserve">.5.2 </w:t>
      </w:r>
      <w:r w:rsidR="0052051B" w:rsidRPr="00DC6841">
        <w:rPr>
          <w:rFonts w:eastAsia="SimSun"/>
          <w:sz w:val="19"/>
          <w:szCs w:val="19"/>
          <w:lang w:eastAsia="sl-SI"/>
        </w:rPr>
        <w:tab/>
      </w:r>
      <w:r w:rsidR="0052051B" w:rsidRPr="00660C45">
        <w:rPr>
          <w:rFonts w:eastAsia="SimSun"/>
          <w:sz w:val="19"/>
          <w:szCs w:val="19"/>
          <w:lang w:eastAsia="sl-SI"/>
        </w:rPr>
        <w:t xml:space="preserve">Ali </w:t>
      </w:r>
      <w:r w:rsidR="0051245C">
        <w:rPr>
          <w:rFonts w:eastAsia="SimSun"/>
          <w:sz w:val="19"/>
          <w:szCs w:val="19"/>
          <w:lang w:eastAsia="sl-SI"/>
        </w:rPr>
        <w:t>operacija</w:t>
      </w:r>
      <w:r w:rsidR="0052051B" w:rsidRPr="00660C45">
        <w:rPr>
          <w:rFonts w:eastAsia="SimSun"/>
          <w:sz w:val="19"/>
          <w:szCs w:val="19"/>
          <w:lang w:eastAsia="sl-SI"/>
        </w:rPr>
        <w:t xml:space="preserve"> vključuje novo preoblikovanje fizičnih značilnosti telesa površinske vode ali spremembe gladine teles podzemne vode, ki slabšajo stanje vodnega telesa ali povzročijo, da dobro stanje ali potencial vode nista dosežena?</w:t>
      </w:r>
    </w:p>
    <w:p w:rsidR="0052051B" w:rsidRPr="00DC6841" w:rsidRDefault="0052051B" w:rsidP="0052051B">
      <w:pPr>
        <w:widowControl w:val="0"/>
        <w:autoSpaceDE w:val="0"/>
        <w:autoSpaceDN w:val="0"/>
        <w:adjustRightInd w:val="0"/>
        <w:spacing w:after="0" w:line="240" w:lineRule="auto"/>
        <w:ind w:left="705" w:hanging="705"/>
        <w:jc w:val="both"/>
        <w:rPr>
          <w:rFonts w:eastAsia="SimSun"/>
          <w:i/>
          <w:iCs/>
          <w:sz w:val="19"/>
          <w:szCs w:val="19"/>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815708653"/>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296337047"/>
          <w14:checkbox>
            <w14:checked w14:val="0"/>
            <w14:checkedState w14:val="2612" w14:font="MS Gothic"/>
            <w14:uncheckedState w14:val="2610" w14:font="MS Gothic"/>
          </w14:checkbox>
        </w:sdtPr>
        <w:sdtEndPr/>
        <w:sdtContent>
          <w:r w:rsidR="003C2D39">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660C45" w:rsidP="00660C45">
      <w:pPr>
        <w:widowControl w:val="0"/>
        <w:tabs>
          <w:tab w:val="left" w:pos="1180"/>
        </w:tabs>
        <w:overflowPunct w:val="0"/>
        <w:autoSpaceDE w:val="0"/>
        <w:autoSpaceDN w:val="0"/>
        <w:adjustRightInd w:val="0"/>
        <w:spacing w:after="0" w:line="244" w:lineRule="auto"/>
        <w:ind w:left="708" w:right="1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.5.2.1</w:t>
      </w:r>
      <w:r w:rsidR="0052051B" w:rsidRPr="00DC6841">
        <w:rPr>
          <w:rFonts w:eastAsia="SimSun"/>
          <w:sz w:val="19"/>
          <w:szCs w:val="19"/>
          <w:lang w:eastAsia="sl-SI"/>
        </w:rPr>
        <w:tab/>
        <w:t>Če je odgovor pritrdilen, predložite oceno vplivov na vodno telo in podrobneje pojasnite, kako so bili/morajo biti izpolnjeni vsi pogoji iz člena 4.7 okvirne direktive o vodah.</w:t>
      </w:r>
    </w:p>
    <w:p w:rsidR="0052051B" w:rsidRPr="00DC6841" w:rsidRDefault="0052051B" w:rsidP="0052051B">
      <w:pPr>
        <w:widowControl w:val="0"/>
        <w:tabs>
          <w:tab w:val="left" w:pos="1180"/>
        </w:tabs>
        <w:overflowPunct w:val="0"/>
        <w:autoSpaceDE w:val="0"/>
        <w:autoSpaceDN w:val="0"/>
        <w:adjustRightInd w:val="0"/>
        <w:spacing w:after="0" w:line="244" w:lineRule="auto"/>
        <w:ind w:right="500"/>
        <w:jc w:val="both"/>
        <w:rPr>
          <w:rFonts w:eastAsia="SimSun"/>
          <w:sz w:val="24"/>
          <w:szCs w:val="24"/>
          <w:lang w:eastAsia="sl-SI"/>
        </w:rPr>
      </w:pPr>
    </w:p>
    <w:p w:rsidR="0052051B" w:rsidRPr="00DC6841" w:rsidRDefault="0052051B" w:rsidP="00660C45">
      <w:pPr>
        <w:widowControl w:val="0"/>
        <w:overflowPunct w:val="0"/>
        <w:autoSpaceDE w:val="0"/>
        <w:autoSpaceDN w:val="0"/>
        <w:adjustRightInd w:val="0"/>
        <w:spacing w:after="0" w:line="238" w:lineRule="auto"/>
        <w:ind w:right="10"/>
        <w:jc w:val="both"/>
        <w:rPr>
          <w:rFonts w:eastAsia="SimSun"/>
          <w:sz w:val="24"/>
          <w:szCs w:val="24"/>
          <w:lang w:eastAsia="sl-SI"/>
        </w:rPr>
      </w:pPr>
      <w:r w:rsidRPr="00DC6841">
        <w:rPr>
          <w:rFonts w:eastAsia="SimSun"/>
          <w:sz w:val="19"/>
          <w:szCs w:val="19"/>
          <w:lang w:eastAsia="sl-SI"/>
        </w:rPr>
        <w:t xml:space="preserve">Navedite tudi, ali je </w:t>
      </w:r>
      <w:r w:rsidR="0051245C">
        <w:rPr>
          <w:rFonts w:eastAsia="SimSun"/>
          <w:sz w:val="19"/>
          <w:szCs w:val="19"/>
          <w:lang w:eastAsia="sl-SI"/>
        </w:rPr>
        <w:t>operacija</w:t>
      </w:r>
      <w:r w:rsidRPr="00DC6841">
        <w:rPr>
          <w:rFonts w:eastAsia="SimSun"/>
          <w:sz w:val="19"/>
          <w:szCs w:val="19"/>
          <w:lang w:eastAsia="sl-SI"/>
        </w:rPr>
        <w:t xml:space="preserve"> rezultat nacionalne/regionalne strategije, povezane z ustreznim sektorjem, in/ali načrta upravljanja povodij, ki upošteva vse pomembne dejavnike (npr. boljša okoljska možnost, kumulativni učinki)? Če je tako, navedite podrobnejše informacije.</w:t>
      </w:r>
    </w:p>
    <w:p w:rsidR="0052051B" w:rsidRPr="00DC6841" w:rsidRDefault="0052051B" w:rsidP="0052051B">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84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8"/>
          <w:szCs w:val="19"/>
          <w:lang w:eastAsia="sl-SI"/>
        </w:rPr>
      </w:pPr>
    </w:p>
    <w:p w:rsidR="0052051B" w:rsidRPr="00DC6841" w:rsidRDefault="00660C45" w:rsidP="00660C45">
      <w:pPr>
        <w:widowControl w:val="0"/>
        <w:tabs>
          <w:tab w:val="left" w:pos="1180"/>
        </w:tabs>
        <w:overflowPunct w:val="0"/>
        <w:autoSpaceDE w:val="0"/>
        <w:autoSpaceDN w:val="0"/>
        <w:adjustRightInd w:val="0"/>
        <w:spacing w:after="0" w:line="244" w:lineRule="auto"/>
        <w:ind w:left="708" w:right="1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.5.2.2</w:t>
      </w:r>
      <w:r w:rsidR="0052051B" w:rsidRPr="00DC6841">
        <w:rPr>
          <w:rFonts w:eastAsia="SimSun"/>
          <w:sz w:val="19"/>
          <w:szCs w:val="19"/>
          <w:lang w:eastAsia="sl-SI"/>
        </w:rPr>
        <w:tab/>
        <w:t xml:space="preserve">Če je odgovor negativen, priložite izjavo iz Dodatka 2, ki jo je izpolnil pristojni organ. Za </w:t>
      </w:r>
      <w:r w:rsidR="0051245C">
        <w:rPr>
          <w:rFonts w:eastAsia="SimSun"/>
          <w:sz w:val="19"/>
          <w:szCs w:val="19"/>
          <w:lang w:eastAsia="sl-SI"/>
        </w:rPr>
        <w:t>operacijo</w:t>
      </w:r>
      <w:r w:rsidR="0052051B" w:rsidRPr="00DC6841">
        <w:rPr>
          <w:rFonts w:eastAsia="SimSun"/>
          <w:sz w:val="19"/>
          <w:szCs w:val="19"/>
          <w:lang w:eastAsia="sl-SI"/>
        </w:rPr>
        <w:t>, ki ni povezan</w:t>
      </w:r>
      <w:r w:rsidR="0051245C">
        <w:rPr>
          <w:rFonts w:eastAsia="SimSun"/>
          <w:sz w:val="19"/>
          <w:szCs w:val="19"/>
          <w:lang w:eastAsia="sl-SI"/>
        </w:rPr>
        <w:t>a</w:t>
      </w:r>
      <w:r w:rsidR="0052051B" w:rsidRPr="00DC6841">
        <w:rPr>
          <w:rFonts w:eastAsia="SimSun"/>
          <w:sz w:val="19"/>
          <w:szCs w:val="19"/>
          <w:lang w:eastAsia="sl-SI"/>
        </w:rPr>
        <w:t xml:space="preserve"> z infrastrukturo (npr. nakup opreme), je treba to ustrezno pojasniti v nadaljevanju, pri čemer v takem primeru priložitev take izjave ni obvezna.</w:t>
      </w:r>
    </w:p>
    <w:p w:rsidR="0052051B" w:rsidRPr="00DC6841" w:rsidRDefault="0052051B" w:rsidP="0052051B">
      <w:pPr>
        <w:widowControl w:val="0"/>
        <w:autoSpaceDE w:val="0"/>
        <w:autoSpaceDN w:val="0"/>
        <w:adjustRightInd w:val="0"/>
        <w:spacing w:after="0" w:line="240" w:lineRule="auto"/>
        <w:ind w:left="567" w:hanging="567"/>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7"/>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p w:rsidR="0052051B" w:rsidRPr="00DC6841" w:rsidRDefault="00660C45" w:rsidP="0052051B">
      <w:pPr>
        <w:ind w:left="708" w:hanging="708"/>
        <w:rPr>
          <w:rFonts w:eastAsia="SimSun"/>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.6 </w:t>
      </w:r>
      <w:r w:rsidR="0052051B" w:rsidRPr="00DC6841">
        <w:rPr>
          <w:rFonts w:eastAsia="SimSun"/>
          <w:b/>
          <w:bCs/>
          <w:sz w:val="19"/>
          <w:szCs w:val="19"/>
          <w:lang w:eastAsia="sl-SI"/>
        </w:rPr>
        <w:tab/>
        <w:t>Če je primerno, informacije o skladnosti z drugimi okoljskimi direktivami</w:t>
      </w:r>
    </w:p>
    <w:p w:rsidR="0052051B" w:rsidRPr="00DC6841" w:rsidRDefault="00660C45" w:rsidP="0052051B">
      <w:pPr>
        <w:widowControl w:val="0"/>
        <w:overflowPunct w:val="0"/>
        <w:autoSpaceDE w:val="0"/>
        <w:autoSpaceDN w:val="0"/>
        <w:adjustRightInd w:val="0"/>
        <w:spacing w:after="0" w:line="244" w:lineRule="auto"/>
        <w:ind w:left="708" w:right="50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.6.1</w:t>
      </w:r>
      <w:r w:rsidR="0052051B" w:rsidRPr="00DC6841">
        <w:rPr>
          <w:rFonts w:eastAsia="SimSun"/>
          <w:sz w:val="19"/>
          <w:szCs w:val="19"/>
          <w:lang w:eastAsia="sl-SI"/>
        </w:rPr>
        <w:tab/>
        <w:t>Če je potrebno, podajte informacije o skladnosti z drugimi okoljskimi direktivami.</w:t>
      </w:r>
    </w:p>
    <w:p w:rsidR="0052051B" w:rsidRPr="00DC6841" w:rsidRDefault="0052051B" w:rsidP="0052051B">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p w:rsidR="0052051B" w:rsidRPr="00DC6841" w:rsidRDefault="00660C45" w:rsidP="0052051B">
      <w:pPr>
        <w:ind w:left="708" w:hanging="708"/>
        <w:rPr>
          <w:rFonts w:eastAsia="SimSun"/>
          <w:b/>
          <w:bCs/>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.7 </w:t>
      </w:r>
      <w:r w:rsidR="0052051B" w:rsidRPr="00DC6841">
        <w:rPr>
          <w:rFonts w:eastAsia="SimSun"/>
          <w:b/>
          <w:bCs/>
          <w:sz w:val="19"/>
          <w:szCs w:val="19"/>
          <w:lang w:eastAsia="sl-SI"/>
        </w:rPr>
        <w:tab/>
        <w:t>Stroški izvedenih ukrepov za ublažitev in/ali izravnavo negativnih vplivov na okolje, zlasti zaradi postopka presoje vplivov na okolje ali drugih postopkov ocenjevanj (kot so direktiva o habitatih, okvirna direktiva o vodah, direktiva o industrijskih emisijah) ali nacionalnih/regionalnih zahtev</w:t>
      </w:r>
    </w:p>
    <w:p w:rsidR="0052051B" w:rsidRPr="00DC6841" w:rsidRDefault="00660C45" w:rsidP="00660C45">
      <w:pPr>
        <w:widowControl w:val="0"/>
        <w:tabs>
          <w:tab w:val="left" w:pos="1180"/>
        </w:tabs>
        <w:overflowPunct w:val="0"/>
        <w:autoSpaceDE w:val="0"/>
        <w:autoSpaceDN w:val="0"/>
        <w:adjustRightInd w:val="0"/>
        <w:spacing w:after="0" w:line="244" w:lineRule="auto"/>
        <w:ind w:left="708" w:right="1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.7.1</w:t>
      </w:r>
      <w:r w:rsidR="0052051B" w:rsidRPr="00DC6841">
        <w:rPr>
          <w:rFonts w:eastAsia="SimSun"/>
          <w:sz w:val="19"/>
          <w:szCs w:val="19"/>
          <w:lang w:eastAsia="sl-SI"/>
        </w:rPr>
        <w:tab/>
        <w:t>Če so nastali taki stroški, ali so bili ti vključeni v analizo stroškov in koristi?</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705595437"/>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778798012"/>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660C45" w:rsidP="00660C45">
      <w:pPr>
        <w:widowControl w:val="0"/>
        <w:tabs>
          <w:tab w:val="left" w:pos="1180"/>
        </w:tabs>
        <w:overflowPunct w:val="0"/>
        <w:autoSpaceDE w:val="0"/>
        <w:autoSpaceDN w:val="0"/>
        <w:adjustRightInd w:val="0"/>
        <w:spacing w:after="0" w:line="244" w:lineRule="auto"/>
        <w:ind w:left="708" w:right="1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.7.2</w:t>
      </w:r>
      <w:r w:rsidR="0052051B" w:rsidRPr="00DC6841">
        <w:rPr>
          <w:rFonts w:eastAsia="SimSun"/>
          <w:sz w:val="19"/>
          <w:szCs w:val="19"/>
          <w:lang w:eastAsia="sl-SI"/>
        </w:rPr>
        <w:tab/>
        <w:t>Če so ti stroški vključeni v skupne stroške, ocenite delež stroškov ukrepov, sprejetih za zmanjšanje in/ali izravnavo.</w:t>
      </w:r>
    </w:p>
    <w:tbl>
      <w:tblPr>
        <w:tblpPr w:leftFromText="141" w:rightFromText="141" w:vertAnchor="text" w:horzAnchor="page" w:tblpX="4388"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tblGrid>
      <w:tr w:rsidR="0052051B" w:rsidRPr="00DC6841" w:rsidTr="00231FAB">
        <w:trPr>
          <w:trHeight w:val="175"/>
        </w:trPr>
        <w:tc>
          <w:tcPr>
            <w:tcW w:w="244"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2124" w:firstLine="708"/>
        <w:rPr>
          <w:rFonts w:eastAsia="SimSun"/>
          <w:i/>
          <w:iCs/>
          <w:sz w:val="19"/>
          <w:szCs w:val="19"/>
          <w:lang w:eastAsia="sl-SI"/>
        </w:rPr>
      </w:pPr>
    </w:p>
    <w:p w:rsidR="0052051B" w:rsidRPr="00DC6841" w:rsidRDefault="0052051B" w:rsidP="0052051B">
      <w:pPr>
        <w:ind w:left="2124" w:firstLine="708"/>
        <w:rPr>
          <w:rFonts w:eastAsia="SimSun"/>
          <w:i/>
          <w:iCs/>
          <w:sz w:val="19"/>
          <w:szCs w:val="19"/>
          <w:lang w:eastAsia="sl-SI"/>
        </w:rPr>
      </w:pPr>
      <w:r w:rsidRPr="00DC6841">
        <w:rPr>
          <w:rFonts w:eastAsia="SimSun"/>
          <w:i/>
          <w:iCs/>
          <w:sz w:val="19"/>
          <w:szCs w:val="19"/>
          <w:lang w:eastAsia="sl-SI"/>
        </w:rPr>
        <w:t xml:space="preserve">% </w:t>
      </w:r>
    </w:p>
    <w:p w:rsidR="00660C45" w:rsidRDefault="00660C45" w:rsidP="0052051B">
      <w:pPr>
        <w:ind w:left="708" w:hanging="708"/>
        <w:rPr>
          <w:rFonts w:eastAsia="SimSun"/>
          <w:b/>
          <w:bCs/>
          <w:sz w:val="19"/>
          <w:szCs w:val="19"/>
          <w:lang w:eastAsia="sl-SI"/>
        </w:rPr>
      </w:pPr>
    </w:p>
    <w:p w:rsidR="0052051B" w:rsidRPr="00DC6841" w:rsidRDefault="00660C45" w:rsidP="0052051B">
      <w:pPr>
        <w:ind w:left="708" w:hanging="708"/>
        <w:rPr>
          <w:rFonts w:eastAsia="SimSun"/>
          <w:b/>
          <w:bCs/>
          <w:sz w:val="19"/>
          <w:szCs w:val="19"/>
          <w:lang w:eastAsia="sl-SI"/>
        </w:rPr>
      </w:pPr>
      <w:r>
        <w:rPr>
          <w:rFonts w:eastAsia="SimSun"/>
          <w:b/>
          <w:bCs/>
          <w:sz w:val="19"/>
          <w:szCs w:val="19"/>
          <w:lang w:eastAsia="sl-SI"/>
        </w:rPr>
        <w:t>H</w:t>
      </w:r>
      <w:r w:rsidR="0052051B" w:rsidRPr="00DC6841">
        <w:rPr>
          <w:rFonts w:eastAsia="SimSun"/>
          <w:b/>
          <w:bCs/>
          <w:sz w:val="19"/>
          <w:szCs w:val="19"/>
          <w:lang w:eastAsia="sl-SI"/>
        </w:rPr>
        <w:t xml:space="preserve">.8 </w:t>
      </w:r>
      <w:r w:rsidR="0052051B" w:rsidRPr="00DC6841">
        <w:rPr>
          <w:rFonts w:eastAsia="SimSun"/>
          <w:b/>
          <w:bCs/>
          <w:sz w:val="19"/>
          <w:szCs w:val="19"/>
          <w:lang w:eastAsia="sl-SI"/>
        </w:rPr>
        <w:tab/>
        <w:t>Blažitev podnebnih sprememb in prilagajanje nanje ter pripravljenost na nesreče</w:t>
      </w:r>
    </w:p>
    <w:p w:rsidR="0052051B" w:rsidRPr="00DC6841" w:rsidRDefault="00660C45" w:rsidP="00660C45">
      <w:pPr>
        <w:widowControl w:val="0"/>
        <w:tabs>
          <w:tab w:val="left" w:pos="1180"/>
        </w:tabs>
        <w:overflowPunct w:val="0"/>
        <w:autoSpaceDE w:val="0"/>
        <w:autoSpaceDN w:val="0"/>
        <w:adjustRightInd w:val="0"/>
        <w:spacing w:after="0" w:line="244" w:lineRule="auto"/>
        <w:ind w:left="708" w:right="10" w:hanging="708"/>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.8.1</w:t>
      </w:r>
      <w:r w:rsidR="0052051B" w:rsidRPr="00DC6841">
        <w:rPr>
          <w:rFonts w:eastAsia="SimSun"/>
          <w:sz w:val="19"/>
          <w:szCs w:val="19"/>
          <w:lang w:eastAsia="sl-SI"/>
        </w:rPr>
        <w:tab/>
        <w:t xml:space="preserve">Pojasnite, kako </w:t>
      </w:r>
      <w:r w:rsidR="0051245C">
        <w:rPr>
          <w:rFonts w:eastAsia="SimSun"/>
          <w:sz w:val="19"/>
          <w:szCs w:val="19"/>
          <w:lang w:eastAsia="sl-SI"/>
        </w:rPr>
        <w:t>operacija</w:t>
      </w:r>
      <w:r w:rsidR="0052051B" w:rsidRPr="00DC6841">
        <w:rPr>
          <w:rFonts w:eastAsia="SimSun"/>
          <w:sz w:val="19"/>
          <w:szCs w:val="19"/>
          <w:lang w:eastAsia="sl-SI"/>
        </w:rPr>
        <w:t xml:space="preserve"> prispeva k ciljem na področju podnebnih sprememb v skladu s strategijo Evropa 2020, pri tem pa vključite informacije o izdatkih, povezanih s podnebnimi spremembami, v skladu s Prilogo I k Izvedbeni uredbi Komisije (EU) št. 215/2014.</w:t>
      </w:r>
    </w:p>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4"/>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567" w:hanging="567"/>
        <w:jc w:val="both"/>
        <w:rPr>
          <w:rFonts w:eastAsia="SimSun"/>
          <w:i/>
          <w:iCs/>
          <w:sz w:val="19"/>
          <w:szCs w:val="19"/>
          <w:lang w:eastAsia="sl-SI"/>
        </w:rPr>
      </w:pPr>
    </w:p>
    <w:p w:rsidR="0052051B" w:rsidRPr="00DC6841" w:rsidRDefault="00660C45" w:rsidP="00660C45">
      <w:pPr>
        <w:widowControl w:val="0"/>
        <w:tabs>
          <w:tab w:val="left" w:pos="0"/>
        </w:tabs>
        <w:overflowPunct w:val="0"/>
        <w:autoSpaceDE w:val="0"/>
        <w:autoSpaceDN w:val="0"/>
        <w:adjustRightInd w:val="0"/>
        <w:spacing w:after="0" w:line="244" w:lineRule="auto"/>
        <w:ind w:left="709" w:right="10" w:hanging="709"/>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.8.2</w:t>
      </w:r>
      <w:r w:rsidR="0052051B" w:rsidRPr="00DC6841">
        <w:rPr>
          <w:rFonts w:eastAsia="SimSun"/>
          <w:sz w:val="19"/>
          <w:szCs w:val="19"/>
          <w:lang w:eastAsia="sl-SI"/>
        </w:rPr>
        <w:tab/>
        <w:t>Ali je bila izdelana analiza vpliva podnebnih sprememb in izračun podpore ciljem na področju podnebnih sprememb iz ESRR, ESS in KS ter določen koeficient podnebnih sprememb?</w:t>
      </w:r>
    </w:p>
    <w:p w:rsidR="0052051B" w:rsidRPr="00DC6841" w:rsidRDefault="0052051B" w:rsidP="0052051B">
      <w:pPr>
        <w:widowControl w:val="0"/>
        <w:autoSpaceDE w:val="0"/>
        <w:autoSpaceDN w:val="0"/>
        <w:adjustRightInd w:val="0"/>
        <w:spacing w:after="0" w:line="240" w:lineRule="auto"/>
        <w:ind w:left="360"/>
        <w:jc w:val="both"/>
        <w:rPr>
          <w:rFonts w:eastAsia="SimSun"/>
          <w:i/>
          <w:iCs/>
          <w:sz w:val="19"/>
          <w:szCs w:val="19"/>
          <w:lang w:eastAsia="sl-SI"/>
        </w:rPr>
      </w:pPr>
    </w:p>
    <w:p w:rsidR="0052051B" w:rsidRPr="00DC6841" w:rsidRDefault="0052051B" w:rsidP="00E863B1">
      <w:pPr>
        <w:ind w:firstLine="993"/>
        <w:rPr>
          <w:sz w:val="20"/>
          <w:szCs w:val="20"/>
        </w:rPr>
      </w:pPr>
      <w:r w:rsidRPr="00DC6841">
        <w:rPr>
          <w:rFonts w:eastAsia="SimSun"/>
          <w:i/>
          <w:iCs/>
          <w:w w:val="94"/>
          <w:sz w:val="19"/>
          <w:szCs w:val="19"/>
          <w:lang w:eastAsia="sl-SI"/>
        </w:rPr>
        <w:t xml:space="preserve">  </w:t>
      </w:r>
      <w:r w:rsidR="00E863B1" w:rsidRPr="00DC6841">
        <w:rPr>
          <w:rFonts w:eastAsia="SimSun"/>
          <w:i/>
          <w:iCs/>
          <w:w w:val="94"/>
          <w:sz w:val="19"/>
          <w:szCs w:val="19"/>
          <w:lang w:eastAsia="sl-SI"/>
        </w:rPr>
        <w:t xml:space="preserve">   </w:t>
      </w:r>
      <w:r w:rsidR="00E863B1" w:rsidRPr="00D76A2C">
        <w:rPr>
          <w:rFonts w:eastAsia="SimSun"/>
          <w:i/>
          <w:iCs/>
          <w:w w:val="94"/>
          <w:sz w:val="20"/>
          <w:szCs w:val="19"/>
          <w:lang w:eastAsia="sl-SI"/>
        </w:rPr>
        <w:t xml:space="preserve"> </w:t>
      </w:r>
      <w:sdt>
        <w:sdtPr>
          <w:rPr>
            <w:rFonts w:eastAsia="MS Gothic"/>
            <w:sz w:val="24"/>
            <w:szCs w:val="20"/>
            <w:highlight w:val="lightGray"/>
          </w:rPr>
          <w:id w:val="-1677645902"/>
          <w14:checkbox>
            <w14:checked w14:val="0"/>
            <w14:checkedState w14:val="2612" w14:font="MS Gothic"/>
            <w14:uncheckedState w14:val="2610" w14:font="MS Gothic"/>
          </w14:checkbox>
        </w:sdtPr>
        <w:sdtEndPr/>
        <w:sdtContent>
          <w:r w:rsidR="00E863B1">
            <w:rPr>
              <w:rFonts w:ascii="MS Gothic" w:eastAsia="MS Gothic" w:hAnsi="MS Gothic" w:hint="eastAsia"/>
              <w:sz w:val="24"/>
              <w:szCs w:val="20"/>
              <w:highlight w:val="lightGray"/>
            </w:rPr>
            <w:t>☐</w:t>
          </w:r>
        </w:sdtContent>
      </w:sdt>
      <w:r w:rsidR="00E863B1" w:rsidRPr="00DC6841">
        <w:rPr>
          <w:sz w:val="20"/>
          <w:szCs w:val="20"/>
        </w:rPr>
        <w:t> da</w:t>
      </w:r>
      <w:r w:rsidR="00E863B1" w:rsidRPr="00DC6841">
        <w:rPr>
          <w:sz w:val="20"/>
          <w:szCs w:val="20"/>
        </w:rPr>
        <w:tab/>
      </w:r>
      <w:r w:rsidR="00E863B1" w:rsidRPr="00DC6841">
        <w:rPr>
          <w:sz w:val="20"/>
          <w:szCs w:val="20"/>
        </w:rPr>
        <w:tab/>
      </w:r>
      <w:sdt>
        <w:sdtPr>
          <w:rPr>
            <w:rFonts w:eastAsia="MS Gothic"/>
            <w:sz w:val="24"/>
            <w:szCs w:val="20"/>
            <w:highlight w:val="lightGray"/>
          </w:rPr>
          <w:id w:val="390620033"/>
          <w14:checkbox>
            <w14:checked w14:val="0"/>
            <w14:checkedState w14:val="2612" w14:font="MS Gothic"/>
            <w14:uncheckedState w14:val="2610" w14:font="MS Gothic"/>
          </w14:checkbox>
        </w:sdtPr>
        <w:sdtEndPr/>
        <w:sdtContent>
          <w:r w:rsidR="00E863B1" w:rsidRPr="00D76A2C">
            <w:rPr>
              <w:rFonts w:ascii="MS Gothic" w:eastAsia="MS Gothic" w:hAnsi="MS Gothic" w:hint="eastAsia"/>
              <w:sz w:val="24"/>
              <w:szCs w:val="20"/>
              <w:highlight w:val="lightGray"/>
            </w:rPr>
            <w:t>☐</w:t>
          </w:r>
        </w:sdtContent>
      </w:sdt>
      <w:r w:rsidR="00E863B1" w:rsidRPr="00DC6841">
        <w:rPr>
          <w:sz w:val="20"/>
          <w:szCs w:val="20"/>
        </w:rPr>
        <w:t xml:space="preserve">  ne</w:t>
      </w:r>
    </w:p>
    <w:p w:rsidR="0052051B" w:rsidRPr="00DC6841" w:rsidRDefault="00660C45" w:rsidP="0052051B">
      <w:pPr>
        <w:widowControl w:val="0"/>
        <w:tabs>
          <w:tab w:val="left" w:pos="0"/>
        </w:tabs>
        <w:overflowPunct w:val="0"/>
        <w:autoSpaceDE w:val="0"/>
        <w:autoSpaceDN w:val="0"/>
        <w:adjustRightInd w:val="0"/>
        <w:spacing w:after="0" w:line="244" w:lineRule="auto"/>
        <w:ind w:left="709" w:right="500" w:hanging="709"/>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.8.2.1</w:t>
      </w:r>
      <w:r w:rsidR="0052051B" w:rsidRPr="00DC6841">
        <w:rPr>
          <w:rFonts w:eastAsia="SimSun"/>
          <w:sz w:val="19"/>
          <w:szCs w:val="19"/>
          <w:lang w:eastAsia="sl-SI"/>
        </w:rPr>
        <w:tab/>
        <w:t>Če je odgovor pritrdilen, navedite koeficient podnebnih sprememb.</w:t>
      </w:r>
    </w:p>
    <w:p w:rsidR="0052051B" w:rsidRPr="00DC6841" w:rsidRDefault="0052051B" w:rsidP="0052051B">
      <w:pPr>
        <w:widowControl w:val="0"/>
        <w:autoSpaceDE w:val="0"/>
        <w:autoSpaceDN w:val="0"/>
        <w:adjustRightInd w:val="0"/>
        <w:spacing w:after="0" w:line="240" w:lineRule="auto"/>
        <w:ind w:left="36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7"/>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ind w:left="360"/>
        <w:jc w:val="both"/>
        <w:rPr>
          <w:rFonts w:eastAsia="SimSun"/>
          <w:i/>
          <w:iCs/>
          <w:sz w:val="19"/>
          <w:szCs w:val="19"/>
          <w:lang w:eastAsia="sl-SI"/>
        </w:rPr>
      </w:pPr>
    </w:p>
    <w:p w:rsidR="0052051B" w:rsidRPr="00DC6841" w:rsidRDefault="00660C45" w:rsidP="0052051B">
      <w:pPr>
        <w:widowControl w:val="0"/>
        <w:tabs>
          <w:tab w:val="left" w:pos="0"/>
        </w:tabs>
        <w:overflowPunct w:val="0"/>
        <w:autoSpaceDE w:val="0"/>
        <w:autoSpaceDN w:val="0"/>
        <w:adjustRightInd w:val="0"/>
        <w:spacing w:after="0" w:line="244" w:lineRule="auto"/>
        <w:ind w:left="720" w:right="500" w:hanging="720"/>
        <w:jc w:val="both"/>
        <w:rPr>
          <w:rFonts w:eastAsia="SimSun"/>
          <w:sz w:val="19"/>
          <w:szCs w:val="19"/>
          <w:lang w:eastAsia="sl-SI"/>
        </w:rPr>
      </w:pPr>
      <w:r>
        <w:rPr>
          <w:rFonts w:eastAsia="SimSun"/>
          <w:sz w:val="19"/>
          <w:szCs w:val="19"/>
          <w:lang w:eastAsia="sl-SI"/>
        </w:rPr>
        <w:t>H</w:t>
      </w:r>
      <w:r w:rsidR="0052051B" w:rsidRPr="00DC6841">
        <w:rPr>
          <w:rFonts w:eastAsia="SimSun"/>
          <w:sz w:val="19"/>
          <w:szCs w:val="19"/>
          <w:lang w:eastAsia="sl-SI"/>
        </w:rPr>
        <w:t>.8.2.2</w:t>
      </w:r>
      <w:r w:rsidR="0052051B" w:rsidRPr="00DC6841">
        <w:rPr>
          <w:rFonts w:eastAsia="SimSun"/>
          <w:sz w:val="19"/>
          <w:szCs w:val="19"/>
          <w:lang w:eastAsia="sl-SI"/>
        </w:rPr>
        <w:tab/>
        <w:t>Če je odgovor negativen, navedite razloge.</w:t>
      </w:r>
    </w:p>
    <w:p w:rsidR="0052051B" w:rsidRPr="00DC6841" w:rsidRDefault="0052051B" w:rsidP="0052051B">
      <w:pPr>
        <w:widowControl w:val="0"/>
        <w:autoSpaceDE w:val="0"/>
        <w:autoSpaceDN w:val="0"/>
        <w:adjustRightInd w:val="0"/>
        <w:spacing w:after="0" w:line="240" w:lineRule="auto"/>
        <w:ind w:left="360"/>
        <w:jc w:val="both"/>
        <w:rPr>
          <w:sz w:val="19"/>
        </w:rPr>
      </w:pPr>
    </w:p>
    <w:tbl>
      <w:tblPr>
        <w:tblpPr w:leftFromText="141" w:rightFromText="141" w:vertAnchor="text" w:tblpXSpec="center" w:tblpY="1"/>
        <w:tblW w:w="0" w:type="auto"/>
        <w:tblLook w:val="04A0" w:firstRow="1" w:lastRow="0" w:firstColumn="1" w:lastColumn="0" w:noHBand="0" w:noVBand="1"/>
      </w:tblPr>
      <w:tblGrid>
        <w:gridCol w:w="9212"/>
      </w:tblGrid>
      <w:tr w:rsidR="0052051B" w:rsidRPr="00DC6841" w:rsidTr="006017DB">
        <w:trPr>
          <w:trHeight w:val="557"/>
        </w:trPr>
        <w:tc>
          <w:tcPr>
            <w:tcW w:w="9212" w:type="dxa"/>
            <w:tcBorders>
              <w:top w:val="single" w:sz="4" w:space="0" w:color="auto"/>
              <w:left w:val="single" w:sz="4" w:space="0" w:color="auto"/>
              <w:bottom w:val="single" w:sz="4" w:space="0" w:color="auto"/>
              <w:right w:val="single" w:sz="4" w:space="0" w:color="auto"/>
            </w:tcBorders>
          </w:tcPr>
          <w:p w:rsidR="0052051B" w:rsidRPr="00DC6841" w:rsidRDefault="0052051B" w:rsidP="00231FAB">
            <w:pPr>
              <w:tabs>
                <w:tab w:val="left" w:pos="1127"/>
              </w:tabs>
              <w:rPr>
                <w:b/>
                <w:sz w:val="19"/>
                <w:szCs w:val="19"/>
              </w:rPr>
            </w:pPr>
          </w:p>
        </w:tc>
      </w:tr>
    </w:tbl>
    <w:p w:rsidR="0052051B" w:rsidRPr="00DC6841" w:rsidRDefault="0052051B" w:rsidP="0052051B">
      <w:pPr>
        <w:widowControl w:val="0"/>
        <w:autoSpaceDE w:val="0"/>
        <w:autoSpaceDN w:val="0"/>
        <w:adjustRightInd w:val="0"/>
        <w:spacing w:after="0" w:line="240" w:lineRule="auto"/>
        <w:jc w:val="both"/>
        <w:rPr>
          <w:rFonts w:eastAsia="SimSun"/>
          <w:i/>
          <w:iCs/>
          <w:sz w:val="19"/>
          <w:szCs w:val="19"/>
          <w:lang w:eastAsia="sl-SI"/>
        </w:rPr>
      </w:pPr>
    </w:p>
    <w:p w:rsidR="0052051B" w:rsidRPr="001D2B91" w:rsidRDefault="0052051B" w:rsidP="000E75BD">
      <w:pPr>
        <w:widowControl w:val="0"/>
        <w:numPr>
          <w:ilvl w:val="0"/>
          <w:numId w:val="43"/>
        </w:numPr>
        <w:overflowPunct w:val="0"/>
        <w:autoSpaceDE w:val="0"/>
        <w:autoSpaceDN w:val="0"/>
        <w:adjustRightInd w:val="0"/>
        <w:spacing w:after="0" w:line="240" w:lineRule="auto"/>
        <w:ind w:hanging="720"/>
        <w:jc w:val="both"/>
        <w:rPr>
          <w:rFonts w:eastAsia="SimSun"/>
          <w:b/>
          <w:sz w:val="28"/>
          <w:szCs w:val="28"/>
          <w:lang w:eastAsia="sl-SI"/>
        </w:rPr>
      </w:pPr>
      <w:r w:rsidRPr="00DC6841">
        <w:rPr>
          <w:rFonts w:eastAsia="SimSun"/>
          <w:sz w:val="19"/>
          <w:szCs w:val="19"/>
          <w:lang w:eastAsia="sl-SI"/>
        </w:rPr>
        <w:br w:type="page"/>
      </w:r>
      <w:r w:rsidRPr="001D2B91">
        <w:rPr>
          <w:rFonts w:eastAsia="SimSun"/>
          <w:b/>
          <w:sz w:val="28"/>
          <w:szCs w:val="28"/>
          <w:lang w:eastAsia="sl-SI"/>
        </w:rPr>
        <w:lastRenderedPageBreak/>
        <w:t>FINANČNI NAČRT Z VSEMI NAČRTOVANIMI FINANČNIMI VIRI IN NAČRTOVANO PODPORO IZ SKLADOV IN EIB TER VSEMI DRUGIMI VIRI FINANCIRANJA, SKUPAJ S FIZIČNIMI IN FINANČNIMI KAZALNIKI ZA SPREMLJANJE NAPREDKA, OB UPOŠTEVANJU UGOTOVLJENIH TVEGANJ</w:t>
      </w:r>
      <w:r w:rsidR="000E75BD" w:rsidRPr="001D2B91">
        <w:rPr>
          <w:rStyle w:val="Sprotnaopomba-sklic"/>
          <w:rFonts w:eastAsia="SimSun"/>
          <w:b/>
          <w:sz w:val="28"/>
          <w:szCs w:val="28"/>
          <w:lang w:eastAsia="sl-SI"/>
        </w:rPr>
        <w:footnoteReference w:id="33"/>
      </w:r>
      <w:r w:rsidRPr="001D2B91">
        <w:rPr>
          <w:rFonts w:eastAsia="SimSun"/>
          <w:b/>
          <w:sz w:val="28"/>
          <w:szCs w:val="28"/>
          <w:lang w:eastAsia="sl-SI"/>
        </w:rPr>
        <w:t xml:space="preserve"> </w:t>
      </w:r>
    </w:p>
    <w:p w:rsidR="0052051B" w:rsidRPr="001D2B9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p w:rsidR="0052051B" w:rsidRPr="00DC6841" w:rsidRDefault="000E75BD" w:rsidP="0052051B">
      <w:pPr>
        <w:ind w:left="708" w:hanging="708"/>
        <w:rPr>
          <w:rFonts w:eastAsia="SimSun"/>
          <w:b/>
          <w:bCs/>
          <w:sz w:val="19"/>
          <w:szCs w:val="19"/>
          <w:lang w:eastAsia="sl-SI"/>
        </w:rPr>
      </w:pPr>
      <w:r w:rsidRPr="001D2B91">
        <w:rPr>
          <w:rFonts w:eastAsia="SimSun"/>
          <w:b/>
          <w:bCs/>
          <w:sz w:val="19"/>
          <w:szCs w:val="19"/>
          <w:lang w:eastAsia="sl-SI"/>
        </w:rPr>
        <w:t>I</w:t>
      </w:r>
      <w:r w:rsidR="0052051B" w:rsidRPr="001D2B91">
        <w:rPr>
          <w:rFonts w:eastAsia="SimSun"/>
          <w:b/>
          <w:bCs/>
          <w:sz w:val="19"/>
          <w:szCs w:val="19"/>
          <w:lang w:eastAsia="sl-SI"/>
        </w:rPr>
        <w:t>.1</w:t>
      </w:r>
      <w:r w:rsidR="0052051B" w:rsidRPr="001D2B91">
        <w:rPr>
          <w:rFonts w:eastAsia="SimSun"/>
          <w:b/>
          <w:bCs/>
          <w:sz w:val="19"/>
          <w:szCs w:val="19"/>
          <w:lang w:eastAsia="sl-SI"/>
        </w:rPr>
        <w:tab/>
        <w:t>Vsi načrtovani finančni viri in načrtovana podpora iz skladov in EIB ter vsi drugi viri financiranja</w:t>
      </w:r>
    </w:p>
    <w:p w:rsidR="000E75BD" w:rsidRPr="004E06B0" w:rsidRDefault="000E75BD" w:rsidP="000E75BD">
      <w:pPr>
        <w:widowControl w:val="0"/>
        <w:tabs>
          <w:tab w:val="left" w:pos="1180"/>
        </w:tabs>
        <w:overflowPunct w:val="0"/>
        <w:autoSpaceDE w:val="0"/>
        <w:autoSpaceDN w:val="0"/>
        <w:adjustRightInd w:val="0"/>
        <w:spacing w:after="0" w:line="244" w:lineRule="auto"/>
        <w:ind w:left="708" w:right="500" w:hanging="708"/>
        <w:jc w:val="both"/>
        <w:rPr>
          <w:rFonts w:eastAsia="SimSun"/>
          <w:i/>
          <w:iCs/>
          <w:color w:val="F79646"/>
          <w:sz w:val="19"/>
          <w:szCs w:val="19"/>
          <w:lang w:eastAsia="sl-SI"/>
        </w:rPr>
      </w:pPr>
      <w:r>
        <w:rPr>
          <w:rFonts w:eastAsia="SimSun"/>
          <w:sz w:val="19"/>
          <w:szCs w:val="19"/>
          <w:lang w:eastAsia="sl-SI"/>
        </w:rPr>
        <w:t>I</w:t>
      </w:r>
      <w:r w:rsidR="0052051B" w:rsidRPr="00DC6841">
        <w:rPr>
          <w:rFonts w:eastAsia="SimSun"/>
          <w:sz w:val="19"/>
          <w:szCs w:val="19"/>
          <w:lang w:eastAsia="sl-SI"/>
        </w:rPr>
        <w:t>.1.1</w:t>
      </w:r>
      <w:r w:rsidR="0052051B" w:rsidRPr="00DC6841">
        <w:rPr>
          <w:rFonts w:eastAsia="SimSun"/>
          <w:sz w:val="19"/>
          <w:szCs w:val="19"/>
          <w:lang w:eastAsia="sl-SI"/>
        </w:rPr>
        <w:tab/>
      </w:r>
      <w:r w:rsidRPr="004E06B0">
        <w:rPr>
          <w:rFonts w:eastAsia="SimSun"/>
          <w:i/>
          <w:iCs/>
          <w:sz w:val="19"/>
          <w:szCs w:val="19"/>
          <w:lang w:eastAsia="sl-SI"/>
        </w:rPr>
        <w:t xml:space="preserve">Viri sofinanciranja operacije (skupaj in po letih) </w:t>
      </w:r>
    </w:p>
    <w:p w:rsidR="000E75BD" w:rsidRPr="00DA3B17" w:rsidRDefault="000E75BD" w:rsidP="000E75BD">
      <w:pPr>
        <w:widowControl w:val="0"/>
        <w:autoSpaceDE w:val="0"/>
        <w:autoSpaceDN w:val="0"/>
        <w:adjustRightInd w:val="0"/>
        <w:spacing w:after="0" w:line="240" w:lineRule="auto"/>
        <w:rPr>
          <w:rFonts w:eastAsia="SimSun"/>
          <w:sz w:val="19"/>
          <w:szCs w:val="19"/>
          <w:lang w:eastAsia="sl-SI"/>
        </w:rPr>
      </w:pPr>
      <w:r w:rsidRPr="004E06B0">
        <w:rPr>
          <w:rFonts w:eastAsia="SimSun"/>
          <w:sz w:val="19"/>
          <w:szCs w:val="19"/>
          <w:lang w:eastAsia="sl-SI"/>
        </w:rPr>
        <w:t xml:space="preserve">Skupni naložbeni stroški projekta, velikega projekta, skupine projektov ali programa, ki ga izvaja upravičenec, </w:t>
      </w:r>
      <w:r>
        <w:rPr>
          <w:rFonts w:eastAsia="SimSun"/>
          <w:sz w:val="19"/>
          <w:szCs w:val="19"/>
          <w:lang w:eastAsia="sl-SI"/>
        </w:rPr>
        <w:t>se krijejo iz naslednjih virov:</w:t>
      </w:r>
    </w:p>
    <w:p w:rsidR="0052051B" w:rsidRPr="00DC6841" w:rsidRDefault="0052051B" w:rsidP="000E75BD">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597"/>
        <w:gridCol w:w="3213"/>
        <w:gridCol w:w="1304"/>
        <w:gridCol w:w="706"/>
        <w:gridCol w:w="717"/>
        <w:gridCol w:w="958"/>
        <w:gridCol w:w="1242"/>
      </w:tblGrid>
      <w:tr w:rsidR="0052051B" w:rsidRPr="00DC6841" w:rsidTr="00231FAB">
        <w:trPr>
          <w:trHeight w:val="302"/>
          <w:jc w:val="center"/>
        </w:trPr>
        <w:tc>
          <w:tcPr>
            <w:tcW w:w="8046" w:type="dxa"/>
            <w:gridSpan w:val="7"/>
            <w:shd w:val="clear" w:color="auto" w:fill="auto"/>
          </w:tcPr>
          <w:p w:rsidR="0052051B" w:rsidRPr="00DC6841" w:rsidRDefault="0052051B" w:rsidP="00231FAB">
            <w:pPr>
              <w:spacing w:after="0"/>
              <w:jc w:val="right"/>
              <w:rPr>
                <w:rFonts w:cs="Arial"/>
                <w:b/>
                <w:bCs/>
                <w:sz w:val="14"/>
                <w:szCs w:val="14"/>
              </w:rPr>
            </w:pPr>
            <w:r w:rsidRPr="00DC6841">
              <w:rPr>
                <w:rFonts w:cs="Arial"/>
                <w:b/>
                <w:bCs/>
                <w:sz w:val="14"/>
                <w:szCs w:val="14"/>
              </w:rPr>
              <w:t>Vir skupnih naložbenih stroškov (v EUR) – skupaj in po letih (EUR</w:t>
            </w:r>
            <w:r w:rsidRPr="00DC6841">
              <w:rPr>
                <w:rFonts w:cs="Arial"/>
                <w:b/>
                <w:bCs/>
                <w:sz w:val="14"/>
                <w:szCs w:val="14"/>
                <w:vertAlign w:val="superscript"/>
              </w:rPr>
              <w:footnoteReference w:id="34"/>
            </w:r>
            <w:r w:rsidRPr="00DC6841">
              <w:rPr>
                <w:rFonts w:cs="Arial"/>
                <w:b/>
                <w:bCs/>
                <w:sz w:val="14"/>
                <w:szCs w:val="14"/>
              </w:rPr>
              <w:t>)</w:t>
            </w:r>
          </w:p>
        </w:tc>
        <w:tc>
          <w:tcPr>
            <w:tcW w:w="1242" w:type="dxa"/>
            <w:shd w:val="clear" w:color="auto" w:fill="auto"/>
          </w:tcPr>
          <w:p w:rsidR="0052051B" w:rsidRPr="00DC6841" w:rsidRDefault="0052051B" w:rsidP="00231FAB">
            <w:pPr>
              <w:spacing w:after="0"/>
              <w:jc w:val="center"/>
              <w:rPr>
                <w:rFonts w:cs="Arial"/>
                <w:b/>
                <w:bCs/>
                <w:sz w:val="14"/>
                <w:szCs w:val="14"/>
              </w:rPr>
            </w:pPr>
            <w:r w:rsidRPr="00DC6841">
              <w:rPr>
                <w:rFonts w:cs="Arial"/>
                <w:b/>
                <w:bCs/>
                <w:sz w:val="14"/>
                <w:szCs w:val="14"/>
              </w:rPr>
              <w:t>Od tega (informativno)</w:t>
            </w:r>
          </w:p>
        </w:tc>
      </w:tr>
      <w:tr w:rsidR="0052051B" w:rsidRPr="00DC6841" w:rsidTr="00231FAB">
        <w:trPr>
          <w:trHeight w:val="258"/>
          <w:jc w:val="center"/>
        </w:trPr>
        <w:tc>
          <w:tcPr>
            <w:tcW w:w="551"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Sklad</w:t>
            </w:r>
          </w:p>
        </w:tc>
        <w:tc>
          <w:tcPr>
            <w:tcW w:w="597"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Regija</w:t>
            </w:r>
          </w:p>
        </w:tc>
        <w:tc>
          <w:tcPr>
            <w:tcW w:w="3213"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Vir financiranja</w:t>
            </w:r>
          </w:p>
        </w:tc>
        <w:tc>
          <w:tcPr>
            <w:tcW w:w="1304"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Vrsta Stroška</w:t>
            </w:r>
          </w:p>
        </w:tc>
        <w:tc>
          <w:tcPr>
            <w:tcW w:w="706"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Leto1</w:t>
            </w:r>
          </w:p>
        </w:tc>
        <w:tc>
          <w:tcPr>
            <w:tcW w:w="717"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Leto n</w:t>
            </w:r>
          </w:p>
        </w:tc>
        <w:tc>
          <w:tcPr>
            <w:tcW w:w="958"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Skupaj</w:t>
            </w:r>
          </w:p>
        </w:tc>
        <w:tc>
          <w:tcPr>
            <w:tcW w:w="1242" w:type="dxa"/>
            <w:shd w:val="clear" w:color="auto" w:fill="auto"/>
          </w:tcPr>
          <w:p w:rsidR="0052051B" w:rsidRPr="00DC6841" w:rsidRDefault="0052051B" w:rsidP="00231FAB">
            <w:pPr>
              <w:jc w:val="center"/>
              <w:rPr>
                <w:rFonts w:cs="Arial"/>
                <w:b/>
                <w:bCs/>
                <w:sz w:val="14"/>
                <w:szCs w:val="14"/>
              </w:rPr>
            </w:pPr>
            <w:r w:rsidRPr="00DC6841">
              <w:rPr>
                <w:rFonts w:cs="Arial"/>
                <w:b/>
                <w:bCs/>
                <w:sz w:val="14"/>
                <w:szCs w:val="14"/>
              </w:rPr>
              <w:t>Posojila EIB/EIS</w:t>
            </w: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Podpora Unije</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spacing w:after="0"/>
              <w:rPr>
                <w:rFonts w:cs="Arial"/>
                <w:bCs/>
                <w:sz w:val="14"/>
                <w:szCs w:val="14"/>
                <w:lang w:val="en-US"/>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trHeight w:val="296"/>
          <w:jc w:val="center"/>
        </w:trPr>
        <w:tc>
          <w:tcPr>
            <w:tcW w:w="551"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tcBorders>
              <w:bottom w:val="single" w:sz="4" w:space="0" w:color="auto"/>
            </w:tcBorders>
            <w:shd w:val="clear" w:color="auto" w:fill="auto"/>
          </w:tcPr>
          <w:p w:rsidR="000E75BD" w:rsidRPr="00DC6841" w:rsidRDefault="000E75BD" w:rsidP="000E75BD">
            <w:pPr>
              <w:spacing w:after="0"/>
              <w:rPr>
                <w:rFonts w:cs="Arial"/>
                <w:bCs/>
                <w:sz w:val="14"/>
                <w:szCs w:val="14"/>
              </w:rPr>
            </w:pPr>
            <w:r w:rsidRPr="00DC6841">
              <w:rPr>
                <w:rFonts w:cs="Arial"/>
                <w:bCs/>
                <w:sz w:val="14"/>
                <w:szCs w:val="14"/>
              </w:rPr>
              <w:t>Nacionalni javni prispevek iz državnega proračuna</w:t>
            </w:r>
          </w:p>
        </w:tc>
        <w:tc>
          <w:tcPr>
            <w:tcW w:w="1304"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trHeight w:val="296"/>
          <w:jc w:val="center"/>
        </w:trPr>
        <w:tc>
          <w:tcPr>
            <w:tcW w:w="551"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tcBorders>
              <w:bottom w:val="single" w:sz="4" w:space="0" w:color="auto"/>
            </w:tcBorders>
            <w:shd w:val="clear" w:color="auto" w:fill="auto"/>
          </w:tcPr>
          <w:p w:rsidR="000E75BD" w:rsidRPr="00DC6841" w:rsidRDefault="000E75BD" w:rsidP="000E75BD">
            <w:pPr>
              <w:spacing w:after="0"/>
              <w:rPr>
                <w:rFonts w:cs="Arial"/>
                <w:bCs/>
                <w:sz w:val="14"/>
                <w:szCs w:val="14"/>
              </w:rPr>
            </w:pPr>
            <w:r w:rsidRPr="00DC6841">
              <w:rPr>
                <w:rFonts w:cs="Arial"/>
                <w:bCs/>
                <w:sz w:val="14"/>
                <w:szCs w:val="14"/>
              </w:rPr>
              <w:t>Nacionalni javni prispevek iz drugih javnih virov</w:t>
            </w:r>
          </w:p>
        </w:tc>
        <w:tc>
          <w:tcPr>
            <w:tcW w:w="1304"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trHeight w:val="296"/>
          <w:jc w:val="center"/>
        </w:trPr>
        <w:tc>
          <w:tcPr>
            <w:tcW w:w="551"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tcBorders>
              <w:bottom w:val="single" w:sz="4" w:space="0" w:color="auto"/>
            </w:tcBorders>
            <w:shd w:val="clear" w:color="auto" w:fill="auto"/>
          </w:tcPr>
          <w:p w:rsidR="000E75BD" w:rsidRPr="00DC6841" w:rsidRDefault="000E75BD" w:rsidP="000E75BD">
            <w:pPr>
              <w:spacing w:after="0"/>
              <w:rPr>
                <w:rFonts w:cs="Arial"/>
                <w:bCs/>
                <w:sz w:val="14"/>
                <w:szCs w:val="14"/>
              </w:rPr>
            </w:pPr>
            <w:r w:rsidRPr="00DC6841">
              <w:rPr>
                <w:rFonts w:cs="Arial"/>
                <w:bCs/>
                <w:sz w:val="14"/>
                <w:szCs w:val="14"/>
              </w:rPr>
              <w:t>Nacionalni zasebni prispevek</w:t>
            </w:r>
            <w:r w:rsidRPr="00DC6841">
              <w:rPr>
                <w:rFonts w:cs="Arial"/>
                <w:bCs/>
                <w:sz w:val="14"/>
                <w:szCs w:val="14"/>
                <w:vertAlign w:val="superscript"/>
              </w:rPr>
              <w:footnoteReference w:id="35"/>
            </w:r>
          </w:p>
        </w:tc>
        <w:tc>
          <w:tcPr>
            <w:tcW w:w="1304" w:type="dxa"/>
            <w:tcBorders>
              <w:bottom w:val="single" w:sz="4" w:space="0" w:color="auto"/>
            </w:tcBorders>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tcBorders>
              <w:bottom w:val="single" w:sz="4" w:space="0" w:color="auto"/>
            </w:tcBorders>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Drugi javni vir iz državnega proračuna</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Drugi javni vir iz državnega proračuna</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Neupravičeni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Drugi javni vir iz drugih javnih virov</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Drugi javni vir iz drugih javnih virov</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Neupravičeni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trHeight w:val="109"/>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
                <w:bCs/>
                <w:sz w:val="14"/>
                <w:szCs w:val="14"/>
              </w:rPr>
            </w:pPr>
            <w:r w:rsidRPr="00DC6841">
              <w:rPr>
                <w:rFonts w:cs="Arial"/>
                <w:bCs/>
                <w:sz w:val="14"/>
                <w:szCs w:val="14"/>
              </w:rPr>
              <w:t>Drugi vir zasebni</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ascii="Tahoma" w:eastAsia="SimSun" w:hAnsi="Tahoma" w:cs="Tahoma"/>
                <w:b/>
                <w:i/>
                <w:w w:val="88"/>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r>
      <w:tr w:rsidR="000E75BD" w:rsidRPr="00DC6841" w:rsidTr="00231FAB">
        <w:trPr>
          <w:jc w:val="center"/>
        </w:trPr>
        <w:tc>
          <w:tcPr>
            <w:tcW w:w="551"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597"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p>
        </w:tc>
        <w:tc>
          <w:tcPr>
            <w:tcW w:w="3213" w:type="dxa"/>
            <w:shd w:val="clear" w:color="auto" w:fill="auto"/>
          </w:tcPr>
          <w:p w:rsidR="000E75BD" w:rsidRPr="00DC6841" w:rsidRDefault="000E75BD" w:rsidP="000E75BD">
            <w:pPr>
              <w:spacing w:after="0"/>
              <w:rPr>
                <w:rFonts w:cs="Arial"/>
                <w:bCs/>
                <w:sz w:val="14"/>
                <w:szCs w:val="14"/>
              </w:rPr>
            </w:pPr>
            <w:r w:rsidRPr="00DC6841">
              <w:rPr>
                <w:rFonts w:cs="Arial"/>
                <w:bCs/>
                <w:sz w:val="14"/>
                <w:szCs w:val="14"/>
              </w:rPr>
              <w:t>Drugi vir zasebni</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Neupravičeni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regija V SLO</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regija Z SLO</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 xml:space="preserve">Skupaj Upravičeni do sofinanciranja </w:t>
            </w:r>
            <w:r w:rsidRPr="00DC6841">
              <w:rPr>
                <w:rFonts w:cs="Arial"/>
                <w:bCs/>
                <w:sz w:val="14"/>
                <w:szCs w:val="14"/>
              </w:rPr>
              <w:t>(Podpora Unije + Nacionalni javni prispevek iz državnega proračuna + Nacionalni javni prispevek iz drugih javnih virov + Nacionalni zasebni prispevek)</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Javni upravičeni (</w:t>
            </w:r>
            <w:r w:rsidRPr="00DC6841">
              <w:rPr>
                <w:rFonts w:cs="Arial"/>
                <w:bCs/>
                <w:sz w:val="14"/>
                <w:szCs w:val="14"/>
              </w:rPr>
              <w:t>Podpora Unije + Nacionalni javni prispevek iz državnega proračuna + Nacionalni javni prispevek iz drugih javnih virov + Drugi javni vir iz državnega proračuna (</w:t>
            </w:r>
            <w:r w:rsidRPr="00DC6841">
              <w:rPr>
                <w:rFonts w:eastAsia="SimSun"/>
                <w:i/>
                <w:w w:val="88"/>
                <w:sz w:val="14"/>
                <w:szCs w:val="14"/>
                <w:lang w:eastAsia="sl-SI"/>
              </w:rPr>
              <w:t xml:space="preserve">Upravičeni stroški), </w:t>
            </w:r>
            <w:r w:rsidRPr="00DC6841">
              <w:rPr>
                <w:rFonts w:cs="Arial"/>
                <w:bCs/>
                <w:sz w:val="14"/>
                <w:szCs w:val="14"/>
              </w:rPr>
              <w:t>Drugi javni vir iz drugih javnih virov (</w:t>
            </w:r>
            <w:r w:rsidRPr="00DC6841">
              <w:rPr>
                <w:rFonts w:eastAsia="SimSun"/>
                <w:i/>
                <w:w w:val="88"/>
                <w:sz w:val="14"/>
                <w:szCs w:val="14"/>
                <w:lang w:eastAsia="sl-SI"/>
              </w:rPr>
              <w:t>Upravičeni stroški))</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w:t>
            </w:r>
            <w:r w:rsidRPr="00DC6841">
              <w:rPr>
                <w:rFonts w:eastAsia="SimSun"/>
                <w:b/>
                <w:i/>
                <w:w w:val="88"/>
                <w:sz w:val="14"/>
                <w:szCs w:val="14"/>
                <w:lang w:eastAsia="sl-SI"/>
              </w:rPr>
              <w:t>Upravičeni stroški)</w:t>
            </w:r>
            <w:r w:rsidRPr="00DC6841">
              <w:rPr>
                <w:rFonts w:cs="Arial"/>
                <w:b/>
                <w:bCs/>
                <w:sz w:val="14"/>
                <w:szCs w:val="14"/>
                <w:vertAlign w:val="superscript"/>
              </w:rPr>
              <w:footnoteReference w:id="36"/>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b/>
                <w:i/>
                <w:w w:val="88"/>
                <w:sz w:val="14"/>
                <w:szCs w:val="14"/>
                <w:lang w:eastAsia="sl-SI"/>
              </w:rPr>
            </w:pPr>
            <w:r w:rsidRPr="00DC6841">
              <w:rPr>
                <w:rFonts w:eastAsia="SimSun"/>
                <w:b/>
                <w:i/>
                <w:w w:val="88"/>
                <w:sz w:val="14"/>
                <w:szCs w:val="14"/>
                <w:lang w:eastAsia="sl-SI"/>
              </w:rPr>
              <w:t>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w:t>
            </w:r>
            <w:r w:rsidRPr="00DC6841">
              <w:rPr>
                <w:rFonts w:eastAsia="SimSun"/>
                <w:b/>
                <w:i/>
                <w:w w:val="88"/>
                <w:sz w:val="14"/>
                <w:szCs w:val="14"/>
                <w:lang w:eastAsia="sl-SI"/>
              </w:rPr>
              <w:t>Neupravičeni stroški)</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sz w:val="14"/>
                <w:szCs w:val="14"/>
                <w:lang w:eastAsia="sl-SI"/>
              </w:rPr>
            </w:pPr>
            <w:r w:rsidRPr="00DC6841">
              <w:rPr>
                <w:rFonts w:eastAsia="SimSun"/>
                <w:b/>
                <w:i/>
                <w:w w:val="88"/>
                <w:sz w:val="14"/>
                <w:szCs w:val="14"/>
                <w:lang w:eastAsia="sl-SI"/>
              </w:rPr>
              <w:t>Neupravičeni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r w:rsidR="000E75BD" w:rsidRPr="00DC6841" w:rsidTr="00231FAB">
        <w:trPr>
          <w:jc w:val="center"/>
        </w:trPr>
        <w:tc>
          <w:tcPr>
            <w:tcW w:w="4361" w:type="dxa"/>
            <w:gridSpan w:val="3"/>
            <w:shd w:val="clear" w:color="auto" w:fill="auto"/>
          </w:tcPr>
          <w:p w:rsidR="000E75BD" w:rsidRPr="00DC6841" w:rsidRDefault="000E75BD" w:rsidP="000E75BD">
            <w:pPr>
              <w:spacing w:after="0"/>
              <w:rPr>
                <w:rFonts w:cs="Arial"/>
                <w:b/>
                <w:bCs/>
                <w:sz w:val="14"/>
                <w:szCs w:val="14"/>
              </w:rPr>
            </w:pPr>
            <w:r w:rsidRPr="00DC6841">
              <w:rPr>
                <w:rFonts w:cs="Arial"/>
                <w:b/>
                <w:bCs/>
                <w:sz w:val="14"/>
                <w:szCs w:val="14"/>
              </w:rPr>
              <w:t>Skupaj (</w:t>
            </w:r>
            <w:r w:rsidRPr="00DC6841">
              <w:rPr>
                <w:rFonts w:eastAsia="SimSun"/>
                <w:b/>
                <w:i/>
                <w:w w:val="88"/>
                <w:sz w:val="14"/>
                <w:szCs w:val="14"/>
                <w:lang w:eastAsia="sl-SI"/>
              </w:rPr>
              <w:t>Upravičeni stroški + Neupravičeni stroški)</w:t>
            </w:r>
          </w:p>
        </w:tc>
        <w:tc>
          <w:tcPr>
            <w:tcW w:w="1304" w:type="dxa"/>
            <w:shd w:val="clear" w:color="auto" w:fill="auto"/>
          </w:tcPr>
          <w:p w:rsidR="000E75BD" w:rsidRPr="00DC6841" w:rsidRDefault="000E75BD" w:rsidP="000E75BD">
            <w:pPr>
              <w:widowControl w:val="0"/>
              <w:autoSpaceDE w:val="0"/>
              <w:autoSpaceDN w:val="0"/>
              <w:adjustRightInd w:val="0"/>
              <w:spacing w:after="0" w:line="240" w:lineRule="auto"/>
              <w:rPr>
                <w:rFonts w:eastAsia="SimSun"/>
                <w:b/>
                <w:i/>
                <w:w w:val="88"/>
                <w:sz w:val="14"/>
                <w:szCs w:val="14"/>
                <w:lang w:eastAsia="sl-SI"/>
              </w:rPr>
            </w:pPr>
            <w:r w:rsidRPr="00DC6841">
              <w:rPr>
                <w:rFonts w:eastAsia="SimSun"/>
                <w:b/>
                <w:i/>
                <w:w w:val="88"/>
                <w:sz w:val="14"/>
                <w:szCs w:val="14"/>
                <w:lang w:eastAsia="sl-SI"/>
              </w:rPr>
              <w:t>Upravičeni stroški + Neupravičeni stroški</w:t>
            </w:r>
          </w:p>
        </w:tc>
        <w:tc>
          <w:tcPr>
            <w:tcW w:w="706"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717"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958"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c>
          <w:tcPr>
            <w:tcW w:w="1242" w:type="dxa"/>
            <w:shd w:val="clear" w:color="auto" w:fill="auto"/>
          </w:tcPr>
          <w:p w:rsidR="000E75BD" w:rsidRPr="000E75BD" w:rsidRDefault="000E75BD" w:rsidP="000E75BD">
            <w:pPr>
              <w:widowControl w:val="0"/>
              <w:autoSpaceDE w:val="0"/>
              <w:autoSpaceDN w:val="0"/>
              <w:adjustRightInd w:val="0"/>
              <w:spacing w:after="0" w:line="240" w:lineRule="auto"/>
              <w:rPr>
                <w:rFonts w:eastAsia="SimSun"/>
                <w:sz w:val="14"/>
                <w:szCs w:val="14"/>
                <w:lang w:val="en-US" w:eastAsia="sl-SI"/>
              </w:rPr>
            </w:pPr>
          </w:p>
        </w:tc>
      </w:tr>
    </w:tbl>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0E75BD" w:rsidRDefault="000E75BD">
      <w:pPr>
        <w:spacing w:after="0" w:line="240" w:lineRule="auto"/>
        <w:rPr>
          <w:rFonts w:eastAsia="SimSun"/>
          <w:sz w:val="19"/>
          <w:szCs w:val="19"/>
          <w:lang w:eastAsia="sl-SI"/>
        </w:rPr>
      </w:pPr>
      <w:r>
        <w:rPr>
          <w:rFonts w:eastAsia="SimSun"/>
          <w:sz w:val="19"/>
          <w:szCs w:val="19"/>
          <w:lang w:eastAsia="sl-SI"/>
        </w:rPr>
        <w:br w:type="page"/>
      </w:r>
    </w:p>
    <w:p w:rsidR="0052051B" w:rsidRPr="00DC6841" w:rsidRDefault="000E75BD" w:rsidP="0052051B">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r>
        <w:rPr>
          <w:rFonts w:eastAsia="SimSun"/>
          <w:sz w:val="19"/>
          <w:szCs w:val="19"/>
          <w:lang w:eastAsia="sl-SI"/>
        </w:rPr>
        <w:lastRenderedPageBreak/>
        <w:t>I</w:t>
      </w:r>
      <w:r w:rsidR="0052051B" w:rsidRPr="00DC6841">
        <w:rPr>
          <w:rFonts w:eastAsia="SimSun"/>
          <w:sz w:val="19"/>
          <w:szCs w:val="19"/>
          <w:lang w:eastAsia="sl-SI"/>
        </w:rPr>
        <w:t>.1.2</w:t>
      </w:r>
      <w:r w:rsidR="0052051B" w:rsidRPr="00DC6841">
        <w:rPr>
          <w:rFonts w:eastAsia="SimSun"/>
          <w:sz w:val="19"/>
          <w:szCs w:val="19"/>
          <w:lang w:eastAsia="sl-SI"/>
        </w:rPr>
        <w:tab/>
      </w:r>
      <w:r w:rsidR="0052051B" w:rsidRPr="00DC6841">
        <w:rPr>
          <w:rFonts w:eastAsia="SimSun"/>
          <w:i/>
          <w:iCs/>
          <w:sz w:val="19"/>
          <w:szCs w:val="19"/>
          <w:lang w:eastAsia="sl-SI"/>
        </w:rPr>
        <w:t>Drugi viri financiranja Unije</w:t>
      </w:r>
    </w:p>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
    <w:p w:rsidR="0052051B" w:rsidRPr="00DC6841" w:rsidRDefault="000E75BD" w:rsidP="0052051B">
      <w:pPr>
        <w:ind w:left="708" w:hanging="708"/>
        <w:rPr>
          <w:rFonts w:eastAsia="SimSun"/>
          <w:b/>
          <w:bCs/>
          <w:sz w:val="19"/>
          <w:szCs w:val="19"/>
          <w:lang w:eastAsia="sl-SI"/>
        </w:rPr>
      </w:pPr>
      <w:r>
        <w:rPr>
          <w:rFonts w:eastAsia="SimSun"/>
          <w:sz w:val="19"/>
          <w:szCs w:val="19"/>
          <w:lang w:eastAsia="sl-SI"/>
        </w:rPr>
        <w:t>I</w:t>
      </w:r>
      <w:r w:rsidR="0052051B" w:rsidRPr="00DC6841">
        <w:rPr>
          <w:rFonts w:eastAsia="SimSun"/>
          <w:sz w:val="19"/>
          <w:szCs w:val="19"/>
          <w:lang w:eastAsia="sl-SI"/>
        </w:rPr>
        <w:t>.1.2.1</w:t>
      </w:r>
      <w:r w:rsidR="0052051B" w:rsidRPr="00DC6841">
        <w:rPr>
          <w:rFonts w:eastAsia="SimSun"/>
          <w:sz w:val="24"/>
          <w:szCs w:val="24"/>
          <w:lang w:eastAsia="sl-SI"/>
        </w:rPr>
        <w:tab/>
      </w:r>
      <w:r w:rsidR="0052051B" w:rsidRPr="00DC6841">
        <w:rPr>
          <w:rFonts w:eastAsia="SimSun"/>
          <w:sz w:val="19"/>
          <w:szCs w:val="19"/>
          <w:lang w:eastAsia="sl-SI"/>
        </w:rPr>
        <w:t>Ali je bila za t</w:t>
      </w:r>
      <w:r w:rsidR="00CB7A59">
        <w:rPr>
          <w:rFonts w:eastAsia="SimSun"/>
          <w:sz w:val="19"/>
          <w:szCs w:val="19"/>
          <w:lang w:eastAsia="sl-SI"/>
        </w:rPr>
        <w:t>o</w:t>
      </w:r>
      <w:r w:rsidR="0052051B" w:rsidRPr="00DC6841">
        <w:rPr>
          <w:rFonts w:eastAsia="SimSun"/>
          <w:sz w:val="19"/>
          <w:szCs w:val="19"/>
          <w:lang w:eastAsia="sl-SI"/>
        </w:rPr>
        <w:t xml:space="preserve"> </w:t>
      </w:r>
      <w:r w:rsidR="00CB7A59">
        <w:rPr>
          <w:rFonts w:eastAsia="SimSun"/>
          <w:sz w:val="19"/>
          <w:szCs w:val="19"/>
          <w:lang w:eastAsia="sl-SI"/>
        </w:rPr>
        <w:t>operacijo</w:t>
      </w:r>
      <w:r w:rsidR="0052051B" w:rsidRPr="00DC6841">
        <w:rPr>
          <w:rFonts w:eastAsia="SimSun"/>
          <w:sz w:val="19"/>
          <w:szCs w:val="19"/>
          <w:lang w:eastAsia="sl-SI"/>
        </w:rPr>
        <w:t xml:space="preserve"> vložena vloga za pomoč iz katerega koli drugega vira Unije (proračun TEN-T, IPE, LIFE+, program Obzorje 2020, drugi viri financiranja Unije)?</w:t>
      </w: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258588973"/>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73313895"/>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0E75BD">
      <w:pPr>
        <w:widowControl w:val="0"/>
        <w:overflowPunct w:val="0"/>
        <w:autoSpaceDE w:val="0"/>
        <w:autoSpaceDN w:val="0"/>
        <w:adjustRightInd w:val="0"/>
        <w:spacing w:after="0" w:line="244" w:lineRule="auto"/>
        <w:ind w:right="10"/>
        <w:rPr>
          <w:rFonts w:eastAsia="SimSun"/>
          <w:sz w:val="24"/>
          <w:szCs w:val="24"/>
          <w:lang w:eastAsia="sl-SI"/>
        </w:rPr>
      </w:pPr>
      <w:r w:rsidRPr="00DC6841">
        <w:rPr>
          <w:rFonts w:eastAsia="SimSun"/>
          <w:sz w:val="19"/>
          <w:szCs w:val="19"/>
          <w:lang w:eastAsia="sl-SI"/>
        </w:rPr>
        <w:t>Če ste odgovorili pritrdilno, navedite podrobne informacije (zadevni program EU, referenčna številka, datum, zahtevani znesek, odobreni znesek itd.):</w:t>
      </w:r>
    </w:p>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b/>
          <w:b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7"/>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p w:rsidR="0052051B" w:rsidRPr="00DC6841" w:rsidRDefault="000E75BD" w:rsidP="001D2B91">
      <w:pPr>
        <w:widowControl w:val="0"/>
        <w:overflowPunct w:val="0"/>
        <w:autoSpaceDE w:val="0"/>
        <w:autoSpaceDN w:val="0"/>
        <w:adjustRightInd w:val="0"/>
        <w:spacing w:after="0" w:line="240" w:lineRule="auto"/>
        <w:ind w:left="705" w:right="10" w:hanging="705"/>
        <w:jc w:val="both"/>
        <w:rPr>
          <w:rFonts w:eastAsia="SimSun"/>
          <w:sz w:val="19"/>
          <w:szCs w:val="19"/>
          <w:lang w:eastAsia="sl-SI"/>
        </w:rPr>
      </w:pPr>
      <w:r>
        <w:rPr>
          <w:rFonts w:eastAsia="SimSun"/>
          <w:sz w:val="19"/>
          <w:szCs w:val="19"/>
          <w:lang w:eastAsia="sl-SI"/>
        </w:rPr>
        <w:t>I</w:t>
      </w:r>
      <w:r w:rsidR="0052051B" w:rsidRPr="00DC6841">
        <w:rPr>
          <w:rFonts w:eastAsia="SimSun"/>
          <w:sz w:val="19"/>
          <w:szCs w:val="19"/>
          <w:lang w:eastAsia="sl-SI"/>
        </w:rPr>
        <w:t>.1.2.2</w:t>
      </w:r>
      <w:r w:rsidR="0052051B" w:rsidRPr="00DC6841">
        <w:rPr>
          <w:rFonts w:eastAsia="SimSun"/>
          <w:sz w:val="24"/>
          <w:szCs w:val="24"/>
          <w:lang w:eastAsia="sl-SI"/>
        </w:rPr>
        <w:tab/>
      </w:r>
      <w:r w:rsidR="0052051B" w:rsidRPr="00DC6841">
        <w:rPr>
          <w:rFonts w:eastAsia="SimSun"/>
          <w:sz w:val="19"/>
          <w:szCs w:val="19"/>
          <w:lang w:eastAsia="sl-SI"/>
        </w:rPr>
        <w:t xml:space="preserve">Ali ta </w:t>
      </w:r>
      <w:r w:rsidR="00CB7A59">
        <w:rPr>
          <w:rFonts w:eastAsia="SimSun"/>
          <w:sz w:val="19"/>
          <w:szCs w:val="19"/>
          <w:lang w:eastAsia="sl-SI"/>
        </w:rPr>
        <w:t>operacija dopolnjuje katero</w:t>
      </w:r>
      <w:r w:rsidR="0052051B" w:rsidRPr="00DC6841">
        <w:rPr>
          <w:rFonts w:eastAsia="SimSun"/>
          <w:sz w:val="19"/>
          <w:szCs w:val="19"/>
          <w:lang w:eastAsia="sl-SI"/>
        </w:rPr>
        <w:t xml:space="preserve">koli </w:t>
      </w:r>
      <w:r w:rsidR="00CB7A59">
        <w:rPr>
          <w:rFonts w:eastAsia="SimSun"/>
          <w:sz w:val="19"/>
          <w:szCs w:val="19"/>
          <w:lang w:eastAsia="sl-SI"/>
        </w:rPr>
        <w:t>operacijo</w:t>
      </w:r>
      <w:r w:rsidR="0052051B" w:rsidRPr="00DC6841">
        <w:rPr>
          <w:rFonts w:eastAsia="SimSun"/>
          <w:sz w:val="19"/>
          <w:szCs w:val="19"/>
          <w:lang w:eastAsia="sl-SI"/>
        </w:rPr>
        <w:t>, ki je ali bo financiran</w:t>
      </w:r>
      <w:r w:rsidR="00CB7A59">
        <w:rPr>
          <w:rFonts w:eastAsia="SimSun"/>
          <w:sz w:val="19"/>
          <w:szCs w:val="19"/>
          <w:lang w:eastAsia="sl-SI"/>
        </w:rPr>
        <w:t>a</w:t>
      </w:r>
      <w:r w:rsidR="0052051B" w:rsidRPr="00DC6841">
        <w:rPr>
          <w:rFonts w:eastAsia="SimSun"/>
          <w:sz w:val="19"/>
          <w:szCs w:val="19"/>
          <w:lang w:eastAsia="sl-SI"/>
        </w:rPr>
        <w:t xml:space="preserve"> iz ESRR, ESS, Kohezijskega sklada, IPE, drugega vira financiranja Unije?</w:t>
      </w:r>
    </w:p>
    <w:p w:rsidR="0052051B" w:rsidRPr="00DC6841" w:rsidRDefault="0052051B" w:rsidP="0052051B">
      <w:pPr>
        <w:widowControl w:val="0"/>
        <w:overflowPunct w:val="0"/>
        <w:autoSpaceDE w:val="0"/>
        <w:autoSpaceDN w:val="0"/>
        <w:adjustRightInd w:val="0"/>
        <w:spacing w:after="0" w:line="240" w:lineRule="auto"/>
        <w:jc w:val="both"/>
        <w:rPr>
          <w:rFonts w:eastAsia="SimSun"/>
          <w:sz w:val="19"/>
          <w:szCs w:val="19"/>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772315985"/>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718743070"/>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0E75BD">
      <w:pPr>
        <w:widowControl w:val="0"/>
        <w:overflowPunct w:val="0"/>
        <w:autoSpaceDE w:val="0"/>
        <w:autoSpaceDN w:val="0"/>
        <w:adjustRightInd w:val="0"/>
        <w:spacing w:after="0" w:line="244" w:lineRule="auto"/>
        <w:ind w:right="10"/>
        <w:rPr>
          <w:rFonts w:eastAsia="SimSun"/>
          <w:sz w:val="19"/>
          <w:szCs w:val="19"/>
          <w:lang w:eastAsia="sl-SI"/>
        </w:rPr>
      </w:pPr>
      <w:r w:rsidRPr="00DC6841">
        <w:rPr>
          <w:rFonts w:eastAsia="SimSun"/>
          <w:sz w:val="19"/>
          <w:szCs w:val="19"/>
          <w:lang w:eastAsia="sl-SI"/>
        </w:rPr>
        <w:t>Če ste odgovorili pritrdilno, navedite podrobne informacije (vir prispevka EU, referenčna številka, datum, zahtevani znesek, odobreni znesek itd.):</w:t>
      </w:r>
    </w:p>
    <w:p w:rsidR="0052051B" w:rsidRPr="00DC6841" w:rsidRDefault="0052051B" w:rsidP="0052051B">
      <w:pPr>
        <w:widowControl w:val="0"/>
        <w:overflowPunct w:val="0"/>
        <w:autoSpaceDE w:val="0"/>
        <w:autoSpaceDN w:val="0"/>
        <w:adjustRightInd w:val="0"/>
        <w:spacing w:after="0" w:line="244" w:lineRule="auto"/>
        <w:ind w:right="500"/>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2"/>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8" w:hanging="708"/>
        <w:rPr>
          <w:rFonts w:eastAsia="SimSun"/>
          <w:b/>
          <w:bCs/>
          <w:sz w:val="19"/>
          <w:szCs w:val="19"/>
          <w:lang w:eastAsia="sl-SI"/>
        </w:rPr>
      </w:pPr>
    </w:p>
    <w:p w:rsidR="0052051B" w:rsidRPr="000E75BD" w:rsidRDefault="000E75BD" w:rsidP="000E75BD">
      <w:pPr>
        <w:widowControl w:val="0"/>
        <w:overflowPunct w:val="0"/>
        <w:autoSpaceDE w:val="0"/>
        <w:autoSpaceDN w:val="0"/>
        <w:adjustRightInd w:val="0"/>
        <w:spacing w:after="0" w:line="240" w:lineRule="auto"/>
        <w:ind w:left="705" w:hanging="705"/>
        <w:jc w:val="both"/>
        <w:rPr>
          <w:rFonts w:eastAsia="SimSun"/>
          <w:sz w:val="19"/>
          <w:szCs w:val="19"/>
          <w:lang w:eastAsia="sl-SI"/>
        </w:rPr>
      </w:pPr>
      <w:r>
        <w:rPr>
          <w:rFonts w:eastAsia="SimSun"/>
          <w:sz w:val="19"/>
          <w:szCs w:val="19"/>
          <w:lang w:eastAsia="sl-SI"/>
        </w:rPr>
        <w:t>I</w:t>
      </w:r>
      <w:r w:rsidR="00CB7A59">
        <w:rPr>
          <w:rFonts w:eastAsia="SimSun"/>
          <w:sz w:val="19"/>
          <w:szCs w:val="19"/>
          <w:lang w:eastAsia="sl-SI"/>
        </w:rPr>
        <w:t>.1.2.3</w:t>
      </w:r>
      <w:r w:rsidR="00CB7A59">
        <w:rPr>
          <w:rFonts w:eastAsia="SimSun"/>
          <w:sz w:val="19"/>
          <w:szCs w:val="19"/>
          <w:lang w:eastAsia="sl-SI"/>
        </w:rPr>
        <w:tab/>
        <w:t>Ali je bil za to operacijo</w:t>
      </w:r>
      <w:r w:rsidR="0052051B" w:rsidRPr="000E75BD">
        <w:rPr>
          <w:rFonts w:eastAsia="SimSun"/>
          <w:sz w:val="19"/>
          <w:szCs w:val="19"/>
          <w:lang w:eastAsia="sl-SI"/>
        </w:rPr>
        <w:t xml:space="preserve"> vložen zahtevek za posojilo ali podporo za lastniški kapital pri EIB?</w:t>
      </w:r>
    </w:p>
    <w:p w:rsidR="0052051B" w:rsidRPr="00DC6841" w:rsidRDefault="0052051B" w:rsidP="0052051B">
      <w:pPr>
        <w:widowControl w:val="0"/>
        <w:tabs>
          <w:tab w:val="left" w:pos="1180"/>
        </w:tabs>
        <w:autoSpaceDE w:val="0"/>
        <w:autoSpaceDN w:val="0"/>
        <w:adjustRightInd w:val="0"/>
        <w:spacing w:after="0" w:line="240" w:lineRule="auto"/>
        <w:rPr>
          <w:rFonts w:eastAsia="SimSun"/>
          <w:sz w:val="17"/>
          <w:szCs w:val="17"/>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470877487"/>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633609630"/>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1D2B91">
      <w:pPr>
        <w:widowControl w:val="0"/>
        <w:overflowPunct w:val="0"/>
        <w:autoSpaceDE w:val="0"/>
        <w:autoSpaceDN w:val="0"/>
        <w:adjustRightInd w:val="0"/>
        <w:spacing w:after="0" w:line="245" w:lineRule="auto"/>
        <w:ind w:right="10"/>
        <w:rPr>
          <w:rFonts w:eastAsia="SimSun"/>
          <w:sz w:val="24"/>
          <w:szCs w:val="24"/>
          <w:lang w:eastAsia="sl-SI"/>
        </w:rPr>
      </w:pPr>
      <w:r w:rsidRPr="00DC6841">
        <w:rPr>
          <w:rFonts w:eastAsia="SimSun"/>
          <w:sz w:val="19"/>
          <w:szCs w:val="19"/>
          <w:lang w:eastAsia="sl-SI"/>
        </w:rPr>
        <w:t>Če ste odgovorili pritrdilno, navedite podrobne informacije (zadevni finančni instrument, referenčna številka, datum, zahtevani znesek, odobreni znesek itd.):</w:t>
      </w:r>
    </w:p>
    <w:p w:rsidR="0052051B" w:rsidRPr="00DC6841" w:rsidRDefault="0052051B" w:rsidP="0052051B">
      <w:pPr>
        <w:widowControl w:val="0"/>
        <w:tabs>
          <w:tab w:val="left" w:pos="1180"/>
        </w:tabs>
        <w:autoSpaceDE w:val="0"/>
        <w:autoSpaceDN w:val="0"/>
        <w:adjustRightInd w:val="0"/>
        <w:spacing w:after="0" w:line="240" w:lineRule="auto"/>
        <w:rPr>
          <w:rFonts w:eastAsia="SimSun"/>
          <w:sz w:val="17"/>
          <w:szCs w:val="17"/>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1"/>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autoSpaceDE w:val="0"/>
        <w:autoSpaceDN w:val="0"/>
        <w:adjustRightInd w:val="0"/>
        <w:spacing w:after="0" w:line="240" w:lineRule="auto"/>
        <w:rPr>
          <w:rFonts w:eastAsia="SimSun"/>
          <w:sz w:val="24"/>
          <w:szCs w:val="24"/>
          <w:lang w:eastAsia="sl-SI"/>
        </w:rPr>
      </w:pPr>
    </w:p>
    <w:p w:rsidR="0052051B" w:rsidRPr="00DC6841" w:rsidRDefault="000E75BD" w:rsidP="000E75BD">
      <w:pPr>
        <w:widowControl w:val="0"/>
        <w:tabs>
          <w:tab w:val="left" w:pos="1180"/>
        </w:tabs>
        <w:autoSpaceDE w:val="0"/>
        <w:autoSpaceDN w:val="0"/>
        <w:adjustRightInd w:val="0"/>
        <w:spacing w:after="0" w:line="240" w:lineRule="auto"/>
        <w:ind w:left="709" w:hanging="709"/>
        <w:rPr>
          <w:rFonts w:eastAsia="SimSun"/>
          <w:sz w:val="19"/>
          <w:szCs w:val="19"/>
          <w:lang w:eastAsia="sl-SI"/>
        </w:rPr>
      </w:pPr>
      <w:r>
        <w:rPr>
          <w:rFonts w:eastAsia="SimSun"/>
          <w:sz w:val="19"/>
          <w:szCs w:val="19"/>
          <w:lang w:eastAsia="sl-SI"/>
        </w:rPr>
        <w:t>I</w:t>
      </w:r>
      <w:r w:rsidR="0052051B" w:rsidRPr="00DC6841">
        <w:rPr>
          <w:rFonts w:eastAsia="SimSun"/>
          <w:sz w:val="19"/>
          <w:szCs w:val="19"/>
          <w:lang w:eastAsia="sl-SI"/>
        </w:rPr>
        <w:t>.1.2.4</w:t>
      </w:r>
      <w:r w:rsidR="0052051B" w:rsidRPr="00DC6841">
        <w:rPr>
          <w:rFonts w:eastAsia="SimSun"/>
          <w:sz w:val="24"/>
          <w:szCs w:val="24"/>
          <w:lang w:eastAsia="sl-SI"/>
        </w:rPr>
        <w:tab/>
      </w:r>
      <w:r w:rsidR="0052051B" w:rsidRPr="00DC6841">
        <w:rPr>
          <w:rFonts w:eastAsia="SimSun"/>
          <w:sz w:val="19"/>
          <w:szCs w:val="19"/>
          <w:lang w:eastAsia="sl-SI"/>
        </w:rPr>
        <w:t>A</w:t>
      </w:r>
      <w:r w:rsidR="00CB7A59">
        <w:rPr>
          <w:rFonts w:eastAsia="SimSun"/>
          <w:sz w:val="19"/>
          <w:szCs w:val="19"/>
          <w:lang w:eastAsia="sl-SI"/>
        </w:rPr>
        <w:t>li je bila za predhodno fazo te</w:t>
      </w:r>
      <w:r w:rsidR="0052051B" w:rsidRPr="00DC6841">
        <w:rPr>
          <w:rFonts w:eastAsia="SimSun"/>
          <w:sz w:val="19"/>
          <w:szCs w:val="19"/>
          <w:lang w:eastAsia="sl-SI"/>
        </w:rPr>
        <w:t xml:space="preserve"> </w:t>
      </w:r>
      <w:r w:rsidR="00CB7A59">
        <w:rPr>
          <w:rFonts w:eastAsia="SimSun"/>
          <w:sz w:val="19"/>
          <w:szCs w:val="19"/>
          <w:lang w:eastAsia="sl-SI"/>
        </w:rPr>
        <w:t>operacije</w:t>
      </w:r>
      <w:r w:rsidR="0052051B" w:rsidRPr="00DC6841">
        <w:rPr>
          <w:rFonts w:eastAsia="SimSun"/>
          <w:sz w:val="19"/>
          <w:szCs w:val="19"/>
          <w:lang w:eastAsia="sl-SI"/>
        </w:rPr>
        <w:t xml:space="preserve"> (vključno s fazo izvedljivosti in pripravljalno fazo) vložena vloga za pomoč iz katerega koli drugega vira Unije (vključno z ESRR, ESS, Kohezijskim skladom, EIB, EIS ali drugimi viri financiranja Unije)?</w:t>
      </w:r>
    </w:p>
    <w:p w:rsidR="0052051B" w:rsidRPr="00DC6841" w:rsidRDefault="0052051B" w:rsidP="0052051B">
      <w:pPr>
        <w:widowControl w:val="0"/>
        <w:tabs>
          <w:tab w:val="left" w:pos="1180"/>
        </w:tabs>
        <w:autoSpaceDE w:val="0"/>
        <w:autoSpaceDN w:val="0"/>
        <w:adjustRightInd w:val="0"/>
        <w:spacing w:after="0" w:line="240" w:lineRule="auto"/>
        <w:rPr>
          <w:rFonts w:eastAsia="SimSun"/>
          <w:sz w:val="19"/>
          <w:szCs w:val="19"/>
          <w:lang w:eastAsia="sl-SI"/>
        </w:rPr>
      </w:pP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792274653"/>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263912868"/>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1D2B91">
      <w:pPr>
        <w:widowControl w:val="0"/>
        <w:overflowPunct w:val="0"/>
        <w:autoSpaceDE w:val="0"/>
        <w:autoSpaceDN w:val="0"/>
        <w:adjustRightInd w:val="0"/>
        <w:spacing w:after="0" w:line="244" w:lineRule="auto"/>
        <w:ind w:right="10"/>
        <w:jc w:val="both"/>
        <w:rPr>
          <w:rFonts w:eastAsia="SimSun"/>
          <w:sz w:val="19"/>
          <w:szCs w:val="19"/>
          <w:lang w:eastAsia="sl-SI"/>
        </w:rPr>
      </w:pPr>
      <w:r w:rsidRPr="00DC6841">
        <w:rPr>
          <w:rFonts w:eastAsia="SimSun"/>
          <w:sz w:val="19"/>
          <w:szCs w:val="19"/>
          <w:lang w:eastAsia="sl-SI"/>
        </w:rPr>
        <w:t>Če ste odgovorili pritrdilno, navedite podrobne informacije (vir prispevka EU, referenčna številka, datum, zahtevani znesek, odobreni znesek itd.):</w:t>
      </w:r>
    </w:p>
    <w:p w:rsidR="0052051B" w:rsidRPr="00DC6841" w:rsidRDefault="0052051B" w:rsidP="0052051B">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6"/>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0E75BD" w:rsidRDefault="0052051B" w:rsidP="000E75BD">
      <w:pPr>
        <w:widowControl w:val="0"/>
        <w:overflowPunct w:val="0"/>
        <w:autoSpaceDE w:val="0"/>
        <w:autoSpaceDN w:val="0"/>
        <w:adjustRightInd w:val="0"/>
        <w:spacing w:after="0" w:line="235" w:lineRule="auto"/>
        <w:ind w:right="500"/>
        <w:jc w:val="both"/>
        <w:rPr>
          <w:rFonts w:eastAsia="SimSun"/>
          <w:sz w:val="19"/>
          <w:szCs w:val="19"/>
          <w:lang w:eastAsia="sl-SI"/>
        </w:rPr>
      </w:pPr>
    </w:p>
    <w:p w:rsidR="0052051B" w:rsidRPr="000E75BD" w:rsidRDefault="000E75BD" w:rsidP="000E75BD">
      <w:pPr>
        <w:widowControl w:val="0"/>
        <w:overflowPunct w:val="0"/>
        <w:autoSpaceDE w:val="0"/>
        <w:autoSpaceDN w:val="0"/>
        <w:adjustRightInd w:val="0"/>
        <w:spacing w:after="0" w:line="235" w:lineRule="auto"/>
        <w:ind w:right="500"/>
        <w:jc w:val="both"/>
        <w:rPr>
          <w:rFonts w:eastAsia="SimSun"/>
          <w:sz w:val="19"/>
          <w:szCs w:val="19"/>
          <w:lang w:eastAsia="sl-SI"/>
        </w:rPr>
      </w:pPr>
      <w:r>
        <w:rPr>
          <w:rFonts w:eastAsia="SimSun"/>
          <w:sz w:val="19"/>
          <w:szCs w:val="19"/>
          <w:lang w:eastAsia="sl-SI"/>
        </w:rPr>
        <w:t>I</w:t>
      </w:r>
      <w:r w:rsidR="0052051B" w:rsidRPr="00DC6841">
        <w:rPr>
          <w:rFonts w:eastAsia="SimSun"/>
          <w:sz w:val="19"/>
          <w:szCs w:val="19"/>
          <w:lang w:eastAsia="sl-SI"/>
        </w:rPr>
        <w:t>.</w:t>
      </w:r>
      <w:r>
        <w:rPr>
          <w:rFonts w:eastAsia="SimSun"/>
          <w:sz w:val="19"/>
          <w:szCs w:val="19"/>
          <w:lang w:eastAsia="sl-SI"/>
        </w:rPr>
        <w:t>1.2.5</w:t>
      </w:r>
      <w:r w:rsidR="0052051B" w:rsidRPr="000E75BD">
        <w:rPr>
          <w:rFonts w:eastAsia="SimSun"/>
          <w:sz w:val="19"/>
          <w:szCs w:val="19"/>
          <w:lang w:eastAsia="sl-SI"/>
        </w:rPr>
        <w:tab/>
        <w:t>Ali bo gradnja infrastrukture zagotovljena prek javno-zasebnega partnerstva?</w:t>
      </w:r>
    </w:p>
    <w:p w:rsidR="0052051B" w:rsidRPr="00DC6841" w:rsidRDefault="0052051B" w:rsidP="0052051B">
      <w:pPr>
        <w:widowControl w:val="0"/>
        <w:tabs>
          <w:tab w:val="left" w:pos="1180"/>
        </w:tabs>
        <w:autoSpaceDE w:val="0"/>
        <w:autoSpaceDN w:val="0"/>
        <w:adjustRightInd w:val="0"/>
        <w:spacing w:after="0" w:line="240" w:lineRule="auto"/>
        <w:rPr>
          <w:rFonts w:eastAsia="SimSun"/>
          <w:sz w:val="24"/>
          <w:szCs w:val="24"/>
          <w:lang w:eastAsia="sl-SI"/>
        </w:rPr>
      </w:pPr>
    </w:p>
    <w:p w:rsidR="0052051B" w:rsidRPr="00DC6841" w:rsidRDefault="0052051B" w:rsidP="001D2B91">
      <w:pPr>
        <w:widowControl w:val="0"/>
        <w:overflowPunct w:val="0"/>
        <w:autoSpaceDE w:val="0"/>
        <w:autoSpaceDN w:val="0"/>
        <w:adjustRightInd w:val="0"/>
        <w:spacing w:after="0" w:line="235" w:lineRule="auto"/>
        <w:ind w:right="10"/>
        <w:jc w:val="both"/>
        <w:rPr>
          <w:rFonts w:eastAsia="SimSun"/>
          <w:sz w:val="24"/>
          <w:szCs w:val="24"/>
          <w:lang w:eastAsia="sl-SI"/>
        </w:rPr>
      </w:pPr>
      <w:r w:rsidRPr="00DC6841">
        <w:rPr>
          <w:rFonts w:eastAsia="SimSun"/>
          <w:sz w:val="19"/>
          <w:szCs w:val="19"/>
          <w:lang w:eastAsia="sl-SI"/>
        </w:rPr>
        <w:t>Če ste odgovorili pritrdilno, opišite obliko javno-zasebnega partnerstva (tj. postopek izbora zasebnega partnerja, strukturo javno-zasebnega partnerstva, dogovor o lastništvu infrastrukture, tudi ob prenehanju dogovorov javno-zasebnega partnerstva ob zapadlosti ali kako drugače, dogovore glede dodelitve tveganj itd.). Poleg tega predložite rezultate izračuna FSD(Kp) in njegovo primerjavo z nacionalnimi merili glede pričakovanega donosa v danem sektorju.</w:t>
      </w:r>
    </w:p>
    <w:p w:rsidR="0052051B" w:rsidRPr="00DC6841" w:rsidRDefault="0052051B" w:rsidP="0052051B">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5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8" w:hanging="708"/>
        <w:rPr>
          <w:rFonts w:eastAsia="SimSun"/>
          <w:b/>
          <w:bCs/>
          <w:sz w:val="19"/>
          <w:szCs w:val="19"/>
          <w:lang w:eastAsia="sl-SI"/>
        </w:rPr>
      </w:pPr>
    </w:p>
    <w:p w:rsidR="0052051B" w:rsidRPr="00DC6841" w:rsidRDefault="000E75BD" w:rsidP="001D2B91">
      <w:pPr>
        <w:widowControl w:val="0"/>
        <w:overflowPunct w:val="0"/>
        <w:autoSpaceDE w:val="0"/>
        <w:autoSpaceDN w:val="0"/>
        <w:adjustRightInd w:val="0"/>
        <w:spacing w:after="0" w:line="235" w:lineRule="auto"/>
        <w:ind w:left="709" w:right="10" w:hanging="709"/>
        <w:jc w:val="both"/>
        <w:rPr>
          <w:rFonts w:eastAsia="SimSun"/>
          <w:sz w:val="24"/>
          <w:szCs w:val="24"/>
          <w:lang w:eastAsia="sl-SI"/>
        </w:rPr>
      </w:pPr>
      <w:r>
        <w:rPr>
          <w:rFonts w:eastAsia="SimSun"/>
          <w:sz w:val="19"/>
          <w:szCs w:val="19"/>
          <w:lang w:eastAsia="sl-SI"/>
        </w:rPr>
        <w:lastRenderedPageBreak/>
        <w:t>I.1</w:t>
      </w:r>
      <w:r w:rsidR="0052051B" w:rsidRPr="00DC6841">
        <w:rPr>
          <w:rFonts w:eastAsia="SimSun"/>
          <w:sz w:val="19"/>
          <w:szCs w:val="19"/>
          <w:lang w:eastAsia="sl-SI"/>
        </w:rPr>
        <w:t>.2.</w:t>
      </w:r>
      <w:r>
        <w:rPr>
          <w:rFonts w:eastAsia="SimSun"/>
          <w:sz w:val="19"/>
          <w:szCs w:val="19"/>
          <w:lang w:eastAsia="sl-SI"/>
        </w:rPr>
        <w:t>6</w:t>
      </w:r>
      <w:r w:rsidR="0052051B" w:rsidRPr="00DC6841">
        <w:rPr>
          <w:rFonts w:eastAsia="SimSun"/>
          <w:sz w:val="24"/>
          <w:szCs w:val="24"/>
          <w:lang w:eastAsia="sl-SI"/>
        </w:rPr>
        <w:tab/>
      </w:r>
      <w:r w:rsidR="0052051B" w:rsidRPr="000E75BD">
        <w:rPr>
          <w:rFonts w:eastAsia="SimSun"/>
          <w:sz w:val="19"/>
          <w:szCs w:val="19"/>
          <w:lang w:eastAsia="sl-SI"/>
        </w:rPr>
        <w:t xml:space="preserve">Če je treba za financiranje </w:t>
      </w:r>
      <w:r w:rsidR="00CB7A59">
        <w:rPr>
          <w:rFonts w:eastAsia="SimSun"/>
          <w:sz w:val="19"/>
          <w:szCs w:val="19"/>
          <w:lang w:eastAsia="sl-SI"/>
        </w:rPr>
        <w:t>operacije</w:t>
      </w:r>
      <w:r w:rsidR="0052051B" w:rsidRPr="000E75BD">
        <w:rPr>
          <w:rFonts w:eastAsia="SimSun"/>
          <w:sz w:val="19"/>
          <w:szCs w:val="19"/>
          <w:lang w:eastAsia="sl-SI"/>
        </w:rPr>
        <w:t xml:space="preserve"> uporabiti finančne instrumente opišite, obliko finančnih instrumentov (lastniški ali dolžniški instrumenti):</w:t>
      </w:r>
    </w:p>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56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rsidR="0052051B" w:rsidRPr="00DC6841" w:rsidRDefault="001D2B91" w:rsidP="0052051B">
      <w:pPr>
        <w:widowControl w:val="0"/>
        <w:autoSpaceDE w:val="0"/>
        <w:autoSpaceDN w:val="0"/>
        <w:adjustRightInd w:val="0"/>
        <w:spacing w:after="0" w:line="240" w:lineRule="auto"/>
        <w:rPr>
          <w:rFonts w:eastAsia="SimSun"/>
          <w:b/>
          <w:bCs/>
          <w:sz w:val="19"/>
          <w:szCs w:val="19"/>
          <w:lang w:eastAsia="sl-SI"/>
        </w:rPr>
      </w:pPr>
      <w:r>
        <w:rPr>
          <w:rFonts w:eastAsia="SimSun"/>
          <w:b/>
          <w:sz w:val="19"/>
          <w:szCs w:val="19"/>
          <w:lang w:eastAsia="sl-SI"/>
        </w:rPr>
        <w:t>I</w:t>
      </w:r>
      <w:r w:rsidR="0052051B" w:rsidRPr="00DC6841">
        <w:rPr>
          <w:rFonts w:eastAsia="SimSun"/>
          <w:b/>
          <w:sz w:val="19"/>
          <w:szCs w:val="19"/>
          <w:lang w:eastAsia="sl-SI"/>
        </w:rPr>
        <w:t>.2</w:t>
      </w:r>
      <w:r w:rsidR="0052051B" w:rsidRPr="00DC6841">
        <w:rPr>
          <w:rFonts w:eastAsia="SimSun"/>
          <w:b/>
          <w:sz w:val="24"/>
          <w:szCs w:val="24"/>
          <w:lang w:eastAsia="sl-SI"/>
        </w:rPr>
        <w:tab/>
      </w:r>
      <w:r w:rsidR="0052051B" w:rsidRPr="00DC6841">
        <w:rPr>
          <w:rFonts w:eastAsia="SimSun"/>
          <w:b/>
          <w:bCs/>
          <w:sz w:val="19"/>
          <w:szCs w:val="19"/>
          <w:lang w:eastAsia="sl-SI"/>
        </w:rPr>
        <w:t>Kazalniki učinka in fizični kazalniki za spremljanje napredka</w:t>
      </w:r>
    </w:p>
    <w:p w:rsidR="0052051B" w:rsidRPr="00DC6841" w:rsidRDefault="0052051B" w:rsidP="0052051B">
      <w:pPr>
        <w:widowControl w:val="0"/>
        <w:tabs>
          <w:tab w:val="left" w:pos="1180"/>
        </w:tabs>
        <w:autoSpaceDE w:val="0"/>
        <w:autoSpaceDN w:val="0"/>
        <w:adjustRightInd w:val="0"/>
        <w:spacing w:after="0" w:line="240" w:lineRule="auto"/>
        <w:rPr>
          <w:rFonts w:eastAsia="SimSun"/>
          <w:b/>
          <w:bCs/>
          <w:sz w:val="19"/>
          <w:szCs w:val="19"/>
          <w:lang w:eastAsia="sl-SI"/>
        </w:rPr>
      </w:pPr>
    </w:p>
    <w:p w:rsidR="001D2B91" w:rsidRPr="004E06B0" w:rsidRDefault="001D2B91" w:rsidP="001D2B91">
      <w:pPr>
        <w:widowControl w:val="0"/>
        <w:tabs>
          <w:tab w:val="left" w:pos="1180"/>
        </w:tabs>
        <w:overflowPunct w:val="0"/>
        <w:autoSpaceDE w:val="0"/>
        <w:autoSpaceDN w:val="0"/>
        <w:adjustRightInd w:val="0"/>
        <w:spacing w:after="0" w:line="231" w:lineRule="auto"/>
        <w:ind w:left="709" w:right="10" w:hanging="709"/>
        <w:rPr>
          <w:rFonts w:eastAsia="SimSun"/>
          <w:color w:val="9BBB59"/>
          <w:sz w:val="19"/>
          <w:szCs w:val="19"/>
          <w:lang w:eastAsia="sl-SI"/>
        </w:rPr>
      </w:pPr>
      <w:r>
        <w:rPr>
          <w:rFonts w:eastAsia="SimSun"/>
          <w:sz w:val="19"/>
          <w:szCs w:val="19"/>
          <w:lang w:eastAsia="sl-SI"/>
        </w:rPr>
        <w:t>I.2.1</w:t>
      </w:r>
      <w:r>
        <w:rPr>
          <w:rFonts w:eastAsia="SimSun"/>
          <w:sz w:val="19"/>
          <w:szCs w:val="19"/>
          <w:lang w:eastAsia="sl-SI"/>
        </w:rPr>
        <w:tab/>
      </w:r>
      <w:r w:rsidRPr="004E06B0">
        <w:rPr>
          <w:rFonts w:eastAsia="SimSun"/>
          <w:sz w:val="19"/>
          <w:szCs w:val="19"/>
          <w:lang w:eastAsia="sl-SI"/>
        </w:rPr>
        <w:t xml:space="preserve">V preglednici navedite kazalnike učinka, kazalnike rezultata, vključno s </w:t>
      </w:r>
      <w:r w:rsidRPr="007E682A">
        <w:rPr>
          <w:rFonts w:eastAsia="SimSun"/>
          <w:sz w:val="19"/>
          <w:szCs w:val="19"/>
          <w:lang w:eastAsia="sl-SI"/>
        </w:rPr>
        <w:t>kazalniki</w:t>
      </w:r>
      <w:r w:rsidRPr="004E06B0">
        <w:rPr>
          <w:rFonts w:eastAsia="SimSun"/>
          <w:sz w:val="19"/>
          <w:szCs w:val="19"/>
          <w:lang w:eastAsia="sl-SI"/>
        </w:rPr>
        <w:t>, kot so določeni v operativnem programu, in</w:t>
      </w:r>
      <w:r>
        <w:rPr>
          <w:rFonts w:eastAsia="SimSun"/>
          <w:sz w:val="19"/>
          <w:szCs w:val="19"/>
          <w:lang w:eastAsia="sl-SI"/>
        </w:rPr>
        <w:t>/ali</w:t>
      </w:r>
      <w:r w:rsidRPr="004E06B0">
        <w:rPr>
          <w:rFonts w:eastAsia="SimSun"/>
          <w:sz w:val="19"/>
          <w:szCs w:val="19"/>
          <w:lang w:eastAsia="sl-SI"/>
        </w:rPr>
        <w:t xml:space="preserve"> druge kazalnike za spremljanje napredka </w:t>
      </w:r>
      <w:r w:rsidR="00CB7A59">
        <w:rPr>
          <w:rFonts w:eastAsia="SimSun"/>
          <w:sz w:val="19"/>
          <w:szCs w:val="19"/>
          <w:lang w:eastAsia="sl-SI"/>
        </w:rPr>
        <w:t>operacije</w:t>
      </w:r>
      <w:r w:rsidRPr="004E06B0">
        <w:rPr>
          <w:rFonts w:eastAsia="SimSun"/>
          <w:sz w:val="19"/>
          <w:szCs w:val="19"/>
          <w:lang w:eastAsia="sl-SI"/>
        </w:rPr>
        <w:t xml:space="preserve">. </w:t>
      </w:r>
    </w:p>
    <w:p w:rsidR="001D2B91" w:rsidRDefault="001D2B91" w:rsidP="001D2B9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p w:rsidR="001D2B91" w:rsidRDefault="001D2B91" w:rsidP="001D2B91">
      <w:pPr>
        <w:ind w:left="705" w:hanging="705"/>
        <w:rPr>
          <w:rFonts w:eastAsia="SimSun"/>
          <w:i/>
          <w:iCs/>
          <w:color w:val="FF0000"/>
          <w:sz w:val="15"/>
          <w:szCs w:val="15"/>
          <w:u w:val="single"/>
          <w:lang w:eastAsia="sl-SI"/>
        </w:rPr>
      </w:pPr>
      <w:r>
        <w:rPr>
          <w:rFonts w:eastAsia="SimSun"/>
          <w:i/>
          <w:iCs/>
          <w:color w:val="FF0000"/>
          <w:sz w:val="15"/>
          <w:szCs w:val="15"/>
          <w:u w:val="single"/>
          <w:lang w:eastAsia="sl-SI"/>
        </w:rPr>
        <w:t>Za (A), (B) in (D) v</w:t>
      </w:r>
      <w:r w:rsidRPr="00786147">
        <w:rPr>
          <w:rFonts w:eastAsia="SimSun"/>
          <w:i/>
          <w:iCs/>
          <w:color w:val="FF0000"/>
          <w:sz w:val="15"/>
          <w:szCs w:val="15"/>
          <w:u w:val="single"/>
          <w:lang w:eastAsia="sl-SI"/>
        </w:rPr>
        <w:t>nese: PO</w:t>
      </w:r>
    </w:p>
    <w:tbl>
      <w:tblPr>
        <w:tblW w:w="5000" w:type="pct"/>
        <w:jc w:val="center"/>
        <w:tblCellMar>
          <w:left w:w="0" w:type="dxa"/>
          <w:right w:w="0" w:type="dxa"/>
        </w:tblCellMar>
        <w:tblLook w:val="0000" w:firstRow="0" w:lastRow="0" w:firstColumn="0" w:lastColumn="0" w:noHBand="0" w:noVBand="0"/>
      </w:tblPr>
      <w:tblGrid>
        <w:gridCol w:w="851"/>
        <w:gridCol w:w="861"/>
        <w:gridCol w:w="851"/>
        <w:gridCol w:w="851"/>
        <w:gridCol w:w="852"/>
        <w:gridCol w:w="850"/>
        <w:gridCol w:w="850"/>
        <w:gridCol w:w="850"/>
        <w:gridCol w:w="850"/>
        <w:gridCol w:w="850"/>
        <w:gridCol w:w="850"/>
      </w:tblGrid>
      <w:tr w:rsidR="001D2B91" w:rsidRPr="004E06B0" w:rsidTr="001D2B91">
        <w:trPr>
          <w:trHeight w:val="265"/>
          <w:jc w:val="center"/>
        </w:trPr>
        <w:tc>
          <w:tcPr>
            <w:tcW w:w="454" w:type="pc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84"/>
                <w:sz w:val="17"/>
                <w:szCs w:val="17"/>
                <w:lang w:eastAsia="sl-SI"/>
              </w:rPr>
            </w:pPr>
            <w:r>
              <w:rPr>
                <w:rFonts w:eastAsia="SimSun"/>
                <w:b/>
                <w:w w:val="84"/>
                <w:sz w:val="17"/>
                <w:szCs w:val="17"/>
                <w:lang w:eastAsia="sl-SI"/>
              </w:rPr>
              <w:t>(A)</w:t>
            </w:r>
          </w:p>
        </w:tc>
        <w:tc>
          <w:tcPr>
            <w:tcW w:w="459" w:type="pc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84"/>
                <w:sz w:val="17"/>
                <w:szCs w:val="17"/>
                <w:lang w:eastAsia="sl-SI"/>
              </w:rPr>
            </w:pPr>
            <w:r>
              <w:rPr>
                <w:rFonts w:eastAsia="SimSun"/>
                <w:b/>
                <w:w w:val="84"/>
                <w:sz w:val="17"/>
                <w:szCs w:val="17"/>
                <w:lang w:eastAsia="sl-SI"/>
              </w:rPr>
              <w:t>(B)</w:t>
            </w:r>
          </w:p>
        </w:tc>
        <w:tc>
          <w:tcPr>
            <w:tcW w:w="454" w:type="pc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87"/>
                <w:sz w:val="17"/>
                <w:szCs w:val="17"/>
                <w:lang w:eastAsia="sl-SI"/>
              </w:rPr>
            </w:pPr>
            <w:r>
              <w:rPr>
                <w:rFonts w:eastAsia="SimSun"/>
                <w:b/>
                <w:w w:val="87"/>
                <w:sz w:val="17"/>
                <w:szCs w:val="17"/>
                <w:lang w:eastAsia="sl-SI"/>
              </w:rPr>
              <w:t>(C)</w:t>
            </w:r>
          </w:p>
        </w:tc>
        <w:tc>
          <w:tcPr>
            <w:tcW w:w="454" w:type="pct"/>
            <w:tcBorders>
              <w:top w:val="single" w:sz="8" w:space="0" w:color="auto"/>
              <w:left w:val="nil"/>
              <w:bottom w:val="nil"/>
              <w:right w:val="single" w:sz="8" w:space="0" w:color="auto"/>
            </w:tcBorders>
            <w:shd w:val="pct10" w:color="auto" w:fill="auto"/>
            <w:vAlign w:val="center"/>
          </w:tcPr>
          <w:p w:rsidR="001D2B91" w:rsidRPr="004E06B0" w:rsidRDefault="001D2B91" w:rsidP="009E5786">
            <w:pPr>
              <w:widowControl w:val="0"/>
              <w:autoSpaceDE w:val="0"/>
              <w:autoSpaceDN w:val="0"/>
              <w:adjustRightInd w:val="0"/>
              <w:spacing w:after="0" w:line="240" w:lineRule="auto"/>
              <w:jc w:val="center"/>
              <w:rPr>
                <w:rFonts w:eastAsia="SimSun"/>
                <w:b/>
                <w:w w:val="84"/>
                <w:sz w:val="17"/>
                <w:szCs w:val="17"/>
                <w:lang w:eastAsia="sl-SI"/>
              </w:rPr>
            </w:pPr>
            <w:r>
              <w:rPr>
                <w:rFonts w:eastAsia="SimSun"/>
                <w:b/>
                <w:w w:val="84"/>
                <w:sz w:val="17"/>
                <w:szCs w:val="17"/>
                <w:lang w:eastAsia="sl-SI"/>
              </w:rPr>
              <w:t>(D)</w:t>
            </w:r>
          </w:p>
        </w:tc>
        <w:tc>
          <w:tcPr>
            <w:tcW w:w="455" w:type="pct"/>
            <w:tcBorders>
              <w:top w:val="single" w:sz="8" w:space="0" w:color="auto"/>
              <w:left w:val="single" w:sz="8" w:space="0" w:color="auto"/>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87"/>
                <w:sz w:val="17"/>
                <w:szCs w:val="17"/>
                <w:lang w:eastAsia="sl-SI"/>
              </w:rPr>
            </w:pPr>
            <w:r>
              <w:rPr>
                <w:rFonts w:eastAsia="SimSun"/>
                <w:b/>
                <w:w w:val="87"/>
                <w:sz w:val="17"/>
                <w:szCs w:val="17"/>
                <w:lang w:eastAsia="sl-SI"/>
              </w:rPr>
              <w:t>(E)</w:t>
            </w:r>
          </w:p>
        </w:tc>
        <w:tc>
          <w:tcPr>
            <w:tcW w:w="454" w:type="pct"/>
            <w:tcBorders>
              <w:top w:val="single" w:sz="8" w:space="0" w:color="auto"/>
              <w:left w:val="nil"/>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Pr>
                <w:rFonts w:eastAsia="SimSun"/>
                <w:b/>
                <w:w w:val="90"/>
                <w:sz w:val="17"/>
                <w:szCs w:val="17"/>
                <w:lang w:eastAsia="sl-SI"/>
              </w:rPr>
              <w:t>(F)</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Pr>
                <w:rFonts w:eastAsia="SimSun"/>
                <w:b/>
                <w:w w:val="90"/>
                <w:sz w:val="17"/>
                <w:szCs w:val="17"/>
                <w:lang w:eastAsia="sl-SI"/>
              </w:rPr>
              <w:t>(G)</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Pr>
                <w:rFonts w:eastAsia="SimSun"/>
                <w:b/>
                <w:w w:val="90"/>
                <w:sz w:val="17"/>
                <w:szCs w:val="17"/>
                <w:lang w:eastAsia="sl-SI"/>
              </w:rPr>
              <w:t>(H)</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Pr>
                <w:rFonts w:eastAsia="SimSun"/>
                <w:b/>
                <w:w w:val="90"/>
                <w:sz w:val="17"/>
                <w:szCs w:val="17"/>
                <w:lang w:eastAsia="sl-SI"/>
              </w:rPr>
              <w:t>(I)</w:t>
            </w:r>
          </w:p>
        </w:tc>
        <w:tc>
          <w:tcPr>
            <w:tcW w:w="454" w:type="pct"/>
            <w:tcBorders>
              <w:top w:val="single" w:sz="8" w:space="0" w:color="auto"/>
              <w:left w:val="single" w:sz="8" w:space="0" w:color="auto"/>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Pr>
                <w:rFonts w:eastAsia="SimSun"/>
                <w:b/>
                <w:w w:val="90"/>
                <w:sz w:val="17"/>
                <w:szCs w:val="17"/>
                <w:lang w:eastAsia="sl-SI"/>
              </w:rPr>
              <w:t>(J)</w:t>
            </w:r>
          </w:p>
        </w:tc>
        <w:tc>
          <w:tcPr>
            <w:tcW w:w="455" w:type="pct"/>
            <w:tcBorders>
              <w:top w:val="single" w:sz="8" w:space="0" w:color="auto"/>
              <w:left w:val="nil"/>
              <w:bottom w:val="nil"/>
              <w:right w:val="nil"/>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96"/>
                <w:sz w:val="17"/>
                <w:szCs w:val="17"/>
                <w:lang w:eastAsia="sl-SI"/>
              </w:rPr>
            </w:pPr>
            <w:r>
              <w:rPr>
                <w:rFonts w:eastAsia="SimSun"/>
                <w:b/>
                <w:w w:val="96"/>
                <w:sz w:val="17"/>
                <w:szCs w:val="17"/>
                <w:lang w:eastAsia="sl-SI"/>
              </w:rPr>
              <w:t>(K)</w:t>
            </w:r>
          </w:p>
        </w:tc>
      </w:tr>
      <w:tr w:rsidR="001D2B91" w:rsidRPr="004E06B0" w:rsidTr="001D2B91">
        <w:trPr>
          <w:trHeight w:val="265"/>
          <w:jc w:val="center"/>
        </w:trPr>
        <w:tc>
          <w:tcPr>
            <w:tcW w:w="454" w:type="pct"/>
            <w:vMerge w:val="restar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sz w:val="24"/>
                <w:szCs w:val="24"/>
                <w:lang w:eastAsia="sl-SI"/>
              </w:rPr>
            </w:pPr>
            <w:r w:rsidRPr="004E06B0">
              <w:rPr>
                <w:rFonts w:eastAsia="SimSun"/>
                <w:b/>
                <w:w w:val="84"/>
                <w:sz w:val="17"/>
                <w:szCs w:val="17"/>
                <w:lang w:eastAsia="sl-SI"/>
              </w:rPr>
              <w:t>Prednostna os</w:t>
            </w:r>
          </w:p>
        </w:tc>
        <w:tc>
          <w:tcPr>
            <w:tcW w:w="459" w:type="pct"/>
            <w:vMerge w:val="restar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84"/>
                <w:sz w:val="17"/>
                <w:szCs w:val="17"/>
                <w:lang w:eastAsia="sl-SI"/>
              </w:rPr>
            </w:pPr>
            <w:r w:rsidRPr="004E06B0">
              <w:rPr>
                <w:rFonts w:eastAsia="SimSun"/>
                <w:b/>
                <w:w w:val="84"/>
                <w:sz w:val="17"/>
                <w:szCs w:val="17"/>
                <w:lang w:eastAsia="sl-SI"/>
              </w:rPr>
              <w:t>Šifra / Identifikato</w:t>
            </w:r>
            <w:r w:rsidRPr="004E06B0">
              <w:rPr>
                <w:rFonts w:eastAsia="SimSun"/>
                <w:b/>
                <w:w w:val="84"/>
                <w:sz w:val="17"/>
                <w:szCs w:val="17"/>
                <w:vertAlign w:val="superscript"/>
                <w:lang w:eastAsia="sl-SI"/>
              </w:rPr>
              <w:footnoteReference w:id="37"/>
            </w:r>
            <w:r w:rsidRPr="004E06B0">
              <w:rPr>
                <w:rFonts w:eastAsia="SimSun"/>
                <w:b/>
                <w:w w:val="84"/>
                <w:sz w:val="17"/>
                <w:szCs w:val="17"/>
                <w:lang w:eastAsia="sl-SI"/>
              </w:rPr>
              <w:t>r</w:t>
            </w:r>
          </w:p>
        </w:tc>
        <w:tc>
          <w:tcPr>
            <w:tcW w:w="454" w:type="pct"/>
            <w:vMerge w:val="restart"/>
            <w:tcBorders>
              <w:top w:val="single" w:sz="8" w:space="0" w:color="auto"/>
              <w:left w:val="nil"/>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sz w:val="24"/>
                <w:szCs w:val="24"/>
                <w:lang w:eastAsia="sl-SI"/>
              </w:rPr>
            </w:pPr>
            <w:r w:rsidRPr="004E06B0">
              <w:rPr>
                <w:rFonts w:eastAsia="SimSun"/>
                <w:b/>
                <w:w w:val="87"/>
                <w:sz w:val="17"/>
                <w:szCs w:val="17"/>
                <w:lang w:eastAsia="sl-SI"/>
              </w:rPr>
              <w:t>Navedba kazalnika</w:t>
            </w:r>
            <w:r w:rsidRPr="004E06B0">
              <w:rPr>
                <w:rFonts w:eastAsia="SimSun"/>
                <w:b/>
                <w:w w:val="87"/>
                <w:sz w:val="17"/>
                <w:szCs w:val="17"/>
                <w:vertAlign w:val="superscript"/>
                <w:lang w:eastAsia="sl-SI"/>
              </w:rPr>
              <w:footnoteReference w:id="38"/>
            </w:r>
          </w:p>
        </w:tc>
        <w:tc>
          <w:tcPr>
            <w:tcW w:w="454" w:type="pct"/>
            <w:tcBorders>
              <w:top w:val="single" w:sz="8" w:space="0" w:color="auto"/>
              <w:left w:val="nil"/>
              <w:bottom w:val="nil"/>
              <w:right w:val="single" w:sz="8" w:space="0" w:color="auto"/>
            </w:tcBorders>
            <w:shd w:val="pct10" w:color="auto" w:fill="auto"/>
            <w:vAlign w:val="center"/>
          </w:tcPr>
          <w:p w:rsidR="001D2B91" w:rsidRPr="004E06B0" w:rsidRDefault="001D2B91" w:rsidP="009E5786">
            <w:pPr>
              <w:widowControl w:val="0"/>
              <w:autoSpaceDE w:val="0"/>
              <w:autoSpaceDN w:val="0"/>
              <w:adjustRightInd w:val="0"/>
              <w:spacing w:after="0" w:line="240" w:lineRule="auto"/>
              <w:jc w:val="center"/>
              <w:rPr>
                <w:rFonts w:eastAsia="SimSun"/>
                <w:b/>
                <w:w w:val="84"/>
                <w:sz w:val="17"/>
                <w:szCs w:val="17"/>
                <w:lang w:eastAsia="sl-SI"/>
              </w:rPr>
            </w:pPr>
            <w:r w:rsidRPr="004E06B0">
              <w:rPr>
                <w:rFonts w:eastAsia="SimSun"/>
                <w:b/>
                <w:w w:val="84"/>
                <w:sz w:val="17"/>
                <w:szCs w:val="17"/>
                <w:lang w:eastAsia="sl-SI"/>
              </w:rPr>
              <w:t>Vrsta kazalnika</w:t>
            </w:r>
            <w:r w:rsidRPr="004E06B0">
              <w:rPr>
                <w:rFonts w:eastAsia="SimSun"/>
                <w:b/>
                <w:w w:val="84"/>
                <w:sz w:val="17"/>
                <w:szCs w:val="17"/>
                <w:vertAlign w:val="superscript"/>
                <w:lang w:eastAsia="sl-SI"/>
              </w:rPr>
              <w:footnoteReference w:id="39"/>
            </w:r>
          </w:p>
        </w:tc>
        <w:tc>
          <w:tcPr>
            <w:tcW w:w="455" w:type="pct"/>
            <w:vMerge w:val="restart"/>
            <w:tcBorders>
              <w:top w:val="single" w:sz="8" w:space="0" w:color="auto"/>
              <w:left w:val="single" w:sz="8" w:space="0" w:color="auto"/>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sz w:val="24"/>
                <w:szCs w:val="24"/>
                <w:lang w:eastAsia="sl-SI"/>
              </w:rPr>
            </w:pPr>
            <w:r w:rsidRPr="004E06B0">
              <w:rPr>
                <w:rFonts w:eastAsia="SimSun"/>
                <w:b/>
                <w:w w:val="87"/>
                <w:sz w:val="17"/>
                <w:szCs w:val="17"/>
                <w:lang w:eastAsia="sl-SI"/>
              </w:rPr>
              <w:t>Merska enota</w:t>
            </w:r>
          </w:p>
        </w:tc>
        <w:tc>
          <w:tcPr>
            <w:tcW w:w="454" w:type="pct"/>
            <w:tcBorders>
              <w:top w:val="single" w:sz="8" w:space="0" w:color="auto"/>
              <w:left w:val="nil"/>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Kategorija</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Izhodiščna</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Datum izhodiščne vrednosti</w:t>
            </w:r>
          </w:p>
        </w:tc>
        <w:tc>
          <w:tcPr>
            <w:tcW w:w="454" w:type="pct"/>
            <w:tcBorders>
              <w:top w:val="single" w:sz="8" w:space="0" w:color="auto"/>
              <w:left w:val="single" w:sz="8" w:space="0" w:color="auto"/>
              <w:bottom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Ciljna vrednost ob koncu leta 2018</w:t>
            </w:r>
          </w:p>
        </w:tc>
        <w:tc>
          <w:tcPr>
            <w:tcW w:w="454" w:type="pct"/>
            <w:tcBorders>
              <w:top w:val="single" w:sz="8" w:space="0" w:color="auto"/>
              <w:left w:val="single" w:sz="8" w:space="0" w:color="auto"/>
              <w:bottom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sz w:val="24"/>
                <w:szCs w:val="24"/>
                <w:lang w:eastAsia="sl-SI"/>
              </w:rPr>
            </w:pPr>
            <w:r w:rsidRPr="004E06B0">
              <w:rPr>
                <w:rFonts w:eastAsia="SimSun"/>
                <w:b/>
                <w:w w:val="90"/>
                <w:sz w:val="17"/>
                <w:szCs w:val="17"/>
                <w:lang w:eastAsia="sl-SI"/>
              </w:rPr>
              <w:t>Ciljna</w:t>
            </w:r>
          </w:p>
        </w:tc>
        <w:tc>
          <w:tcPr>
            <w:tcW w:w="455" w:type="pct"/>
            <w:vMerge w:val="restart"/>
            <w:tcBorders>
              <w:top w:val="single" w:sz="8" w:space="0" w:color="auto"/>
              <w:left w:val="nil"/>
              <w:bottom w:val="nil"/>
              <w:right w:val="nil"/>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sz w:val="24"/>
                <w:szCs w:val="24"/>
                <w:lang w:eastAsia="sl-SI"/>
              </w:rPr>
            </w:pPr>
            <w:r w:rsidRPr="004E06B0">
              <w:rPr>
                <w:rFonts w:eastAsia="SimSun"/>
                <w:b/>
                <w:w w:val="96"/>
                <w:sz w:val="17"/>
                <w:szCs w:val="17"/>
                <w:lang w:eastAsia="sl-SI"/>
              </w:rPr>
              <w:t>Ciljno leto</w:t>
            </w:r>
          </w:p>
        </w:tc>
      </w:tr>
      <w:tr w:rsidR="001D2B91" w:rsidRPr="004E06B0" w:rsidTr="001D2B91">
        <w:trPr>
          <w:trHeight w:val="190"/>
          <w:jc w:val="center"/>
        </w:trPr>
        <w:tc>
          <w:tcPr>
            <w:tcW w:w="454" w:type="pct"/>
            <w:vMerge/>
            <w:tcBorders>
              <w:top w:val="nil"/>
              <w:left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rPr>
                <w:rFonts w:eastAsia="SimSun"/>
                <w:sz w:val="9"/>
                <w:szCs w:val="9"/>
                <w:highlight w:val="yellow"/>
                <w:lang w:eastAsia="sl-SI"/>
              </w:rPr>
            </w:pPr>
          </w:p>
        </w:tc>
        <w:tc>
          <w:tcPr>
            <w:tcW w:w="459" w:type="pct"/>
            <w:vMerge/>
            <w:tcBorders>
              <w:top w:val="nil"/>
              <w:left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rPr>
                <w:rFonts w:eastAsia="SimSun"/>
                <w:sz w:val="9"/>
                <w:szCs w:val="9"/>
                <w:lang w:eastAsia="sl-SI"/>
              </w:rPr>
            </w:pPr>
          </w:p>
        </w:tc>
        <w:tc>
          <w:tcPr>
            <w:tcW w:w="454" w:type="pct"/>
            <w:vMerge/>
            <w:tcBorders>
              <w:top w:val="nil"/>
              <w:left w:val="nil"/>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rPr>
                <w:rFonts w:eastAsia="SimSun"/>
                <w:sz w:val="9"/>
                <w:szCs w:val="9"/>
                <w:lang w:eastAsia="sl-SI"/>
              </w:rPr>
            </w:pPr>
          </w:p>
        </w:tc>
        <w:tc>
          <w:tcPr>
            <w:tcW w:w="454" w:type="pct"/>
            <w:tcBorders>
              <w:top w:val="nil"/>
              <w:left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rPr>
                <w:rFonts w:eastAsia="SimSun"/>
                <w:sz w:val="9"/>
                <w:szCs w:val="9"/>
                <w:lang w:eastAsia="sl-SI"/>
              </w:rPr>
            </w:pPr>
          </w:p>
        </w:tc>
        <w:tc>
          <w:tcPr>
            <w:tcW w:w="455" w:type="pct"/>
            <w:vMerge/>
            <w:tcBorders>
              <w:top w:val="nil"/>
              <w:left w:val="single" w:sz="8" w:space="0" w:color="auto"/>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rPr>
                <w:rFonts w:eastAsia="SimSun"/>
                <w:sz w:val="9"/>
                <w:szCs w:val="9"/>
                <w:lang w:eastAsia="sl-SI"/>
              </w:rPr>
            </w:pPr>
          </w:p>
        </w:tc>
        <w:tc>
          <w:tcPr>
            <w:tcW w:w="454" w:type="pct"/>
            <w:tcBorders>
              <w:top w:val="nil"/>
              <w:left w:val="nil"/>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w w:val="94"/>
                <w:sz w:val="17"/>
                <w:szCs w:val="17"/>
                <w:lang w:eastAsia="sl-SI"/>
              </w:rPr>
            </w:pPr>
            <w:r w:rsidRPr="004E06B0">
              <w:rPr>
                <w:rFonts w:eastAsia="SimSun"/>
                <w:b/>
                <w:w w:val="90"/>
                <w:sz w:val="17"/>
                <w:szCs w:val="17"/>
                <w:lang w:eastAsia="sl-SI"/>
              </w:rPr>
              <w:t>regije</w:t>
            </w:r>
          </w:p>
        </w:tc>
        <w:tc>
          <w:tcPr>
            <w:tcW w:w="454" w:type="pct"/>
            <w:tcBorders>
              <w:top w:val="nil"/>
              <w:left w:val="single" w:sz="8" w:space="0" w:color="auto"/>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vrednost</w:t>
            </w:r>
          </w:p>
        </w:tc>
        <w:tc>
          <w:tcPr>
            <w:tcW w:w="454" w:type="pct"/>
            <w:tcBorders>
              <w:top w:val="nil"/>
              <w:left w:val="single" w:sz="8" w:space="0" w:color="auto"/>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rPr>
                <w:rFonts w:eastAsia="SimSun"/>
                <w:b/>
                <w:w w:val="90"/>
                <w:sz w:val="17"/>
                <w:szCs w:val="17"/>
                <w:lang w:eastAsia="sl-SI"/>
              </w:rPr>
            </w:pPr>
          </w:p>
        </w:tc>
        <w:tc>
          <w:tcPr>
            <w:tcW w:w="454" w:type="pct"/>
            <w:tcBorders>
              <w:top w:val="nil"/>
              <w:left w:val="single" w:sz="8" w:space="0" w:color="auto"/>
              <w:right w:val="single" w:sz="8" w:space="0" w:color="auto"/>
            </w:tcBorders>
            <w:shd w:val="pct10" w:color="auto" w:fill="auto"/>
          </w:tcPr>
          <w:p w:rsidR="001D2B91" w:rsidRPr="004E06B0" w:rsidRDefault="001D2B91" w:rsidP="009E5786">
            <w:pPr>
              <w:widowControl w:val="0"/>
              <w:autoSpaceDE w:val="0"/>
              <w:autoSpaceDN w:val="0"/>
              <w:adjustRightInd w:val="0"/>
              <w:spacing w:after="0" w:line="240" w:lineRule="auto"/>
              <w:rPr>
                <w:rFonts w:eastAsia="SimSun"/>
                <w:b/>
                <w:w w:val="90"/>
                <w:sz w:val="17"/>
                <w:szCs w:val="17"/>
                <w:lang w:eastAsia="sl-SI"/>
              </w:rPr>
            </w:pPr>
          </w:p>
        </w:tc>
        <w:tc>
          <w:tcPr>
            <w:tcW w:w="454" w:type="pct"/>
            <w:tcBorders>
              <w:top w:val="nil"/>
              <w:left w:val="single" w:sz="8" w:space="0" w:color="auto"/>
              <w:right w:val="single" w:sz="8" w:space="0" w:color="auto"/>
            </w:tcBorders>
            <w:shd w:val="pct10" w:color="auto" w:fill="auto"/>
            <w:vAlign w:val="bottom"/>
          </w:tcPr>
          <w:p w:rsidR="001D2B91" w:rsidRPr="004E06B0" w:rsidRDefault="001D2B91" w:rsidP="009E5786">
            <w:pPr>
              <w:widowControl w:val="0"/>
              <w:autoSpaceDE w:val="0"/>
              <w:autoSpaceDN w:val="0"/>
              <w:adjustRightInd w:val="0"/>
              <w:spacing w:after="0" w:line="240" w:lineRule="auto"/>
              <w:jc w:val="center"/>
              <w:rPr>
                <w:rFonts w:eastAsia="SimSun"/>
                <w:b/>
                <w:w w:val="90"/>
                <w:sz w:val="17"/>
                <w:szCs w:val="17"/>
                <w:lang w:eastAsia="sl-SI"/>
              </w:rPr>
            </w:pPr>
            <w:r w:rsidRPr="004E06B0">
              <w:rPr>
                <w:rFonts w:eastAsia="SimSun"/>
                <w:b/>
                <w:w w:val="90"/>
                <w:sz w:val="17"/>
                <w:szCs w:val="17"/>
                <w:lang w:eastAsia="sl-SI"/>
              </w:rPr>
              <w:t>vrednost</w:t>
            </w:r>
          </w:p>
        </w:tc>
        <w:tc>
          <w:tcPr>
            <w:tcW w:w="455" w:type="pct"/>
            <w:vMerge/>
            <w:tcBorders>
              <w:top w:val="nil"/>
              <w:left w:val="nil"/>
              <w:right w:val="nil"/>
            </w:tcBorders>
            <w:shd w:val="pct10" w:color="auto" w:fill="auto"/>
            <w:vAlign w:val="bottom"/>
          </w:tcPr>
          <w:p w:rsidR="001D2B91" w:rsidRPr="004E06B0" w:rsidRDefault="001D2B91" w:rsidP="009E5786">
            <w:pPr>
              <w:widowControl w:val="0"/>
              <w:autoSpaceDE w:val="0"/>
              <w:autoSpaceDN w:val="0"/>
              <w:adjustRightInd w:val="0"/>
              <w:spacing w:after="0" w:line="240" w:lineRule="auto"/>
              <w:rPr>
                <w:rFonts w:eastAsia="SimSun"/>
                <w:b/>
                <w:w w:val="90"/>
                <w:sz w:val="17"/>
                <w:szCs w:val="17"/>
                <w:lang w:eastAsia="sl-SI"/>
              </w:rPr>
            </w:pPr>
          </w:p>
        </w:tc>
      </w:tr>
      <w:tr w:rsidR="001D2B91" w:rsidRPr="004E06B0" w:rsidTr="00D4421F">
        <w:trPr>
          <w:trHeight w:val="340"/>
          <w:jc w:val="center"/>
        </w:trPr>
        <w:tc>
          <w:tcPr>
            <w:tcW w:w="454" w:type="pct"/>
            <w:tcBorders>
              <w:top w:val="single" w:sz="4" w:space="0" w:color="auto"/>
              <w:left w:val="nil"/>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color w:val="FF0000"/>
                <w:sz w:val="16"/>
                <w:szCs w:val="16"/>
                <w:lang w:eastAsia="sl-SI"/>
              </w:rPr>
            </w:pPr>
            <w:r w:rsidRPr="00D4421F">
              <w:rPr>
                <w:rFonts w:eastAsia="SimSun"/>
                <w:color w:val="FF0000"/>
                <w:sz w:val="16"/>
                <w:szCs w:val="16"/>
                <w:lang w:eastAsia="sl-SI"/>
              </w:rPr>
              <w:t>(Vnesi)</w:t>
            </w:r>
          </w:p>
        </w:tc>
        <w:tc>
          <w:tcPr>
            <w:tcW w:w="459" w:type="pct"/>
            <w:tcBorders>
              <w:top w:val="single" w:sz="4" w:space="0" w:color="auto"/>
              <w:left w:val="nil"/>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color w:val="FF0000"/>
                <w:sz w:val="16"/>
                <w:szCs w:val="16"/>
                <w:lang w:eastAsia="sl-SI"/>
              </w:rPr>
            </w:pPr>
            <w:r w:rsidRPr="00D4421F">
              <w:rPr>
                <w:rFonts w:eastAsia="SimSun"/>
                <w:color w:val="FF0000"/>
                <w:sz w:val="16"/>
                <w:szCs w:val="16"/>
                <w:lang w:eastAsia="sl-SI"/>
              </w:rPr>
              <w:t>(Vnesi)</w:t>
            </w:r>
          </w:p>
        </w:tc>
        <w:tc>
          <w:tcPr>
            <w:tcW w:w="454" w:type="pct"/>
            <w:tcBorders>
              <w:top w:val="single" w:sz="4" w:space="0" w:color="auto"/>
              <w:left w:val="nil"/>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nil"/>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color w:val="FF0000"/>
                <w:sz w:val="16"/>
                <w:szCs w:val="16"/>
                <w:lang w:eastAsia="sl-SI"/>
              </w:rPr>
            </w:pPr>
            <w:r w:rsidRPr="00D4421F">
              <w:rPr>
                <w:rFonts w:eastAsia="SimSun"/>
                <w:color w:val="FF0000"/>
                <w:sz w:val="16"/>
                <w:szCs w:val="16"/>
                <w:lang w:eastAsia="sl-SI"/>
              </w:rPr>
              <w:t>(Vnesi)</w:t>
            </w:r>
          </w:p>
        </w:tc>
        <w:tc>
          <w:tcPr>
            <w:tcW w:w="455" w:type="pct"/>
            <w:tcBorders>
              <w:top w:val="single" w:sz="4" w:space="0" w:color="auto"/>
              <w:left w:val="single" w:sz="8" w:space="0" w:color="auto"/>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nil"/>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4"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5" w:type="pct"/>
            <w:tcBorders>
              <w:top w:val="single" w:sz="4" w:space="0" w:color="auto"/>
              <w:left w:val="nil"/>
              <w:bottom w:val="single" w:sz="4" w:space="0" w:color="auto"/>
              <w:right w:val="nil"/>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r>
      <w:tr w:rsidR="001D2B91" w:rsidRPr="004E06B0" w:rsidTr="00D4421F">
        <w:trPr>
          <w:trHeight w:val="340"/>
          <w:jc w:val="center"/>
        </w:trPr>
        <w:tc>
          <w:tcPr>
            <w:tcW w:w="454" w:type="pct"/>
            <w:tcBorders>
              <w:top w:val="single" w:sz="4" w:space="0" w:color="auto"/>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highlight w:val="yellow"/>
                <w:lang w:eastAsia="sl-SI"/>
              </w:rPr>
            </w:pPr>
            <w:r w:rsidRPr="00D4421F">
              <w:rPr>
                <w:rFonts w:eastAsia="SimSun"/>
                <w:color w:val="FF0000"/>
                <w:sz w:val="16"/>
                <w:szCs w:val="16"/>
                <w:lang w:eastAsia="sl-SI"/>
              </w:rPr>
              <w:t>(Vnesi)</w:t>
            </w:r>
          </w:p>
        </w:tc>
        <w:tc>
          <w:tcPr>
            <w:tcW w:w="459" w:type="pct"/>
            <w:tcBorders>
              <w:top w:val="single" w:sz="4" w:space="0" w:color="auto"/>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r w:rsidRPr="00D4421F">
              <w:rPr>
                <w:rFonts w:eastAsia="SimSun"/>
                <w:color w:val="FF0000"/>
                <w:sz w:val="16"/>
                <w:szCs w:val="16"/>
                <w:lang w:eastAsia="sl-SI"/>
              </w:rPr>
              <w:t>(Vnesi)</w:t>
            </w:r>
          </w:p>
        </w:tc>
        <w:tc>
          <w:tcPr>
            <w:tcW w:w="454" w:type="pct"/>
            <w:tcBorders>
              <w:top w:val="single" w:sz="4" w:space="0" w:color="auto"/>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r w:rsidRPr="00D4421F">
              <w:rPr>
                <w:rFonts w:eastAsia="SimSun"/>
                <w:color w:val="FF0000"/>
                <w:sz w:val="16"/>
                <w:szCs w:val="16"/>
                <w:lang w:eastAsia="sl-SI"/>
              </w:rPr>
              <w:t>(Vnesi)</w:t>
            </w:r>
          </w:p>
        </w:tc>
        <w:tc>
          <w:tcPr>
            <w:tcW w:w="455" w:type="pct"/>
            <w:tcBorders>
              <w:top w:val="single" w:sz="4" w:space="0" w:color="auto"/>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single" w:sz="4" w:space="0" w:color="auto"/>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5" w:type="pct"/>
            <w:tcBorders>
              <w:top w:val="single" w:sz="4" w:space="0" w:color="auto"/>
              <w:left w:val="nil"/>
              <w:bottom w:val="single" w:sz="8" w:space="0" w:color="auto"/>
              <w:right w:val="nil"/>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r>
      <w:tr w:rsidR="001D2B91" w:rsidRPr="004E06B0" w:rsidTr="00D4421F">
        <w:trPr>
          <w:trHeight w:val="340"/>
          <w:jc w:val="center"/>
        </w:trPr>
        <w:tc>
          <w:tcPr>
            <w:tcW w:w="454" w:type="pct"/>
            <w:tcBorders>
              <w:top w:val="nil"/>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highlight w:val="yellow"/>
                <w:lang w:eastAsia="sl-SI"/>
              </w:rPr>
            </w:pPr>
            <w:r w:rsidRPr="00D4421F">
              <w:rPr>
                <w:rFonts w:eastAsia="SimSun"/>
                <w:color w:val="FF0000"/>
                <w:sz w:val="16"/>
                <w:szCs w:val="16"/>
                <w:lang w:eastAsia="sl-SI"/>
              </w:rPr>
              <w:t>(Vnesi)</w:t>
            </w:r>
          </w:p>
        </w:tc>
        <w:tc>
          <w:tcPr>
            <w:tcW w:w="459" w:type="pct"/>
            <w:tcBorders>
              <w:top w:val="nil"/>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r w:rsidRPr="00D4421F">
              <w:rPr>
                <w:rFonts w:eastAsia="SimSun"/>
                <w:color w:val="FF0000"/>
                <w:sz w:val="16"/>
                <w:szCs w:val="16"/>
                <w:lang w:eastAsia="sl-SI"/>
              </w:rPr>
              <w:t>(Vnesi)</w:t>
            </w:r>
          </w:p>
        </w:tc>
        <w:tc>
          <w:tcPr>
            <w:tcW w:w="454" w:type="pct"/>
            <w:tcBorders>
              <w:top w:val="nil"/>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r w:rsidRPr="00D4421F">
              <w:rPr>
                <w:rFonts w:eastAsia="SimSun"/>
                <w:color w:val="FF0000"/>
                <w:sz w:val="16"/>
                <w:szCs w:val="16"/>
                <w:lang w:eastAsia="sl-SI"/>
              </w:rPr>
              <w:t>(Vnesi)</w:t>
            </w:r>
          </w:p>
        </w:tc>
        <w:tc>
          <w:tcPr>
            <w:tcW w:w="455" w:type="pct"/>
            <w:tcBorders>
              <w:top w:val="nil"/>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nil"/>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4" w:type="pct"/>
            <w:tcBorders>
              <w:top w:val="nil"/>
              <w:left w:val="single" w:sz="8" w:space="0" w:color="auto"/>
              <w:bottom w:val="single" w:sz="8" w:space="0" w:color="auto"/>
              <w:right w:val="single" w:sz="8" w:space="0" w:color="auto"/>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c>
          <w:tcPr>
            <w:tcW w:w="455" w:type="pct"/>
            <w:tcBorders>
              <w:top w:val="nil"/>
              <w:left w:val="nil"/>
              <w:bottom w:val="single" w:sz="8" w:space="0" w:color="auto"/>
              <w:right w:val="nil"/>
            </w:tcBorders>
            <w:vAlign w:val="center"/>
          </w:tcPr>
          <w:p w:rsidR="001D2B91" w:rsidRPr="00D4421F" w:rsidRDefault="001D2B91" w:rsidP="00D4421F">
            <w:pPr>
              <w:widowControl w:val="0"/>
              <w:autoSpaceDE w:val="0"/>
              <w:autoSpaceDN w:val="0"/>
              <w:adjustRightInd w:val="0"/>
              <w:spacing w:after="0" w:line="240" w:lineRule="auto"/>
              <w:jc w:val="center"/>
              <w:rPr>
                <w:rFonts w:eastAsia="SimSun"/>
                <w:sz w:val="16"/>
                <w:szCs w:val="16"/>
                <w:lang w:eastAsia="sl-SI"/>
              </w:rPr>
            </w:pPr>
          </w:p>
        </w:tc>
      </w:tr>
    </w:tbl>
    <w:p w:rsidR="001D2B91" w:rsidRPr="004E06B0" w:rsidRDefault="001D2B91" w:rsidP="001D2B91">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p w:rsidR="001D2B91" w:rsidRPr="004E06B0" w:rsidRDefault="001D2B91" w:rsidP="001D2B91">
      <w:pPr>
        <w:widowControl w:val="0"/>
        <w:tabs>
          <w:tab w:val="left" w:pos="1180"/>
        </w:tabs>
        <w:autoSpaceDE w:val="0"/>
        <w:autoSpaceDN w:val="0"/>
        <w:adjustRightInd w:val="0"/>
        <w:spacing w:after="0" w:line="240" w:lineRule="auto"/>
        <w:rPr>
          <w:rFonts w:eastAsia="SimSun"/>
          <w:sz w:val="18"/>
          <w:szCs w:val="18"/>
          <w:lang w:eastAsia="sl-SI"/>
        </w:rPr>
      </w:pPr>
    </w:p>
    <w:p w:rsidR="001D2B91" w:rsidRPr="004E06B0" w:rsidRDefault="001D2B91" w:rsidP="001D2B91">
      <w:pPr>
        <w:widowControl w:val="0"/>
        <w:tabs>
          <w:tab w:val="left" w:pos="1180"/>
        </w:tabs>
        <w:overflowPunct w:val="0"/>
        <w:autoSpaceDE w:val="0"/>
        <w:autoSpaceDN w:val="0"/>
        <w:adjustRightInd w:val="0"/>
        <w:spacing w:after="0" w:line="231" w:lineRule="auto"/>
        <w:ind w:left="708" w:right="500" w:hanging="708"/>
        <w:rPr>
          <w:rFonts w:eastAsia="SimSun"/>
          <w:i/>
          <w:iCs/>
          <w:sz w:val="19"/>
          <w:szCs w:val="19"/>
          <w:lang w:eastAsia="sl-SI"/>
        </w:rPr>
      </w:pPr>
      <w:r>
        <w:rPr>
          <w:rFonts w:eastAsia="SimSun"/>
          <w:sz w:val="19"/>
          <w:szCs w:val="19"/>
          <w:lang w:eastAsia="sl-SI"/>
        </w:rPr>
        <w:t>I</w:t>
      </w:r>
      <w:r w:rsidRPr="004E06B0">
        <w:rPr>
          <w:rFonts w:eastAsia="SimSun"/>
          <w:sz w:val="19"/>
          <w:szCs w:val="19"/>
          <w:lang w:eastAsia="sl-SI"/>
        </w:rPr>
        <w:t>.2.2</w:t>
      </w:r>
      <w:r w:rsidRPr="004E06B0">
        <w:rPr>
          <w:rFonts w:eastAsia="SimSun"/>
          <w:sz w:val="24"/>
          <w:szCs w:val="24"/>
          <w:lang w:eastAsia="sl-SI"/>
        </w:rPr>
        <w:tab/>
      </w:r>
      <w:r w:rsidRPr="004E06B0">
        <w:rPr>
          <w:rFonts w:eastAsia="SimSun"/>
          <w:i/>
          <w:iCs/>
          <w:sz w:val="19"/>
          <w:szCs w:val="19"/>
          <w:lang w:eastAsia="sl-SI"/>
        </w:rPr>
        <w:t xml:space="preserve">Ali je </w:t>
      </w:r>
      <w:r w:rsidRPr="001D2B91">
        <w:rPr>
          <w:rFonts w:eastAsia="SimSun"/>
          <w:i/>
          <w:iCs/>
          <w:sz w:val="19"/>
          <w:szCs w:val="19"/>
          <w:lang w:eastAsia="sl-SI"/>
        </w:rPr>
        <w:t>potrebna spremljanje kazalnikov o udeležencih, določenih v Prilogi I Uredbe (EU) št. 1304/2013 (relevantno za ESS)? (izberi »da« ali »ne«)</w:t>
      </w: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1D2B91" w:rsidRPr="00063D24"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1D2B91" w:rsidRPr="004E06B0" w:rsidRDefault="00E863B1" w:rsidP="001D2B91">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144505032"/>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253367492"/>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1D2B91" w:rsidRPr="004E06B0" w:rsidRDefault="00E81CA6" w:rsidP="001D2B91">
      <w:pPr>
        <w:widowControl w:val="0"/>
        <w:tabs>
          <w:tab w:val="left" w:pos="1180"/>
        </w:tabs>
        <w:overflowPunct w:val="0"/>
        <w:autoSpaceDE w:val="0"/>
        <w:autoSpaceDN w:val="0"/>
        <w:adjustRightInd w:val="0"/>
        <w:spacing w:after="0" w:line="231" w:lineRule="auto"/>
        <w:ind w:left="708" w:right="500" w:hanging="708"/>
        <w:rPr>
          <w:rFonts w:eastAsia="SimSun"/>
          <w:i/>
          <w:iCs/>
          <w:sz w:val="19"/>
          <w:szCs w:val="19"/>
          <w:lang w:eastAsia="sl-SI"/>
        </w:rPr>
      </w:pPr>
      <w:r>
        <w:rPr>
          <w:rFonts w:eastAsia="SimSun"/>
          <w:sz w:val="19"/>
          <w:szCs w:val="19"/>
          <w:lang w:eastAsia="sl-SI"/>
        </w:rPr>
        <w:t>I</w:t>
      </w:r>
      <w:r w:rsidR="001D2B91" w:rsidRPr="004E06B0">
        <w:rPr>
          <w:rFonts w:eastAsia="SimSun"/>
          <w:sz w:val="19"/>
          <w:szCs w:val="19"/>
          <w:lang w:eastAsia="sl-SI"/>
        </w:rPr>
        <w:t>.2.3</w:t>
      </w:r>
      <w:r w:rsidR="001D2B91" w:rsidRPr="004E06B0">
        <w:rPr>
          <w:rFonts w:eastAsia="SimSun"/>
          <w:sz w:val="24"/>
          <w:szCs w:val="24"/>
          <w:lang w:eastAsia="sl-SI"/>
        </w:rPr>
        <w:tab/>
      </w:r>
      <w:r w:rsidR="001D2B91" w:rsidRPr="004E06B0">
        <w:rPr>
          <w:rFonts w:eastAsia="SimSun"/>
          <w:i/>
          <w:iCs/>
          <w:sz w:val="19"/>
          <w:szCs w:val="19"/>
          <w:lang w:eastAsia="sl-SI"/>
        </w:rPr>
        <w:t xml:space="preserve">Ali bodo operacije izbrane na javnem razpisu / javnem pozivu v celoti ali delno izvajali socialni partnerji ali nevladne organizacije (relevantno za </w:t>
      </w:r>
      <w:r w:rsidR="001D2B91" w:rsidRPr="001D2B91">
        <w:rPr>
          <w:rFonts w:eastAsia="SimSun"/>
          <w:i/>
          <w:iCs/>
          <w:sz w:val="19"/>
          <w:szCs w:val="19"/>
          <w:lang w:eastAsia="sl-SI"/>
        </w:rPr>
        <w:t>ESS)? (izberi »da« ali »ne«)</w:t>
      </w: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1D2B91" w:rsidRPr="004E06B0" w:rsidRDefault="001D2B91" w:rsidP="001D2B91">
      <w:pPr>
        <w:widowControl w:val="0"/>
        <w:tabs>
          <w:tab w:val="left" w:pos="1180"/>
        </w:tabs>
        <w:overflowPunct w:val="0"/>
        <w:autoSpaceDE w:val="0"/>
        <w:autoSpaceDN w:val="0"/>
        <w:adjustRightInd w:val="0"/>
        <w:spacing w:after="0" w:line="231" w:lineRule="auto"/>
        <w:ind w:right="500"/>
        <w:rPr>
          <w:rFonts w:eastAsia="SimSun"/>
          <w:i/>
          <w:iCs/>
          <w:sz w:val="19"/>
          <w:szCs w:val="19"/>
          <w:lang w:eastAsia="sl-SI"/>
        </w:rPr>
      </w:pPr>
    </w:p>
    <w:p w:rsidR="001D2B91" w:rsidRPr="004E06B0" w:rsidRDefault="001D2B91" w:rsidP="001D2B91">
      <w:pPr>
        <w:ind w:firstLine="851"/>
        <w:rPr>
          <w:sz w:val="20"/>
          <w:szCs w:val="20"/>
        </w:rPr>
      </w:pPr>
      <w:r w:rsidRPr="004E06B0">
        <w:rPr>
          <w:rFonts w:eastAsia="SimSun"/>
          <w:i/>
          <w:iCs/>
          <w:w w:val="94"/>
          <w:sz w:val="19"/>
          <w:szCs w:val="19"/>
          <w:lang w:eastAsia="sl-SI"/>
        </w:rPr>
        <w:t xml:space="preserve">  </w:t>
      </w:r>
      <w:r w:rsidR="00E863B1" w:rsidRPr="00DC6841">
        <w:rPr>
          <w:rFonts w:eastAsia="SimSun"/>
          <w:i/>
          <w:iCs/>
          <w:w w:val="94"/>
          <w:sz w:val="19"/>
          <w:szCs w:val="19"/>
          <w:lang w:eastAsia="sl-SI"/>
        </w:rPr>
        <w:t xml:space="preserve">   </w:t>
      </w:r>
      <w:r w:rsidR="00E863B1" w:rsidRPr="00D76A2C">
        <w:rPr>
          <w:rFonts w:eastAsia="SimSun"/>
          <w:i/>
          <w:iCs/>
          <w:w w:val="94"/>
          <w:sz w:val="20"/>
          <w:szCs w:val="19"/>
          <w:lang w:eastAsia="sl-SI"/>
        </w:rPr>
        <w:t xml:space="preserve"> </w:t>
      </w:r>
      <w:sdt>
        <w:sdtPr>
          <w:rPr>
            <w:rFonts w:eastAsia="MS Gothic"/>
            <w:sz w:val="24"/>
            <w:szCs w:val="20"/>
            <w:highlight w:val="lightGray"/>
          </w:rPr>
          <w:id w:val="-1068953150"/>
          <w14:checkbox>
            <w14:checked w14:val="0"/>
            <w14:checkedState w14:val="2612" w14:font="MS Gothic"/>
            <w14:uncheckedState w14:val="2610" w14:font="MS Gothic"/>
          </w14:checkbox>
        </w:sdtPr>
        <w:sdtEndPr/>
        <w:sdtContent>
          <w:r w:rsidR="00E863B1">
            <w:rPr>
              <w:rFonts w:ascii="MS Gothic" w:eastAsia="MS Gothic" w:hAnsi="MS Gothic" w:hint="eastAsia"/>
              <w:sz w:val="24"/>
              <w:szCs w:val="20"/>
              <w:highlight w:val="lightGray"/>
            </w:rPr>
            <w:t>☐</w:t>
          </w:r>
        </w:sdtContent>
      </w:sdt>
      <w:r w:rsidR="00E863B1" w:rsidRPr="00DC6841">
        <w:rPr>
          <w:sz w:val="20"/>
          <w:szCs w:val="20"/>
        </w:rPr>
        <w:t> da</w:t>
      </w:r>
      <w:r w:rsidR="00E863B1" w:rsidRPr="00DC6841">
        <w:rPr>
          <w:sz w:val="20"/>
          <w:szCs w:val="20"/>
        </w:rPr>
        <w:tab/>
      </w:r>
      <w:r w:rsidR="00E863B1" w:rsidRPr="00DC6841">
        <w:rPr>
          <w:sz w:val="20"/>
          <w:szCs w:val="20"/>
        </w:rPr>
        <w:tab/>
      </w:r>
      <w:sdt>
        <w:sdtPr>
          <w:rPr>
            <w:rFonts w:eastAsia="MS Gothic"/>
            <w:sz w:val="24"/>
            <w:szCs w:val="20"/>
            <w:highlight w:val="lightGray"/>
          </w:rPr>
          <w:id w:val="-2035336199"/>
          <w14:checkbox>
            <w14:checked w14:val="0"/>
            <w14:checkedState w14:val="2612" w14:font="MS Gothic"/>
            <w14:uncheckedState w14:val="2610" w14:font="MS Gothic"/>
          </w14:checkbox>
        </w:sdtPr>
        <w:sdtEndPr/>
        <w:sdtContent>
          <w:r w:rsidR="00E863B1" w:rsidRPr="00D76A2C">
            <w:rPr>
              <w:rFonts w:ascii="MS Gothic" w:eastAsia="MS Gothic" w:hAnsi="MS Gothic" w:hint="eastAsia"/>
              <w:sz w:val="24"/>
              <w:szCs w:val="20"/>
              <w:highlight w:val="lightGray"/>
            </w:rPr>
            <w:t>☐</w:t>
          </w:r>
        </w:sdtContent>
      </w:sdt>
      <w:r w:rsidR="00E863B1" w:rsidRPr="00DC6841">
        <w:rPr>
          <w:sz w:val="20"/>
          <w:szCs w:val="20"/>
        </w:rPr>
        <w:t xml:space="preserve">  ne</w:t>
      </w:r>
    </w:p>
    <w:p w:rsidR="001D2B91" w:rsidRPr="004E06B0" w:rsidRDefault="00E81CA6" w:rsidP="001D2B91">
      <w:pPr>
        <w:widowControl w:val="0"/>
        <w:tabs>
          <w:tab w:val="left" w:pos="1180"/>
        </w:tabs>
        <w:overflowPunct w:val="0"/>
        <w:autoSpaceDE w:val="0"/>
        <w:autoSpaceDN w:val="0"/>
        <w:adjustRightInd w:val="0"/>
        <w:spacing w:after="0" w:line="231" w:lineRule="auto"/>
        <w:ind w:left="708" w:right="500" w:hanging="708"/>
        <w:rPr>
          <w:rFonts w:eastAsia="SimSun"/>
          <w:i/>
          <w:iCs/>
          <w:sz w:val="19"/>
          <w:szCs w:val="19"/>
          <w:lang w:eastAsia="sl-SI"/>
        </w:rPr>
      </w:pPr>
      <w:r>
        <w:rPr>
          <w:rFonts w:eastAsia="SimSun"/>
          <w:sz w:val="19"/>
          <w:szCs w:val="19"/>
          <w:lang w:eastAsia="sl-SI"/>
        </w:rPr>
        <w:t>I</w:t>
      </w:r>
      <w:r w:rsidR="001D2B91" w:rsidRPr="004E06B0">
        <w:rPr>
          <w:rFonts w:eastAsia="SimSun"/>
          <w:sz w:val="19"/>
          <w:szCs w:val="19"/>
          <w:lang w:eastAsia="sl-SI"/>
        </w:rPr>
        <w:t>.2.4</w:t>
      </w:r>
      <w:r w:rsidR="001D2B91" w:rsidRPr="004E06B0">
        <w:rPr>
          <w:rFonts w:eastAsia="SimSun"/>
          <w:sz w:val="24"/>
          <w:szCs w:val="24"/>
          <w:lang w:eastAsia="sl-SI"/>
        </w:rPr>
        <w:tab/>
      </w:r>
      <w:r w:rsidR="001D2B91" w:rsidRPr="004E06B0">
        <w:rPr>
          <w:rFonts w:eastAsia="SimSun"/>
          <w:i/>
          <w:iCs/>
          <w:sz w:val="19"/>
          <w:szCs w:val="19"/>
          <w:lang w:eastAsia="sl-SI"/>
        </w:rPr>
        <w:t xml:space="preserve">Ali bodo operacije izbrane na javnem razpisu / javnem pozivu namenjene izboljšanju položaja na trgu dela za ženske (relevantno za </w:t>
      </w:r>
      <w:r w:rsidR="001D2B91" w:rsidRPr="001D2B91">
        <w:rPr>
          <w:rFonts w:eastAsia="SimSun"/>
          <w:i/>
          <w:iCs/>
          <w:sz w:val="19"/>
          <w:szCs w:val="19"/>
          <w:lang w:eastAsia="sl-SI"/>
        </w:rPr>
        <w:t>ESS)? (izberi »da« ali »ne«)</w:t>
      </w: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1D2B91" w:rsidRPr="004E06B0" w:rsidRDefault="001D2B91" w:rsidP="001D2B91">
      <w:pPr>
        <w:widowControl w:val="0"/>
        <w:tabs>
          <w:tab w:val="left" w:pos="1180"/>
        </w:tabs>
        <w:overflowPunct w:val="0"/>
        <w:autoSpaceDE w:val="0"/>
        <w:autoSpaceDN w:val="0"/>
        <w:adjustRightInd w:val="0"/>
        <w:spacing w:after="0" w:line="231" w:lineRule="auto"/>
        <w:ind w:right="500"/>
        <w:rPr>
          <w:rFonts w:eastAsia="SimSun"/>
          <w:i/>
          <w:iCs/>
          <w:sz w:val="19"/>
          <w:szCs w:val="19"/>
          <w:lang w:eastAsia="sl-SI"/>
        </w:rPr>
      </w:pPr>
    </w:p>
    <w:p w:rsidR="001D2B91" w:rsidRPr="004E06B0" w:rsidRDefault="00E863B1" w:rsidP="001D2B91">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33222016"/>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2056885706"/>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1D2B91" w:rsidRPr="004E06B0" w:rsidRDefault="00E81CA6" w:rsidP="001D2B91">
      <w:pPr>
        <w:widowControl w:val="0"/>
        <w:tabs>
          <w:tab w:val="left" w:pos="1180"/>
        </w:tabs>
        <w:overflowPunct w:val="0"/>
        <w:autoSpaceDE w:val="0"/>
        <w:autoSpaceDN w:val="0"/>
        <w:adjustRightInd w:val="0"/>
        <w:spacing w:after="0" w:line="231" w:lineRule="auto"/>
        <w:ind w:left="708" w:right="500" w:hanging="708"/>
        <w:rPr>
          <w:rFonts w:eastAsia="SimSun"/>
          <w:i/>
          <w:iCs/>
          <w:sz w:val="19"/>
          <w:szCs w:val="19"/>
          <w:lang w:eastAsia="sl-SI"/>
        </w:rPr>
      </w:pPr>
      <w:r>
        <w:rPr>
          <w:rFonts w:eastAsia="SimSun"/>
          <w:sz w:val="19"/>
          <w:szCs w:val="19"/>
          <w:lang w:eastAsia="sl-SI"/>
        </w:rPr>
        <w:t>I</w:t>
      </w:r>
      <w:r w:rsidR="001D2B91" w:rsidRPr="004E06B0">
        <w:rPr>
          <w:rFonts w:eastAsia="SimSun"/>
          <w:sz w:val="19"/>
          <w:szCs w:val="19"/>
          <w:lang w:eastAsia="sl-SI"/>
        </w:rPr>
        <w:t>.2.5</w:t>
      </w:r>
      <w:r w:rsidR="001D2B91" w:rsidRPr="004E06B0">
        <w:rPr>
          <w:rFonts w:eastAsia="SimSun"/>
          <w:sz w:val="24"/>
          <w:szCs w:val="24"/>
          <w:lang w:eastAsia="sl-SI"/>
        </w:rPr>
        <w:tab/>
      </w:r>
      <w:r w:rsidR="001D2B91" w:rsidRPr="004E06B0">
        <w:rPr>
          <w:rFonts w:eastAsia="SimSun"/>
          <w:i/>
          <w:iCs/>
          <w:sz w:val="19"/>
          <w:szCs w:val="19"/>
          <w:lang w:eastAsia="sl-SI"/>
        </w:rPr>
        <w:t>Ali bodo operacije izbrane na javnem razpisu / javnem pozivu namenjene namenjen javni upravi ali javnim službam na nacionalni, regionalni ali lokalni ravni (</w:t>
      </w:r>
      <w:r w:rsidR="001D2B91" w:rsidRPr="001D2B91">
        <w:rPr>
          <w:rFonts w:eastAsia="SimSun"/>
          <w:i/>
          <w:iCs/>
          <w:sz w:val="19"/>
          <w:szCs w:val="19"/>
          <w:lang w:eastAsia="sl-SI"/>
        </w:rPr>
        <w:t>relevantno za ESS)? (izberi »da« ali »ne«)</w:t>
      </w: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1D2B91" w:rsidRDefault="001D2B91" w:rsidP="001D2B91">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Izbere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1D2B91" w:rsidRPr="004E06B0" w:rsidRDefault="001D2B91" w:rsidP="001D2B91">
      <w:pPr>
        <w:widowControl w:val="0"/>
        <w:tabs>
          <w:tab w:val="left" w:pos="1180"/>
        </w:tabs>
        <w:overflowPunct w:val="0"/>
        <w:autoSpaceDE w:val="0"/>
        <w:autoSpaceDN w:val="0"/>
        <w:adjustRightInd w:val="0"/>
        <w:spacing w:after="0" w:line="231" w:lineRule="auto"/>
        <w:ind w:right="500"/>
        <w:rPr>
          <w:rFonts w:eastAsia="SimSun"/>
          <w:i/>
          <w:iCs/>
          <w:sz w:val="19"/>
          <w:szCs w:val="19"/>
          <w:lang w:eastAsia="sl-SI"/>
        </w:rPr>
      </w:pPr>
    </w:p>
    <w:p w:rsidR="001D2B91" w:rsidRPr="004E06B0" w:rsidRDefault="00E863B1" w:rsidP="001D2B91">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672178400"/>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553613575"/>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DC6841" w:rsidRDefault="0052051B" w:rsidP="009E5786">
      <w:pPr>
        <w:widowControl w:val="0"/>
        <w:numPr>
          <w:ilvl w:val="0"/>
          <w:numId w:val="43"/>
        </w:numPr>
        <w:overflowPunct w:val="0"/>
        <w:autoSpaceDE w:val="0"/>
        <w:autoSpaceDN w:val="0"/>
        <w:adjustRightInd w:val="0"/>
        <w:spacing w:after="0" w:line="240" w:lineRule="auto"/>
        <w:ind w:left="709" w:hanging="709"/>
        <w:jc w:val="both"/>
        <w:rPr>
          <w:rFonts w:eastAsia="SimSun"/>
          <w:b/>
          <w:sz w:val="28"/>
          <w:szCs w:val="28"/>
          <w:lang w:eastAsia="sl-SI"/>
        </w:rPr>
      </w:pPr>
      <w:r w:rsidRPr="00DC6841">
        <w:rPr>
          <w:rFonts w:eastAsia="SimSun"/>
          <w:sz w:val="18"/>
          <w:szCs w:val="18"/>
          <w:lang w:eastAsia="sl-SI"/>
        </w:rPr>
        <w:br w:type="page"/>
      </w:r>
      <w:r w:rsidRPr="00DC6841">
        <w:rPr>
          <w:rFonts w:eastAsia="SimSun"/>
          <w:b/>
          <w:sz w:val="28"/>
          <w:szCs w:val="28"/>
          <w:lang w:eastAsia="sl-SI"/>
        </w:rPr>
        <w:lastRenderedPageBreak/>
        <w:t xml:space="preserve">ČASOVNI RAZPORED ZA IZVEDBO </w:t>
      </w:r>
    </w:p>
    <w:p w:rsidR="0052051B" w:rsidRPr="00DC684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p w:rsidR="0052051B" w:rsidRPr="00DC6841" w:rsidRDefault="00E166F7" w:rsidP="009E5786">
      <w:pPr>
        <w:widowControl w:val="0"/>
        <w:autoSpaceDE w:val="0"/>
        <w:autoSpaceDN w:val="0"/>
        <w:adjustRightInd w:val="0"/>
        <w:spacing w:after="0" w:line="240" w:lineRule="auto"/>
        <w:ind w:left="709" w:hanging="709"/>
        <w:rPr>
          <w:rFonts w:eastAsia="SimSun"/>
          <w:b/>
          <w:sz w:val="24"/>
          <w:szCs w:val="24"/>
          <w:lang w:eastAsia="sl-SI"/>
        </w:rPr>
      </w:pPr>
      <w:r>
        <w:rPr>
          <w:rFonts w:eastAsia="SimSun"/>
          <w:b/>
          <w:sz w:val="19"/>
          <w:szCs w:val="19"/>
          <w:lang w:eastAsia="sl-SI"/>
        </w:rPr>
        <w:t>J</w:t>
      </w:r>
      <w:r w:rsidR="0052051B" w:rsidRPr="00DC6841">
        <w:rPr>
          <w:rFonts w:eastAsia="SimSun"/>
          <w:b/>
          <w:sz w:val="19"/>
          <w:szCs w:val="19"/>
          <w:lang w:eastAsia="sl-SI"/>
        </w:rPr>
        <w:t>.1</w:t>
      </w:r>
      <w:r w:rsidR="0052051B" w:rsidRPr="00DC6841">
        <w:rPr>
          <w:rFonts w:eastAsia="SimSun"/>
          <w:b/>
          <w:sz w:val="24"/>
          <w:szCs w:val="24"/>
          <w:lang w:eastAsia="sl-SI"/>
        </w:rPr>
        <w:tab/>
      </w:r>
      <w:r w:rsidR="0052051B" w:rsidRPr="00DC6841">
        <w:rPr>
          <w:rFonts w:eastAsia="SimSun"/>
          <w:b/>
          <w:bCs/>
          <w:sz w:val="19"/>
          <w:szCs w:val="19"/>
          <w:lang w:eastAsia="sl-SI"/>
        </w:rPr>
        <w:t xml:space="preserve">Časovni razpored </w:t>
      </w:r>
      <w:r w:rsidR="00CB7A59">
        <w:rPr>
          <w:rFonts w:eastAsia="SimSun"/>
          <w:b/>
          <w:bCs/>
          <w:sz w:val="19"/>
          <w:szCs w:val="19"/>
          <w:lang w:eastAsia="sl-SI"/>
        </w:rPr>
        <w:t>operacije</w:t>
      </w:r>
    </w:p>
    <w:p w:rsidR="0052051B" w:rsidRPr="00DC684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p w:rsidR="0052051B" w:rsidRPr="00DC6841" w:rsidRDefault="0052051B" w:rsidP="00E166F7">
      <w:pPr>
        <w:widowControl w:val="0"/>
        <w:overflowPunct w:val="0"/>
        <w:autoSpaceDE w:val="0"/>
        <w:autoSpaceDN w:val="0"/>
        <w:adjustRightInd w:val="0"/>
        <w:spacing w:after="0" w:line="257" w:lineRule="auto"/>
        <w:ind w:right="10"/>
        <w:jc w:val="both"/>
        <w:rPr>
          <w:rFonts w:eastAsia="SimSun"/>
          <w:sz w:val="24"/>
          <w:szCs w:val="24"/>
          <w:lang w:eastAsia="sl-SI"/>
        </w:rPr>
      </w:pPr>
      <w:r w:rsidRPr="00DC6841">
        <w:rPr>
          <w:rFonts w:eastAsia="SimSun"/>
          <w:sz w:val="18"/>
          <w:szCs w:val="18"/>
          <w:lang w:eastAsia="sl-SI"/>
        </w:rPr>
        <w:t xml:space="preserve">Navedite časovni razpored </w:t>
      </w:r>
      <w:r w:rsidR="00CB7A59">
        <w:rPr>
          <w:rFonts w:eastAsia="SimSun"/>
          <w:sz w:val="18"/>
          <w:szCs w:val="18"/>
          <w:lang w:eastAsia="sl-SI"/>
        </w:rPr>
        <w:t xml:space="preserve">za razvoj in izvedbo </w:t>
      </w:r>
      <w:r w:rsidR="00CB7A59" w:rsidRPr="00CB7A59">
        <w:rPr>
          <w:rFonts w:eastAsia="SimSun"/>
          <w:sz w:val="18"/>
          <w:szCs w:val="18"/>
          <w:lang w:eastAsia="sl-SI"/>
        </w:rPr>
        <w:t>celotne operacije</w:t>
      </w:r>
      <w:r w:rsidRPr="00CB7A59">
        <w:rPr>
          <w:rFonts w:eastAsia="SimSun"/>
          <w:sz w:val="18"/>
          <w:szCs w:val="18"/>
          <w:lang w:eastAsia="sl-SI"/>
        </w:rPr>
        <w:t xml:space="preserve"> ter</w:t>
      </w:r>
      <w:r w:rsidRPr="00DC6841">
        <w:rPr>
          <w:rFonts w:eastAsia="SimSun"/>
          <w:sz w:val="18"/>
          <w:szCs w:val="18"/>
          <w:lang w:eastAsia="sl-SI"/>
        </w:rPr>
        <w:t xml:space="preserve"> priložite povzetek razporeda glavnih kategorij del (tj. gantogram, če je na voljo). Če vloga zadeva fazo </w:t>
      </w:r>
      <w:r w:rsidR="00CB7A59">
        <w:rPr>
          <w:rFonts w:eastAsia="SimSun"/>
          <w:sz w:val="18"/>
          <w:szCs w:val="18"/>
          <w:lang w:eastAsia="sl-SI"/>
        </w:rPr>
        <w:t xml:space="preserve">širšega </w:t>
      </w:r>
      <w:r w:rsidRPr="00DC6841">
        <w:rPr>
          <w:rFonts w:eastAsia="SimSun"/>
          <w:sz w:val="18"/>
          <w:szCs w:val="18"/>
          <w:lang w:eastAsia="sl-SI"/>
        </w:rPr>
        <w:t xml:space="preserve">projekta, v preglednici jasno </w:t>
      </w:r>
      <w:r w:rsidR="00CB7A59">
        <w:rPr>
          <w:rFonts w:eastAsia="SimSun"/>
          <w:sz w:val="18"/>
          <w:szCs w:val="18"/>
          <w:lang w:eastAsia="sl-SI"/>
        </w:rPr>
        <w:t>navedite elemente celotne operacije</w:t>
      </w:r>
      <w:r w:rsidRPr="00DC6841">
        <w:rPr>
          <w:rFonts w:eastAsia="SimSun"/>
          <w:sz w:val="18"/>
          <w:szCs w:val="18"/>
          <w:lang w:eastAsia="sl-SI"/>
        </w:rPr>
        <w:t>, za katere je bila s to vlogo zaprošena pomoč:</w:t>
      </w:r>
    </w:p>
    <w:p w:rsidR="0052051B" w:rsidRPr="00DC684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Layout w:type="fixed"/>
        <w:tblCellMar>
          <w:left w:w="0" w:type="dxa"/>
          <w:right w:w="0" w:type="dxa"/>
        </w:tblCellMar>
        <w:tblLook w:val="0000" w:firstRow="0" w:lastRow="0" w:firstColumn="0" w:lastColumn="0" w:noHBand="0" w:noVBand="0"/>
      </w:tblPr>
      <w:tblGrid>
        <w:gridCol w:w="200"/>
        <w:gridCol w:w="1860"/>
        <w:gridCol w:w="2200"/>
        <w:gridCol w:w="2140"/>
        <w:gridCol w:w="220"/>
        <w:gridCol w:w="1900"/>
      </w:tblGrid>
      <w:tr w:rsidR="0052051B" w:rsidRPr="00DC6841" w:rsidTr="00231FAB">
        <w:trPr>
          <w:trHeight w:val="264"/>
        </w:trPr>
        <w:tc>
          <w:tcPr>
            <w:tcW w:w="200" w:type="dxa"/>
            <w:tcBorders>
              <w:top w:val="single" w:sz="8" w:space="0" w:color="auto"/>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2200" w:type="dxa"/>
            <w:tcBorders>
              <w:top w:val="single" w:sz="8" w:space="0" w:color="auto"/>
              <w:left w:val="nil"/>
              <w:bottom w:val="nil"/>
              <w:right w:val="single" w:sz="8" w:space="0" w:color="auto"/>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2140" w:type="dxa"/>
            <w:tcBorders>
              <w:top w:val="single" w:sz="8" w:space="0" w:color="auto"/>
              <w:left w:val="nil"/>
              <w:bottom w:val="nil"/>
              <w:right w:val="single" w:sz="8" w:space="0" w:color="auto"/>
            </w:tcBorders>
            <w:shd w:val="pct10" w:color="auto" w:fill="auto"/>
            <w:vAlign w:val="bottom"/>
          </w:tcPr>
          <w:p w:rsidR="0052051B" w:rsidRPr="00DC6841" w:rsidRDefault="0052051B" w:rsidP="00231FAB">
            <w:pPr>
              <w:widowControl w:val="0"/>
              <w:autoSpaceDE w:val="0"/>
              <w:autoSpaceDN w:val="0"/>
              <w:adjustRightInd w:val="0"/>
              <w:spacing w:after="0" w:line="240" w:lineRule="auto"/>
              <w:jc w:val="center"/>
              <w:rPr>
                <w:rFonts w:eastAsia="SimSun"/>
                <w:b/>
                <w:sz w:val="24"/>
                <w:szCs w:val="24"/>
                <w:lang w:eastAsia="sl-SI"/>
              </w:rPr>
            </w:pPr>
            <w:r w:rsidRPr="00DC6841">
              <w:rPr>
                <w:rFonts w:eastAsia="SimSun"/>
                <w:b/>
                <w:w w:val="88"/>
                <w:sz w:val="17"/>
                <w:szCs w:val="17"/>
                <w:lang w:eastAsia="sl-SI"/>
              </w:rPr>
              <w:t>Datum začetka</w:t>
            </w:r>
          </w:p>
        </w:tc>
        <w:tc>
          <w:tcPr>
            <w:tcW w:w="220" w:type="dxa"/>
            <w:tcBorders>
              <w:top w:val="single" w:sz="8" w:space="0" w:color="auto"/>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1900" w:type="dxa"/>
            <w:tcBorders>
              <w:top w:val="single" w:sz="8" w:space="0" w:color="auto"/>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ind w:right="146"/>
              <w:jc w:val="center"/>
              <w:rPr>
                <w:rFonts w:eastAsia="SimSun"/>
                <w:b/>
                <w:sz w:val="24"/>
                <w:szCs w:val="24"/>
                <w:lang w:eastAsia="sl-SI"/>
              </w:rPr>
            </w:pPr>
            <w:r w:rsidRPr="00DC6841">
              <w:rPr>
                <w:rFonts w:eastAsia="SimSun"/>
                <w:b/>
                <w:w w:val="91"/>
                <w:sz w:val="17"/>
                <w:szCs w:val="17"/>
                <w:lang w:eastAsia="sl-SI"/>
              </w:rPr>
              <w:t>Datum zaključka</w:t>
            </w:r>
          </w:p>
        </w:tc>
      </w:tr>
      <w:tr w:rsidR="0052051B" w:rsidRPr="00DC6841" w:rsidTr="00231FAB">
        <w:trPr>
          <w:trHeight w:val="255"/>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860" w:type="dxa"/>
            <w:tcBorders>
              <w:top w:val="nil"/>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2200" w:type="dxa"/>
            <w:tcBorders>
              <w:top w:val="nil"/>
              <w:left w:val="nil"/>
              <w:bottom w:val="nil"/>
              <w:right w:val="single" w:sz="8" w:space="0" w:color="auto"/>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2140" w:type="dxa"/>
            <w:tcBorders>
              <w:top w:val="nil"/>
              <w:left w:val="nil"/>
              <w:bottom w:val="nil"/>
              <w:right w:val="single" w:sz="8" w:space="0" w:color="auto"/>
            </w:tcBorders>
            <w:shd w:val="pct10" w:color="auto" w:fill="auto"/>
            <w:vAlign w:val="bottom"/>
          </w:tcPr>
          <w:p w:rsidR="0052051B" w:rsidRPr="00DC6841" w:rsidRDefault="0052051B" w:rsidP="00231FAB">
            <w:pPr>
              <w:widowControl w:val="0"/>
              <w:autoSpaceDE w:val="0"/>
              <w:autoSpaceDN w:val="0"/>
              <w:adjustRightInd w:val="0"/>
              <w:spacing w:after="0" w:line="240" w:lineRule="auto"/>
              <w:jc w:val="center"/>
              <w:rPr>
                <w:rFonts w:eastAsia="SimSun"/>
                <w:b/>
                <w:sz w:val="24"/>
                <w:szCs w:val="24"/>
                <w:lang w:eastAsia="sl-SI"/>
              </w:rPr>
            </w:pPr>
            <w:r w:rsidRPr="00DC6841">
              <w:rPr>
                <w:rFonts w:eastAsia="SimSun"/>
                <w:b/>
                <w:w w:val="86"/>
                <w:sz w:val="17"/>
                <w:szCs w:val="17"/>
                <w:lang w:eastAsia="sl-SI"/>
              </w:rPr>
              <w:t>(A)</w:t>
            </w:r>
            <w:r w:rsidRPr="00DC6841">
              <w:rPr>
                <w:rFonts w:eastAsia="SimSun"/>
                <w:b/>
                <w:w w:val="86"/>
                <w:sz w:val="20"/>
                <w:szCs w:val="20"/>
                <w:vertAlign w:val="superscript"/>
                <w:lang w:eastAsia="sl-SI"/>
              </w:rPr>
              <w:t>1</w:t>
            </w:r>
          </w:p>
        </w:tc>
        <w:tc>
          <w:tcPr>
            <w:tcW w:w="220" w:type="dxa"/>
            <w:tcBorders>
              <w:top w:val="nil"/>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rPr>
                <w:rFonts w:eastAsia="SimSun"/>
                <w:b/>
                <w:sz w:val="24"/>
                <w:szCs w:val="24"/>
                <w:lang w:eastAsia="sl-SI"/>
              </w:rPr>
            </w:pPr>
          </w:p>
        </w:tc>
        <w:tc>
          <w:tcPr>
            <w:tcW w:w="1900" w:type="dxa"/>
            <w:tcBorders>
              <w:top w:val="nil"/>
              <w:left w:val="nil"/>
              <w:bottom w:val="nil"/>
              <w:right w:val="nil"/>
            </w:tcBorders>
            <w:shd w:val="pct10" w:color="auto" w:fill="auto"/>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b/>
                <w:sz w:val="24"/>
                <w:szCs w:val="24"/>
                <w:lang w:eastAsia="sl-SI"/>
              </w:rPr>
            </w:pPr>
            <w:r w:rsidRPr="00DC6841">
              <w:rPr>
                <w:rFonts w:eastAsia="SimSun"/>
                <w:b/>
                <w:w w:val="77"/>
                <w:sz w:val="17"/>
                <w:szCs w:val="17"/>
                <w:lang w:eastAsia="sl-SI"/>
              </w:rPr>
              <w:t>(B)</w:t>
            </w:r>
            <w:r w:rsidRPr="00DC6841">
              <w:rPr>
                <w:rFonts w:eastAsia="SimSun"/>
                <w:b/>
                <w:w w:val="77"/>
                <w:sz w:val="20"/>
                <w:szCs w:val="20"/>
                <w:vertAlign w:val="superscript"/>
                <w:lang w:eastAsia="sl-SI"/>
              </w:rPr>
              <w:t>1</w:t>
            </w:r>
          </w:p>
        </w:tc>
      </w:tr>
      <w:tr w:rsidR="0052051B" w:rsidRPr="00DC6841" w:rsidTr="00231FAB">
        <w:trPr>
          <w:trHeight w:val="38"/>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r>
      <w:tr w:rsidR="0052051B" w:rsidRPr="00DC6841" w:rsidTr="00231FAB">
        <w:trPr>
          <w:trHeight w:val="307"/>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1.</w:t>
            </w:r>
          </w:p>
        </w:tc>
        <w:tc>
          <w:tcPr>
            <w:tcW w:w="4060" w:type="dxa"/>
            <w:gridSpan w:val="2"/>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9"/>
                <w:sz w:val="19"/>
                <w:szCs w:val="19"/>
                <w:lang w:eastAsia="sl-SI"/>
              </w:rPr>
              <w:t>Študije izvedljivosti (poslovni načrt v primeru produktivne naložbe)</w:t>
            </w: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1"/>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8"/>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2.</w:t>
            </w:r>
          </w:p>
        </w:tc>
        <w:tc>
          <w:tcPr>
            <w:tcW w:w="4060" w:type="dxa"/>
            <w:gridSpan w:val="2"/>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Analiza stroškov in korist</w:t>
            </w:r>
            <w:r w:rsidR="00CB7A59">
              <w:rPr>
                <w:rFonts w:eastAsia="SimSun"/>
                <w:sz w:val="19"/>
                <w:szCs w:val="19"/>
                <w:lang w:eastAsia="sl-SI"/>
              </w:rPr>
              <w:t>i</w:t>
            </w: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1"/>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8"/>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3.</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0"/>
                <w:sz w:val="19"/>
                <w:szCs w:val="19"/>
                <w:lang w:eastAsia="sl-SI"/>
              </w:rPr>
              <w:t>Presoja vpliva na okolje</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1"/>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8"/>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4.</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Načrtovalne študije</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1"/>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8"/>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5.</w:t>
            </w:r>
          </w:p>
        </w:tc>
        <w:tc>
          <w:tcPr>
            <w:tcW w:w="4060" w:type="dxa"/>
            <w:gridSpan w:val="2"/>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Priprava razpisne dokumentacije</w:t>
            </w: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2"/>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7"/>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6.</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3"/>
                <w:sz w:val="19"/>
                <w:szCs w:val="19"/>
                <w:lang w:eastAsia="sl-SI"/>
              </w:rPr>
              <w:t>Razpisni postopek(ki)</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2"/>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7"/>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7.</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8"/>
                <w:sz w:val="19"/>
                <w:szCs w:val="19"/>
                <w:lang w:eastAsia="sl-SI"/>
              </w:rPr>
              <w:t>Pridobivanje zemljišč</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2"/>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7"/>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8.</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Soglasje za izvedbo</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2"/>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7"/>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9.</w:t>
            </w:r>
          </w:p>
        </w:tc>
        <w:tc>
          <w:tcPr>
            <w:tcW w:w="186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88"/>
                <w:sz w:val="19"/>
                <w:szCs w:val="19"/>
                <w:lang w:eastAsia="sl-SI"/>
              </w:rPr>
              <w:t>Gradbena faza/naročilo</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2"/>
        </w:trPr>
        <w:tc>
          <w:tcPr>
            <w:tcW w:w="2060" w:type="dxa"/>
            <w:gridSpan w:val="2"/>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68"/>
        </w:trPr>
        <w:tc>
          <w:tcPr>
            <w:tcW w:w="2060"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10. Operativna faza</w:t>
            </w:r>
          </w:p>
        </w:tc>
        <w:tc>
          <w:tcPr>
            <w:tcW w:w="220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rsidR="0052051B" w:rsidRPr="00DC6841" w:rsidRDefault="0052051B" w:rsidP="00231FAB">
            <w:pPr>
              <w:widowControl w:val="0"/>
              <w:autoSpaceDE w:val="0"/>
              <w:autoSpaceDN w:val="0"/>
              <w:adjustRightInd w:val="0"/>
              <w:spacing w:after="0" w:line="240" w:lineRule="auto"/>
              <w:jc w:val="center"/>
              <w:rPr>
                <w:rFonts w:eastAsia="SimSun"/>
                <w:sz w:val="24"/>
                <w:szCs w:val="24"/>
                <w:lang w:eastAsia="sl-SI"/>
              </w:rPr>
            </w:pPr>
            <w:r w:rsidRPr="00DC6841">
              <w:rPr>
                <w:rFonts w:eastAsia="SimSun"/>
                <w:i/>
                <w:iCs/>
                <w:w w:val="88"/>
                <w:sz w:val="19"/>
                <w:szCs w:val="19"/>
                <w:lang w:eastAsia="sl-SI"/>
              </w:rPr>
              <w:t>&lt;&gt;</w:t>
            </w:r>
          </w:p>
        </w:tc>
        <w:tc>
          <w:tcPr>
            <w:tcW w:w="22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26"/>
              <w:jc w:val="center"/>
              <w:rPr>
                <w:rFonts w:eastAsia="SimSun"/>
                <w:sz w:val="24"/>
                <w:szCs w:val="24"/>
                <w:lang w:eastAsia="sl-SI"/>
              </w:rPr>
            </w:pPr>
            <w:r w:rsidRPr="00DC6841">
              <w:rPr>
                <w:rFonts w:eastAsia="SimSun"/>
                <w:i/>
                <w:iCs/>
                <w:w w:val="88"/>
                <w:sz w:val="19"/>
                <w:szCs w:val="19"/>
                <w:lang w:eastAsia="sl-SI"/>
              </w:rPr>
              <w:t>&lt;&gt;</w:t>
            </w:r>
          </w:p>
        </w:tc>
      </w:tr>
      <w:tr w:rsidR="0052051B" w:rsidRPr="00DC6841" w:rsidTr="00231FAB">
        <w:trPr>
          <w:trHeight w:val="171"/>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14"/>
                <w:szCs w:val="14"/>
                <w:lang w:eastAsia="sl-SI"/>
              </w:rPr>
            </w:pPr>
          </w:p>
        </w:tc>
      </w:tr>
      <w:tr w:rsidR="0052051B" w:rsidRPr="00DC6841" w:rsidTr="00231FAB">
        <w:trPr>
          <w:trHeight w:val="312"/>
        </w:trPr>
        <w:tc>
          <w:tcPr>
            <w:tcW w:w="2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95"/>
                <w:sz w:val="20"/>
                <w:szCs w:val="20"/>
                <w:vertAlign w:val="superscript"/>
                <w:lang w:eastAsia="sl-SI"/>
              </w:rPr>
              <w:t>1</w:t>
            </w:r>
          </w:p>
        </w:tc>
        <w:tc>
          <w:tcPr>
            <w:tcW w:w="6420" w:type="dxa"/>
            <w:gridSpan w:val="4"/>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w w:val="89"/>
                <w:sz w:val="17"/>
                <w:szCs w:val="17"/>
                <w:lang w:eastAsia="sl-SI"/>
              </w:rPr>
              <w:t>Če je že dokončan – navedite točen datum; če je samo v načrtu – navedite vsaj mesec in leto.</w:t>
            </w:r>
          </w:p>
        </w:tc>
        <w:tc>
          <w:tcPr>
            <w:tcW w:w="1900"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r>
      <w:tr w:rsidR="0052051B" w:rsidRPr="00DC6841" w:rsidTr="00231FAB">
        <w:trPr>
          <w:trHeight w:val="37"/>
        </w:trPr>
        <w:tc>
          <w:tcPr>
            <w:tcW w:w="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3"/>
                <w:szCs w:val="3"/>
                <w:lang w:eastAsia="sl-SI"/>
              </w:rPr>
            </w:pPr>
          </w:p>
        </w:tc>
      </w:tr>
    </w:tbl>
    <w:p w:rsidR="0052051B" w:rsidRPr="00DC6841" w:rsidRDefault="0052051B" w:rsidP="0052051B">
      <w:pPr>
        <w:widowControl w:val="0"/>
        <w:overflowPunct w:val="0"/>
        <w:autoSpaceDE w:val="0"/>
        <w:autoSpaceDN w:val="0"/>
        <w:adjustRightInd w:val="0"/>
        <w:spacing w:after="0" w:line="240" w:lineRule="auto"/>
        <w:jc w:val="both"/>
        <w:rPr>
          <w:rFonts w:eastAsia="SimSun"/>
          <w:b/>
          <w:sz w:val="28"/>
          <w:szCs w:val="28"/>
          <w:lang w:eastAsia="sl-SI"/>
        </w:rPr>
      </w:pPr>
    </w:p>
    <w:p w:rsidR="0052051B" w:rsidRPr="00DC6841" w:rsidRDefault="009E5786" w:rsidP="009E5786">
      <w:pPr>
        <w:widowControl w:val="0"/>
        <w:tabs>
          <w:tab w:val="left" w:pos="1180"/>
        </w:tabs>
        <w:autoSpaceDE w:val="0"/>
        <w:autoSpaceDN w:val="0"/>
        <w:adjustRightInd w:val="0"/>
        <w:spacing w:after="0" w:line="240" w:lineRule="auto"/>
        <w:ind w:left="709" w:hanging="709"/>
        <w:rPr>
          <w:rFonts w:eastAsia="SimSun"/>
          <w:b/>
          <w:sz w:val="24"/>
          <w:szCs w:val="24"/>
          <w:lang w:eastAsia="sl-SI"/>
        </w:rPr>
      </w:pPr>
      <w:r>
        <w:rPr>
          <w:rFonts w:eastAsia="SimSun"/>
          <w:b/>
          <w:sz w:val="19"/>
          <w:szCs w:val="19"/>
          <w:lang w:eastAsia="sl-SI"/>
        </w:rPr>
        <w:t>J</w:t>
      </w:r>
      <w:r w:rsidR="0052051B" w:rsidRPr="00DC6841">
        <w:rPr>
          <w:rFonts w:eastAsia="SimSun"/>
          <w:b/>
          <w:sz w:val="19"/>
          <w:szCs w:val="19"/>
          <w:lang w:eastAsia="sl-SI"/>
        </w:rPr>
        <w:t>.2</w:t>
      </w:r>
      <w:r w:rsidR="0052051B" w:rsidRPr="00DC6841">
        <w:rPr>
          <w:rFonts w:eastAsia="SimSun"/>
          <w:b/>
          <w:sz w:val="24"/>
          <w:szCs w:val="24"/>
          <w:lang w:eastAsia="sl-SI"/>
        </w:rPr>
        <w:tab/>
      </w:r>
      <w:r w:rsidR="0052051B" w:rsidRPr="00DC6841">
        <w:rPr>
          <w:rFonts w:eastAsia="SimSun"/>
          <w:b/>
          <w:bCs/>
          <w:sz w:val="19"/>
          <w:szCs w:val="19"/>
          <w:lang w:eastAsia="sl-SI"/>
        </w:rPr>
        <w:t xml:space="preserve">Stopnja pripravljenosti </w:t>
      </w:r>
      <w:r w:rsidR="00CB7A59">
        <w:rPr>
          <w:rFonts w:eastAsia="SimSun"/>
          <w:b/>
          <w:bCs/>
          <w:sz w:val="19"/>
          <w:szCs w:val="19"/>
          <w:lang w:eastAsia="sl-SI"/>
        </w:rPr>
        <w:t>operacije</w:t>
      </w:r>
    </w:p>
    <w:p w:rsidR="0052051B" w:rsidRPr="00DC6841" w:rsidRDefault="0052051B" w:rsidP="0052051B">
      <w:pPr>
        <w:widowControl w:val="0"/>
        <w:overflowPunct w:val="0"/>
        <w:autoSpaceDE w:val="0"/>
        <w:autoSpaceDN w:val="0"/>
        <w:adjustRightInd w:val="0"/>
        <w:spacing w:after="0" w:line="240" w:lineRule="auto"/>
        <w:ind w:left="720"/>
        <w:jc w:val="both"/>
        <w:rPr>
          <w:rFonts w:eastAsia="SimSun"/>
          <w:b/>
          <w:sz w:val="28"/>
          <w:szCs w:val="28"/>
          <w:lang w:eastAsia="sl-SI"/>
        </w:rPr>
      </w:pPr>
    </w:p>
    <w:p w:rsidR="0052051B" w:rsidRPr="00DC6841" w:rsidRDefault="0052051B" w:rsidP="00E166F7">
      <w:pPr>
        <w:widowControl w:val="0"/>
        <w:overflowPunct w:val="0"/>
        <w:autoSpaceDE w:val="0"/>
        <w:autoSpaceDN w:val="0"/>
        <w:adjustRightInd w:val="0"/>
        <w:spacing w:after="0" w:line="244" w:lineRule="auto"/>
        <w:ind w:right="10"/>
        <w:jc w:val="both"/>
        <w:rPr>
          <w:rFonts w:eastAsia="SimSun"/>
          <w:sz w:val="19"/>
          <w:szCs w:val="19"/>
          <w:lang w:eastAsia="sl-SI"/>
        </w:rPr>
      </w:pPr>
      <w:r w:rsidRPr="00DC6841">
        <w:rPr>
          <w:rFonts w:eastAsia="SimSun"/>
          <w:sz w:val="19"/>
          <w:szCs w:val="19"/>
          <w:lang w:eastAsia="sl-SI"/>
        </w:rPr>
        <w:t xml:space="preserve">Opišite časovni razpored </w:t>
      </w:r>
      <w:r w:rsidR="00CB7A59">
        <w:rPr>
          <w:rFonts w:eastAsia="SimSun"/>
          <w:sz w:val="19"/>
          <w:szCs w:val="19"/>
          <w:lang w:eastAsia="sl-SI"/>
        </w:rPr>
        <w:t>operacije</w:t>
      </w:r>
      <w:r w:rsidRPr="00DC6841">
        <w:rPr>
          <w:rFonts w:eastAsia="SimSun"/>
          <w:sz w:val="19"/>
          <w:szCs w:val="19"/>
          <w:lang w:eastAsia="sl-SI"/>
        </w:rPr>
        <w:t xml:space="preserve"> (J.1) v smislu tehničnega in finančnega napredka ter sedanje stopnje pripravljenosti </w:t>
      </w:r>
      <w:r w:rsidR="00CB7A59">
        <w:rPr>
          <w:rFonts w:eastAsia="SimSun"/>
          <w:sz w:val="19"/>
          <w:szCs w:val="19"/>
          <w:lang w:eastAsia="sl-SI"/>
        </w:rPr>
        <w:t>operacije</w:t>
      </w:r>
      <w:r w:rsidRPr="00DC6841">
        <w:rPr>
          <w:rFonts w:eastAsia="SimSun"/>
          <w:sz w:val="19"/>
          <w:szCs w:val="19"/>
          <w:lang w:eastAsia="sl-SI"/>
        </w:rPr>
        <w:t xml:space="preserve"> v skladu z naslednjimi poglavji:</w:t>
      </w:r>
    </w:p>
    <w:p w:rsidR="0052051B" w:rsidRPr="00DC6841" w:rsidRDefault="0052051B" w:rsidP="0052051B">
      <w:pPr>
        <w:widowControl w:val="0"/>
        <w:overflowPunct w:val="0"/>
        <w:autoSpaceDE w:val="0"/>
        <w:autoSpaceDN w:val="0"/>
        <w:adjustRightInd w:val="0"/>
        <w:spacing w:after="0" w:line="244" w:lineRule="auto"/>
        <w:ind w:right="500"/>
        <w:jc w:val="both"/>
        <w:rPr>
          <w:rFonts w:eastAsia="SimSun"/>
          <w:sz w:val="19"/>
          <w:szCs w:val="19"/>
          <w:lang w:eastAsia="sl-SI"/>
        </w:rPr>
      </w:pPr>
    </w:p>
    <w:p w:rsidR="0052051B" w:rsidRPr="00DC6841" w:rsidRDefault="009E5786" w:rsidP="009E5786">
      <w:pPr>
        <w:widowControl w:val="0"/>
        <w:tabs>
          <w:tab w:val="left" w:pos="1180"/>
        </w:tabs>
        <w:autoSpaceDE w:val="0"/>
        <w:autoSpaceDN w:val="0"/>
        <w:adjustRightInd w:val="0"/>
        <w:spacing w:after="0" w:line="240" w:lineRule="auto"/>
        <w:ind w:left="709" w:hanging="709"/>
        <w:rPr>
          <w:rFonts w:eastAsia="SimSun"/>
          <w:sz w:val="24"/>
          <w:szCs w:val="24"/>
          <w:lang w:eastAsia="sl-SI"/>
        </w:rPr>
      </w:pPr>
      <w:r>
        <w:rPr>
          <w:rFonts w:eastAsia="SimSun"/>
          <w:sz w:val="19"/>
          <w:szCs w:val="19"/>
          <w:lang w:eastAsia="sl-SI"/>
        </w:rPr>
        <w:t>J</w:t>
      </w:r>
      <w:r w:rsidR="0052051B" w:rsidRPr="00DC6841">
        <w:rPr>
          <w:rFonts w:eastAsia="SimSun"/>
          <w:sz w:val="19"/>
          <w:szCs w:val="19"/>
          <w:lang w:eastAsia="sl-SI"/>
        </w:rPr>
        <w:t>.2.1</w:t>
      </w:r>
      <w:r w:rsidR="0052051B" w:rsidRPr="00DC6841">
        <w:rPr>
          <w:rFonts w:eastAsia="SimSun"/>
          <w:sz w:val="24"/>
          <w:szCs w:val="24"/>
          <w:lang w:eastAsia="sl-SI"/>
        </w:rPr>
        <w:tab/>
      </w:r>
      <w:r w:rsidR="0052051B" w:rsidRPr="00E166F7">
        <w:rPr>
          <w:rFonts w:eastAsia="SimSun"/>
          <w:sz w:val="19"/>
          <w:szCs w:val="19"/>
          <w:lang w:eastAsia="sl-SI"/>
        </w:rPr>
        <w:t>Tehnične zadeve (študije izvedljivosti, projektiranje itd.):</w:t>
      </w:r>
    </w:p>
    <w:p w:rsidR="0052051B" w:rsidRPr="00DC6841" w:rsidRDefault="0052051B" w:rsidP="0052051B">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84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widowControl w:val="0"/>
        <w:tabs>
          <w:tab w:val="left" w:pos="1180"/>
        </w:tabs>
        <w:overflowPunct w:val="0"/>
        <w:autoSpaceDE w:val="0"/>
        <w:autoSpaceDN w:val="0"/>
        <w:adjustRightInd w:val="0"/>
        <w:spacing w:after="0" w:line="246" w:lineRule="auto"/>
        <w:ind w:right="500"/>
        <w:rPr>
          <w:rFonts w:eastAsia="SimSun"/>
          <w:sz w:val="19"/>
          <w:szCs w:val="19"/>
          <w:lang w:eastAsia="sl-SI"/>
        </w:rPr>
      </w:pPr>
    </w:p>
    <w:p w:rsidR="0052051B" w:rsidRPr="00DC6841" w:rsidRDefault="009E5786" w:rsidP="009E5786">
      <w:pPr>
        <w:widowControl w:val="0"/>
        <w:tabs>
          <w:tab w:val="left" w:pos="1180"/>
        </w:tabs>
        <w:overflowPunct w:val="0"/>
        <w:autoSpaceDE w:val="0"/>
        <w:autoSpaceDN w:val="0"/>
        <w:adjustRightInd w:val="0"/>
        <w:spacing w:after="0" w:line="246" w:lineRule="auto"/>
        <w:ind w:left="708" w:right="10" w:hanging="708"/>
        <w:rPr>
          <w:rFonts w:eastAsia="SimSun"/>
          <w:sz w:val="24"/>
          <w:szCs w:val="24"/>
          <w:lang w:eastAsia="sl-SI"/>
        </w:rPr>
      </w:pPr>
      <w:r>
        <w:rPr>
          <w:rFonts w:eastAsia="SimSun"/>
          <w:sz w:val="19"/>
          <w:szCs w:val="19"/>
          <w:lang w:eastAsia="sl-SI"/>
        </w:rPr>
        <w:t>J</w:t>
      </w:r>
      <w:r w:rsidR="0052051B" w:rsidRPr="00DC6841">
        <w:rPr>
          <w:rFonts w:eastAsia="SimSun"/>
          <w:sz w:val="19"/>
          <w:szCs w:val="19"/>
          <w:lang w:eastAsia="sl-SI"/>
        </w:rPr>
        <w:t>.2.2</w:t>
      </w:r>
      <w:r w:rsidR="0052051B" w:rsidRPr="00DC6841">
        <w:rPr>
          <w:rFonts w:eastAsia="SimSun"/>
          <w:sz w:val="24"/>
          <w:szCs w:val="24"/>
          <w:lang w:eastAsia="sl-SI"/>
        </w:rPr>
        <w:tab/>
      </w:r>
      <w:r w:rsidR="0052051B" w:rsidRPr="00E166F7">
        <w:rPr>
          <w:rFonts w:eastAsia="SimSun"/>
          <w:sz w:val="19"/>
          <w:szCs w:val="19"/>
          <w:lang w:eastAsia="sl-SI"/>
        </w:rPr>
        <w:t>Upravne zadeve s sklicevanjem najmanj na potrebna dovoljenja, kot so PVO, soglasje za izvedbo, odločitve glede zemljišča/načrtovanja, nakup zemljišča (če je primerno), javno naročanje itd.:</w:t>
      </w:r>
    </w:p>
    <w:p w:rsidR="0052051B" w:rsidRPr="00DC6841" w:rsidRDefault="0052051B" w:rsidP="0052051B">
      <w:pPr>
        <w:widowControl w:val="0"/>
        <w:overflowPunct w:val="0"/>
        <w:autoSpaceDE w:val="0"/>
        <w:autoSpaceDN w:val="0"/>
        <w:adjustRightInd w:val="0"/>
        <w:spacing w:after="0" w:line="240" w:lineRule="auto"/>
        <w:ind w:left="720"/>
        <w:jc w:val="both"/>
        <w:rPr>
          <w:rFonts w:eastAsia="SimSun"/>
          <w:b/>
          <w:sz w:val="28"/>
          <w:szCs w:val="2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84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rPr>
          <w:rFonts w:eastAsia="SimSun"/>
          <w:i/>
          <w:iCs/>
          <w:sz w:val="19"/>
          <w:szCs w:val="19"/>
          <w:lang w:eastAsia="sl-SI"/>
        </w:rPr>
      </w:pPr>
    </w:p>
    <w:p w:rsidR="0052051B" w:rsidRPr="00DC6841" w:rsidRDefault="0052051B" w:rsidP="0052051B">
      <w:pPr>
        <w:rPr>
          <w:rFonts w:eastAsia="SimSun"/>
          <w:i/>
          <w:iCs/>
          <w:sz w:val="19"/>
          <w:szCs w:val="19"/>
          <w:lang w:eastAsia="sl-SI"/>
        </w:rPr>
      </w:pPr>
    </w:p>
    <w:p w:rsidR="0052051B" w:rsidRPr="009E5786" w:rsidRDefault="009E5786" w:rsidP="0052051B">
      <w:pPr>
        <w:ind w:left="705" w:hanging="705"/>
        <w:rPr>
          <w:rFonts w:eastAsia="SimSun"/>
          <w:sz w:val="19"/>
          <w:szCs w:val="19"/>
          <w:lang w:eastAsia="sl-SI"/>
        </w:rPr>
      </w:pPr>
      <w:r w:rsidRPr="009E5786">
        <w:rPr>
          <w:rFonts w:eastAsia="SimSun"/>
          <w:sz w:val="19"/>
          <w:szCs w:val="19"/>
          <w:lang w:eastAsia="sl-SI"/>
        </w:rPr>
        <w:lastRenderedPageBreak/>
        <w:t>J</w:t>
      </w:r>
      <w:r w:rsidR="0052051B" w:rsidRPr="009E5786">
        <w:rPr>
          <w:rFonts w:eastAsia="SimSun"/>
          <w:sz w:val="19"/>
          <w:szCs w:val="19"/>
          <w:lang w:eastAsia="sl-SI"/>
        </w:rPr>
        <w:t>.2.3</w:t>
      </w:r>
      <w:r w:rsidR="0052051B" w:rsidRPr="009E5786">
        <w:rPr>
          <w:rFonts w:eastAsia="SimSun"/>
          <w:sz w:val="19"/>
          <w:szCs w:val="19"/>
          <w:lang w:eastAsia="sl-SI"/>
        </w:rPr>
        <w:tab/>
      </w:r>
      <w:r w:rsidR="0052051B" w:rsidRPr="00E166F7">
        <w:rPr>
          <w:rFonts w:eastAsia="SimSun"/>
          <w:sz w:val="19"/>
          <w:szCs w:val="19"/>
          <w:lang w:eastAsia="sl-SI"/>
        </w:rPr>
        <w:t xml:space="preserve">Če se je </w:t>
      </w:r>
      <w:r w:rsidR="00CB7A59" w:rsidRPr="00CB7A59">
        <w:rPr>
          <w:rFonts w:eastAsia="SimSun"/>
          <w:sz w:val="19"/>
          <w:szCs w:val="19"/>
          <w:lang w:eastAsia="sl-SI"/>
        </w:rPr>
        <w:t>operacija</w:t>
      </w:r>
      <w:r w:rsidR="0052051B" w:rsidRPr="00E166F7">
        <w:rPr>
          <w:rFonts w:eastAsia="SimSun"/>
          <w:sz w:val="19"/>
          <w:szCs w:val="19"/>
          <w:lang w:eastAsia="sl-SI"/>
        </w:rPr>
        <w:t xml:space="preserve"> že začel</w:t>
      </w:r>
      <w:r w:rsidR="00CB7A59">
        <w:rPr>
          <w:rFonts w:eastAsia="SimSun"/>
          <w:sz w:val="19"/>
          <w:szCs w:val="19"/>
          <w:lang w:eastAsia="sl-SI"/>
        </w:rPr>
        <w:t>a</w:t>
      </w:r>
      <w:r w:rsidR="0052051B" w:rsidRPr="00E166F7">
        <w:rPr>
          <w:rFonts w:eastAsia="SimSun"/>
          <w:sz w:val="19"/>
          <w:szCs w:val="19"/>
          <w:lang w:eastAsia="sl-SI"/>
        </w:rPr>
        <w:t xml:space="preserve"> izvajati, navedite sedanje stanje izvedbe: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843"/>
          <w:jc w:val="center"/>
        </w:trPr>
        <w:tc>
          <w:tcPr>
            <w:tcW w:w="9212" w:type="dxa"/>
            <w:shd w:val="clear" w:color="auto" w:fill="auto"/>
          </w:tcPr>
          <w:p w:rsidR="0052051B" w:rsidRPr="00DC6841" w:rsidRDefault="0052051B" w:rsidP="00231FAB">
            <w:pPr>
              <w:tabs>
                <w:tab w:val="left" w:pos="1127"/>
              </w:tabs>
              <w:rPr>
                <w:b/>
                <w:sz w:val="19"/>
                <w:szCs w:val="19"/>
              </w:rPr>
            </w:pPr>
          </w:p>
        </w:tc>
      </w:tr>
    </w:tbl>
    <w:p w:rsidR="0052051B" w:rsidRPr="00DC6841" w:rsidRDefault="0052051B" w:rsidP="0052051B">
      <w:pPr>
        <w:ind w:left="705" w:hanging="705"/>
        <w:rPr>
          <w:rFonts w:eastAsia="SimSun"/>
          <w:i/>
          <w:iCs/>
          <w:sz w:val="19"/>
          <w:szCs w:val="19"/>
          <w:lang w:eastAsia="sl-SI"/>
        </w:rPr>
      </w:pPr>
    </w:p>
    <w:p w:rsidR="0052051B" w:rsidRPr="009E5786" w:rsidRDefault="009E5786" w:rsidP="0052051B">
      <w:pPr>
        <w:ind w:left="705" w:hanging="705"/>
        <w:rPr>
          <w:rFonts w:eastAsia="SimSun"/>
          <w:sz w:val="19"/>
          <w:szCs w:val="19"/>
          <w:lang w:eastAsia="sl-SI"/>
        </w:rPr>
      </w:pPr>
      <w:r>
        <w:rPr>
          <w:rFonts w:eastAsia="SimSun"/>
          <w:sz w:val="19"/>
          <w:szCs w:val="19"/>
          <w:lang w:eastAsia="sl-SI"/>
        </w:rPr>
        <w:t>J</w:t>
      </w:r>
      <w:r w:rsidR="0052051B" w:rsidRPr="009E5786">
        <w:rPr>
          <w:rFonts w:eastAsia="SimSun"/>
          <w:sz w:val="19"/>
          <w:szCs w:val="19"/>
          <w:lang w:eastAsia="sl-SI"/>
        </w:rPr>
        <w:t>.2.4</w:t>
      </w:r>
      <w:r w:rsidR="0052051B" w:rsidRPr="009E5786">
        <w:rPr>
          <w:rFonts w:eastAsia="SimSun"/>
          <w:sz w:val="19"/>
          <w:szCs w:val="19"/>
          <w:lang w:eastAsia="sl-SI"/>
        </w:rPr>
        <w:tab/>
      </w:r>
      <w:r w:rsidR="0052051B" w:rsidRPr="00E166F7">
        <w:rPr>
          <w:rFonts w:eastAsia="SimSun"/>
          <w:sz w:val="19"/>
          <w:szCs w:val="19"/>
          <w:lang w:eastAsia="sl-SI"/>
        </w:rPr>
        <w:t>Ali je pomoč evropske pobude JASPERS prispevala h</w:t>
      </w:r>
      <w:r w:rsidR="00CB7A59">
        <w:rPr>
          <w:rFonts w:eastAsia="SimSun"/>
          <w:sz w:val="19"/>
          <w:szCs w:val="19"/>
          <w:lang w:eastAsia="sl-SI"/>
        </w:rPr>
        <w:t xml:space="preserve"> kateremu koli delu priprave te</w:t>
      </w:r>
      <w:r w:rsidR="0052051B" w:rsidRPr="00E166F7">
        <w:rPr>
          <w:rFonts w:eastAsia="SimSun"/>
          <w:sz w:val="19"/>
          <w:szCs w:val="19"/>
          <w:lang w:eastAsia="sl-SI"/>
        </w:rPr>
        <w:t xml:space="preserve"> </w:t>
      </w:r>
      <w:r w:rsidR="00CB7A59">
        <w:rPr>
          <w:rFonts w:eastAsia="SimSun"/>
          <w:sz w:val="19"/>
          <w:szCs w:val="19"/>
          <w:lang w:eastAsia="sl-SI"/>
        </w:rPr>
        <w:t>operacije</w:t>
      </w:r>
      <w:r w:rsidR="0052051B" w:rsidRPr="00E166F7">
        <w:rPr>
          <w:rFonts w:eastAsia="SimSun"/>
          <w:sz w:val="19"/>
          <w:szCs w:val="19"/>
          <w:lang w:eastAsia="sl-SI"/>
        </w:rPr>
        <w:t>?</w:t>
      </w:r>
    </w:p>
    <w:p w:rsidR="0052051B" w:rsidRPr="00DC6841" w:rsidRDefault="00E863B1" w:rsidP="0052051B">
      <w:pPr>
        <w:ind w:firstLine="851"/>
        <w:rPr>
          <w:sz w:val="20"/>
          <w:szCs w:val="20"/>
        </w:rPr>
      </w:pPr>
      <w:r w:rsidRPr="00DC6841">
        <w:rPr>
          <w:rFonts w:eastAsia="SimSun"/>
          <w:i/>
          <w:iCs/>
          <w:w w:val="94"/>
          <w:sz w:val="19"/>
          <w:szCs w:val="19"/>
          <w:lang w:eastAsia="sl-SI"/>
        </w:rPr>
        <w:t xml:space="preserve">   </w:t>
      </w:r>
      <w:r w:rsidRPr="00D76A2C">
        <w:rPr>
          <w:rFonts w:eastAsia="SimSun"/>
          <w:i/>
          <w:iCs/>
          <w:w w:val="94"/>
          <w:sz w:val="20"/>
          <w:szCs w:val="19"/>
          <w:lang w:eastAsia="sl-SI"/>
        </w:rPr>
        <w:t xml:space="preserve"> </w:t>
      </w:r>
      <w:sdt>
        <w:sdtPr>
          <w:rPr>
            <w:rFonts w:eastAsia="MS Gothic"/>
            <w:sz w:val="24"/>
            <w:szCs w:val="20"/>
            <w:highlight w:val="lightGray"/>
          </w:rPr>
          <w:id w:val="-180748947"/>
          <w14:checkbox>
            <w14:checked w14:val="0"/>
            <w14:checkedState w14:val="2612" w14:font="MS Gothic"/>
            <w14:uncheckedState w14:val="2610" w14:font="MS Gothic"/>
          </w14:checkbox>
        </w:sdtPr>
        <w:sdtEndPr/>
        <w:sdtContent>
          <w:r>
            <w:rPr>
              <w:rFonts w:ascii="MS Gothic" w:eastAsia="MS Gothic" w:hAnsi="MS Gothic" w:hint="eastAsia"/>
              <w:sz w:val="24"/>
              <w:szCs w:val="20"/>
              <w:highlight w:val="lightGray"/>
            </w:rPr>
            <w:t>☐</w:t>
          </w:r>
        </w:sdtContent>
      </w:sdt>
      <w:r w:rsidRPr="00DC6841">
        <w:rPr>
          <w:sz w:val="20"/>
          <w:szCs w:val="20"/>
        </w:rPr>
        <w:t> da</w:t>
      </w:r>
      <w:r w:rsidRPr="00DC6841">
        <w:rPr>
          <w:sz w:val="20"/>
          <w:szCs w:val="20"/>
        </w:rPr>
        <w:tab/>
      </w:r>
      <w:r w:rsidRPr="00DC6841">
        <w:rPr>
          <w:sz w:val="20"/>
          <w:szCs w:val="20"/>
        </w:rPr>
        <w:tab/>
      </w:r>
      <w:sdt>
        <w:sdtPr>
          <w:rPr>
            <w:rFonts w:eastAsia="MS Gothic"/>
            <w:sz w:val="24"/>
            <w:szCs w:val="20"/>
            <w:highlight w:val="lightGray"/>
          </w:rPr>
          <w:id w:val="-1654285431"/>
          <w14:checkbox>
            <w14:checked w14:val="0"/>
            <w14:checkedState w14:val="2612" w14:font="MS Gothic"/>
            <w14:uncheckedState w14:val="2610" w14:font="MS Gothic"/>
          </w14:checkbox>
        </w:sdtPr>
        <w:sdtEndPr/>
        <w:sdtContent>
          <w:r w:rsidRPr="00D76A2C">
            <w:rPr>
              <w:rFonts w:ascii="MS Gothic" w:eastAsia="MS Gothic" w:hAnsi="MS Gothic" w:hint="eastAsia"/>
              <w:sz w:val="24"/>
              <w:szCs w:val="20"/>
              <w:highlight w:val="lightGray"/>
            </w:rPr>
            <w:t>☐</w:t>
          </w:r>
        </w:sdtContent>
      </w:sdt>
      <w:r w:rsidRPr="00DC6841">
        <w:rPr>
          <w:sz w:val="20"/>
          <w:szCs w:val="20"/>
        </w:rPr>
        <w:t xml:space="preserve">  ne</w:t>
      </w:r>
    </w:p>
    <w:p w:rsidR="0052051B" w:rsidRPr="00E166F7" w:rsidRDefault="0052051B" w:rsidP="0052051B">
      <w:pPr>
        <w:ind w:left="705" w:hanging="705"/>
        <w:rPr>
          <w:rFonts w:eastAsia="SimSun"/>
          <w:sz w:val="19"/>
          <w:szCs w:val="19"/>
          <w:lang w:eastAsia="sl-SI"/>
        </w:rPr>
      </w:pPr>
      <w:r w:rsidRPr="00E166F7">
        <w:rPr>
          <w:rFonts w:eastAsia="SimSun"/>
          <w:sz w:val="19"/>
          <w:szCs w:val="19"/>
          <w:lang w:eastAsia="sl-SI"/>
        </w:rPr>
        <w:t xml:space="preserve">Opišite, v katerem delu priprave </w:t>
      </w:r>
      <w:r w:rsidR="00CB7A59">
        <w:rPr>
          <w:rFonts w:eastAsia="SimSun"/>
          <w:sz w:val="19"/>
          <w:szCs w:val="19"/>
          <w:lang w:eastAsia="sl-SI"/>
        </w:rPr>
        <w:t>operacije</w:t>
      </w:r>
      <w:r w:rsidRPr="00E166F7">
        <w:rPr>
          <w:rFonts w:eastAsia="SimSun"/>
          <w:sz w:val="19"/>
          <w:szCs w:val="19"/>
          <w:lang w:eastAsia="sl-SI"/>
        </w:rPr>
        <w:t xml:space="preserve"> je sodeloval JASPERS:</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2051B" w:rsidRPr="00DC6841" w:rsidTr="00231FAB">
        <w:trPr>
          <w:trHeight w:val="843"/>
          <w:jc w:val="center"/>
        </w:trPr>
        <w:tc>
          <w:tcPr>
            <w:tcW w:w="9212" w:type="dxa"/>
            <w:shd w:val="clear" w:color="auto" w:fill="auto"/>
          </w:tcPr>
          <w:p w:rsidR="0052051B" w:rsidRPr="00DC6841" w:rsidRDefault="0052051B" w:rsidP="00231FAB">
            <w:pPr>
              <w:tabs>
                <w:tab w:val="left" w:pos="1127"/>
              </w:tabs>
              <w:rPr>
                <w:b/>
                <w:sz w:val="19"/>
                <w:szCs w:val="19"/>
              </w:rPr>
            </w:pPr>
          </w:p>
        </w:tc>
      </w:tr>
    </w:tbl>
    <w:p w:rsidR="009E5786" w:rsidRDefault="009E5786" w:rsidP="0052051B">
      <w:pPr>
        <w:ind w:left="708" w:hanging="708"/>
        <w:rPr>
          <w:rFonts w:eastAsia="SimSun"/>
          <w:b/>
          <w:bCs/>
          <w:sz w:val="19"/>
          <w:szCs w:val="19"/>
          <w:lang w:eastAsia="sl-SI"/>
        </w:rPr>
      </w:pPr>
    </w:p>
    <w:p w:rsidR="00CB7A59" w:rsidRDefault="00CB7A59" w:rsidP="009E5786">
      <w:pPr>
        <w:widowControl w:val="0"/>
        <w:tabs>
          <w:tab w:val="left" w:pos="1180"/>
        </w:tabs>
        <w:autoSpaceDE w:val="0"/>
        <w:autoSpaceDN w:val="0"/>
        <w:adjustRightInd w:val="0"/>
        <w:spacing w:after="0" w:line="240" w:lineRule="auto"/>
        <w:ind w:left="709" w:hanging="709"/>
        <w:rPr>
          <w:rFonts w:eastAsia="SimSun"/>
          <w:b/>
          <w:sz w:val="19"/>
          <w:szCs w:val="19"/>
          <w:lang w:eastAsia="sl-SI"/>
        </w:rPr>
      </w:pPr>
    </w:p>
    <w:p w:rsidR="009E5786" w:rsidRPr="004E06B0" w:rsidRDefault="009E5786" w:rsidP="009E5786">
      <w:pPr>
        <w:widowControl w:val="0"/>
        <w:tabs>
          <w:tab w:val="left" w:pos="1180"/>
        </w:tabs>
        <w:autoSpaceDE w:val="0"/>
        <w:autoSpaceDN w:val="0"/>
        <w:adjustRightInd w:val="0"/>
        <w:spacing w:after="0" w:line="240" w:lineRule="auto"/>
        <w:ind w:left="709" w:hanging="709"/>
        <w:rPr>
          <w:rFonts w:eastAsia="SimSun"/>
          <w:b/>
          <w:bCs/>
          <w:color w:val="FF0000"/>
          <w:sz w:val="19"/>
          <w:szCs w:val="19"/>
          <w:lang w:eastAsia="sl-SI"/>
        </w:rPr>
      </w:pPr>
      <w:r>
        <w:rPr>
          <w:rFonts w:eastAsia="SimSun"/>
          <w:b/>
          <w:sz w:val="19"/>
          <w:szCs w:val="19"/>
          <w:lang w:eastAsia="sl-SI"/>
        </w:rPr>
        <w:t>J.3</w:t>
      </w:r>
      <w:r w:rsidRPr="004E06B0">
        <w:rPr>
          <w:rFonts w:eastAsia="SimSun"/>
          <w:b/>
          <w:sz w:val="19"/>
          <w:szCs w:val="19"/>
          <w:lang w:eastAsia="sl-SI"/>
        </w:rPr>
        <w:tab/>
      </w:r>
      <w:r w:rsidRPr="004E06B0">
        <w:rPr>
          <w:rFonts w:eastAsia="SimSun"/>
          <w:b/>
          <w:bCs/>
          <w:sz w:val="19"/>
          <w:szCs w:val="19"/>
          <w:lang w:eastAsia="sl-SI"/>
        </w:rPr>
        <w:t xml:space="preserve">Datum vložitev vloge za operacijo  </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3</w:t>
      </w:r>
      <w:r w:rsidRPr="004E06B0">
        <w:rPr>
          <w:rFonts w:eastAsia="SimSun"/>
          <w:sz w:val="19"/>
          <w:szCs w:val="19"/>
          <w:lang w:eastAsia="sl-SI"/>
        </w:rPr>
        <w:t>.1</w:t>
      </w:r>
      <w:r w:rsidRPr="004E06B0">
        <w:rPr>
          <w:rFonts w:eastAsia="SimSun"/>
          <w:sz w:val="19"/>
          <w:szCs w:val="19"/>
          <w:lang w:eastAsia="sl-SI"/>
        </w:rPr>
        <w:tab/>
        <w:t>Vnesite datum oddaje vloge za operacijo na posredniškem organu oz. izvajalskemu organu.</w:t>
      </w:r>
    </w:p>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4E06B0"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r w:rsidRPr="005576A9">
              <w:rPr>
                <w:rFonts w:eastAsia="SimSun"/>
                <w:color w:val="FF0000"/>
                <w:sz w:val="16"/>
                <w:szCs w:val="16"/>
                <w:lang w:eastAsia="sl-SI"/>
              </w:rPr>
              <w:t>»</w:t>
            </w:r>
            <w:r>
              <w:rPr>
                <w:rFonts w:eastAsia="SimSun"/>
                <w:color w:val="FF0000"/>
                <w:sz w:val="16"/>
                <w:szCs w:val="16"/>
                <w:lang w:eastAsia="sl-SI"/>
              </w:rPr>
              <w:t>V</w:t>
            </w:r>
            <w:r w:rsidRPr="005576A9">
              <w:rPr>
                <w:rFonts w:eastAsia="SimSun"/>
                <w:color w:val="FF0000"/>
                <w:sz w:val="16"/>
                <w:szCs w:val="16"/>
                <w:lang w:eastAsia="sl-SI"/>
              </w:rPr>
              <w:t xml:space="preserve">nese se datum </w:t>
            </w:r>
            <w:r>
              <w:rPr>
                <w:rFonts w:eastAsia="SimSun"/>
                <w:color w:val="FF0000"/>
                <w:sz w:val="16"/>
                <w:szCs w:val="16"/>
                <w:lang w:eastAsia="sl-SI"/>
              </w:rPr>
              <w:t>zadnje</w:t>
            </w:r>
            <w:r w:rsidRPr="005576A9">
              <w:rPr>
                <w:rFonts w:eastAsia="SimSun"/>
                <w:color w:val="FF0000"/>
                <w:sz w:val="16"/>
                <w:szCs w:val="16"/>
                <w:lang w:eastAsia="sl-SI"/>
              </w:rPr>
              <w:t xml:space="preserve"> (uradne) oddaje vloge prijavitelja za projekt, skupino projektov oz. program, ki ga izvaja upravičenec, na </w:t>
            </w:r>
            <w:r>
              <w:rPr>
                <w:rFonts w:eastAsia="SimSun"/>
                <w:color w:val="FF0000"/>
                <w:sz w:val="16"/>
                <w:szCs w:val="16"/>
                <w:lang w:eastAsia="sl-SI"/>
              </w:rPr>
              <w:t>PO</w:t>
            </w:r>
            <w:r w:rsidRPr="005576A9">
              <w:rPr>
                <w:rFonts w:eastAsia="SimSun"/>
                <w:color w:val="FF0000"/>
                <w:sz w:val="16"/>
                <w:szCs w:val="16"/>
                <w:lang w:eastAsia="sl-SI"/>
              </w:rPr>
              <w:t>«.</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(dd.mm.llll)&gt;</w:t>
            </w:r>
          </w:p>
        </w:tc>
      </w:tr>
    </w:tbl>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lang w:eastAsia="sl-SI"/>
        </w:rPr>
      </w:pPr>
    </w:p>
    <w:p w:rsidR="009E5786" w:rsidRPr="004E06B0" w:rsidRDefault="009E5786" w:rsidP="009E5786">
      <w:pPr>
        <w:widowControl w:val="0"/>
        <w:tabs>
          <w:tab w:val="left" w:pos="1180"/>
        </w:tabs>
        <w:autoSpaceDE w:val="0"/>
        <w:autoSpaceDN w:val="0"/>
        <w:adjustRightInd w:val="0"/>
        <w:spacing w:after="0" w:line="240" w:lineRule="auto"/>
        <w:ind w:left="709" w:hanging="709"/>
        <w:rPr>
          <w:rFonts w:eastAsia="SimSun"/>
          <w:b/>
          <w:color w:val="FF0000"/>
          <w:sz w:val="19"/>
          <w:szCs w:val="19"/>
          <w:lang w:eastAsia="sl-SI"/>
        </w:rPr>
      </w:pPr>
      <w:r>
        <w:rPr>
          <w:rFonts w:eastAsia="SimSun"/>
          <w:b/>
          <w:sz w:val="19"/>
          <w:szCs w:val="19"/>
          <w:lang w:eastAsia="sl-SI"/>
        </w:rPr>
        <w:t>J</w:t>
      </w:r>
      <w:r w:rsidRPr="004E06B0">
        <w:rPr>
          <w:rFonts w:eastAsia="SimSun"/>
          <w:b/>
          <w:sz w:val="19"/>
          <w:szCs w:val="19"/>
          <w:lang w:eastAsia="sl-SI"/>
        </w:rPr>
        <w:t>.</w:t>
      </w:r>
      <w:r>
        <w:rPr>
          <w:rFonts w:eastAsia="SimSun"/>
          <w:b/>
          <w:sz w:val="19"/>
          <w:szCs w:val="19"/>
          <w:lang w:eastAsia="sl-SI"/>
        </w:rPr>
        <w:t>4</w:t>
      </w:r>
      <w:r w:rsidRPr="004E06B0">
        <w:rPr>
          <w:rFonts w:eastAsia="SimSun"/>
          <w:b/>
          <w:sz w:val="19"/>
          <w:szCs w:val="19"/>
          <w:lang w:eastAsia="sl-SI"/>
        </w:rPr>
        <w:tab/>
        <w:t xml:space="preserve">Datum začetka aktivnosti (se šteje kot začetek operacije) </w:t>
      </w:r>
    </w:p>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4</w:t>
      </w:r>
      <w:r w:rsidRPr="004E06B0">
        <w:rPr>
          <w:rFonts w:eastAsia="SimSun"/>
          <w:sz w:val="19"/>
          <w:szCs w:val="19"/>
          <w:lang w:eastAsia="sl-SI"/>
        </w:rPr>
        <w:t>.1</w:t>
      </w:r>
      <w:r w:rsidRPr="004E06B0">
        <w:rPr>
          <w:rFonts w:eastAsia="SimSun"/>
          <w:sz w:val="19"/>
          <w:szCs w:val="19"/>
          <w:lang w:eastAsia="sl-SI"/>
        </w:rPr>
        <w:tab/>
        <w:t>Vnesite datum začetka fizičnega začetka aktivnosti:</w:t>
      </w:r>
    </w:p>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4E06B0"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highlight w:val="yellow"/>
          <w:lang w:eastAsia="sl-SI"/>
        </w:rPr>
      </w:pPr>
    </w:p>
    <w:p w:rsidR="009E5786" w:rsidRPr="004E06B0" w:rsidRDefault="009E5786" w:rsidP="009E5786">
      <w:pPr>
        <w:widowControl w:val="0"/>
        <w:tabs>
          <w:tab w:val="left" w:pos="1180"/>
        </w:tabs>
        <w:autoSpaceDE w:val="0"/>
        <w:autoSpaceDN w:val="0"/>
        <w:adjustRightInd w:val="0"/>
        <w:spacing w:after="0" w:line="240" w:lineRule="auto"/>
        <w:ind w:left="709" w:hanging="709"/>
        <w:rPr>
          <w:rFonts w:eastAsia="SimSun"/>
          <w:b/>
          <w:sz w:val="19"/>
          <w:szCs w:val="19"/>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5</w:t>
      </w:r>
      <w:r w:rsidRPr="004E06B0">
        <w:rPr>
          <w:rFonts w:eastAsia="SimSun"/>
          <w:b/>
          <w:bCs/>
          <w:sz w:val="19"/>
          <w:szCs w:val="19"/>
          <w:lang w:eastAsia="sl-SI"/>
        </w:rPr>
        <w:tab/>
        <w:t xml:space="preserve">Datum zaključka aktivnosti </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5</w:t>
      </w:r>
      <w:r w:rsidRPr="004E06B0">
        <w:rPr>
          <w:rFonts w:eastAsia="SimSun"/>
          <w:sz w:val="19"/>
          <w:szCs w:val="19"/>
          <w:lang w:eastAsia="sl-SI"/>
        </w:rPr>
        <w:t>.1</w:t>
      </w:r>
      <w:r w:rsidRPr="004E06B0">
        <w:rPr>
          <w:rFonts w:eastAsia="SimSun"/>
          <w:sz w:val="19"/>
          <w:szCs w:val="19"/>
          <w:lang w:eastAsia="sl-SI"/>
        </w:rPr>
        <w:tab/>
        <w:t>Vnesite datum zaključka fizičnega izvajanja aktivnosti:</w:t>
      </w:r>
    </w:p>
    <w:p w:rsidR="009E5786" w:rsidRPr="004E06B0" w:rsidRDefault="009E5786" w:rsidP="009E5786">
      <w:pPr>
        <w:widowControl w:val="0"/>
        <w:tabs>
          <w:tab w:val="left" w:pos="1180"/>
        </w:tabs>
        <w:autoSpaceDE w:val="0"/>
        <w:autoSpaceDN w:val="0"/>
        <w:adjustRightInd w:val="0"/>
        <w:spacing w:after="0" w:line="240" w:lineRule="auto"/>
        <w:rPr>
          <w:rFonts w:eastAsia="SimSun"/>
          <w:b/>
          <w:sz w:val="19"/>
          <w:szCs w:val="19"/>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4E06B0"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shd w:val="clear" w:color="auto" w:fill="FFFFFF"/>
        <w:spacing w:after="0" w:line="240" w:lineRule="auto"/>
        <w:rPr>
          <w:rFonts w:eastAsia="SimSun"/>
          <w:b/>
          <w:bCs/>
          <w:color w:val="F79646"/>
          <w:sz w:val="19"/>
          <w:szCs w:val="19"/>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6</w:t>
      </w:r>
      <w:r w:rsidRPr="004E06B0">
        <w:rPr>
          <w:rFonts w:eastAsia="SimSun"/>
          <w:b/>
          <w:bCs/>
          <w:sz w:val="19"/>
          <w:szCs w:val="19"/>
          <w:lang w:eastAsia="sl-SI"/>
        </w:rPr>
        <w:tab/>
        <w:t xml:space="preserve">Datum začetka nastanka upravičenih stroškov operacije </w:t>
      </w:r>
    </w:p>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6</w:t>
      </w:r>
      <w:r w:rsidRPr="004E06B0">
        <w:rPr>
          <w:rFonts w:eastAsia="SimSun"/>
          <w:sz w:val="19"/>
          <w:szCs w:val="19"/>
          <w:lang w:eastAsia="sl-SI"/>
        </w:rPr>
        <w:t>.1</w:t>
      </w:r>
      <w:r w:rsidRPr="004E06B0">
        <w:rPr>
          <w:rFonts w:eastAsia="SimSun"/>
          <w:sz w:val="19"/>
          <w:szCs w:val="19"/>
          <w:lang w:eastAsia="sl-SI"/>
        </w:rPr>
        <w:tab/>
        <w:t>Vnesite datum začetka nastanka upravičenih stroškov operacije pri upravičencu:</w:t>
      </w:r>
    </w:p>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4E06B0"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p w:rsidR="009E5786" w:rsidRPr="004E06B0" w:rsidRDefault="009E5786" w:rsidP="009E5786">
      <w:pPr>
        <w:shd w:val="clear" w:color="auto" w:fill="FFFFFF"/>
        <w:spacing w:after="0" w:line="240" w:lineRule="auto"/>
        <w:rPr>
          <w:rFonts w:eastAsia="SimSun"/>
          <w:b/>
          <w:bCs/>
          <w:color w:val="F79646"/>
          <w:sz w:val="19"/>
          <w:szCs w:val="19"/>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7</w:t>
      </w:r>
      <w:r w:rsidRPr="004E06B0">
        <w:rPr>
          <w:rFonts w:eastAsia="SimSun"/>
          <w:b/>
          <w:bCs/>
          <w:sz w:val="19"/>
          <w:szCs w:val="19"/>
          <w:lang w:eastAsia="sl-SI"/>
        </w:rPr>
        <w:tab/>
        <w:t xml:space="preserve">Datum zaključka nastanka upravičenih stroškov operacije </w:t>
      </w:r>
    </w:p>
    <w:p w:rsidR="009E5786" w:rsidRPr="004E06B0" w:rsidRDefault="009E5786" w:rsidP="009E5786">
      <w:pPr>
        <w:shd w:val="clear" w:color="auto" w:fill="FFFFFF"/>
        <w:spacing w:after="0" w:line="240" w:lineRule="auto"/>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J.7</w:t>
      </w:r>
      <w:r w:rsidRPr="004E06B0">
        <w:rPr>
          <w:rFonts w:eastAsia="SimSun"/>
          <w:sz w:val="19"/>
          <w:szCs w:val="19"/>
          <w:lang w:eastAsia="sl-SI"/>
        </w:rPr>
        <w:t>.1</w:t>
      </w:r>
      <w:r w:rsidRPr="004E06B0">
        <w:rPr>
          <w:rFonts w:eastAsia="SimSun"/>
          <w:sz w:val="19"/>
          <w:szCs w:val="19"/>
          <w:lang w:eastAsia="sl-SI"/>
        </w:rPr>
        <w:tab/>
        <w:t>Vnesite datum zaključka nastanka upravičenih stroškov operacije pri upravičencu:</w:t>
      </w:r>
    </w:p>
    <w:p w:rsidR="009E5786" w:rsidRPr="004E06B0" w:rsidRDefault="009E5786" w:rsidP="009E5786">
      <w:pPr>
        <w:shd w:val="clear" w:color="auto" w:fill="FFFFFF"/>
        <w:spacing w:after="0" w:line="240" w:lineRule="auto"/>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4E06B0"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Pr="004E06B0" w:rsidRDefault="009E5786" w:rsidP="009E5786">
      <w:pPr>
        <w:shd w:val="clear" w:color="auto" w:fill="FFFFFF"/>
        <w:spacing w:after="0" w:line="240" w:lineRule="auto"/>
        <w:rPr>
          <w:rFonts w:eastAsia="SimSun"/>
          <w:b/>
          <w:sz w:val="28"/>
          <w:szCs w:val="28"/>
          <w:lang w:eastAsia="sl-SI"/>
        </w:rPr>
      </w:pPr>
    </w:p>
    <w:p w:rsidR="009E5786" w:rsidRPr="004E06B0" w:rsidRDefault="009E5786" w:rsidP="009E5786">
      <w:pPr>
        <w:shd w:val="clear" w:color="auto" w:fill="FFFFFF"/>
        <w:spacing w:after="0" w:line="240" w:lineRule="auto"/>
        <w:rPr>
          <w:rFonts w:eastAsia="SimSun"/>
          <w:b/>
          <w:bCs/>
          <w:color w:val="9BBB59"/>
          <w:sz w:val="19"/>
          <w:szCs w:val="19"/>
          <w:lang w:eastAsia="sl-SI"/>
        </w:rPr>
      </w:pPr>
      <w:r>
        <w:rPr>
          <w:rFonts w:eastAsia="SimSun"/>
          <w:b/>
          <w:bCs/>
          <w:sz w:val="19"/>
          <w:szCs w:val="19"/>
          <w:lang w:eastAsia="sl-SI"/>
        </w:rPr>
        <w:lastRenderedPageBreak/>
        <w:t>J</w:t>
      </w:r>
      <w:r w:rsidRPr="004E06B0">
        <w:rPr>
          <w:rFonts w:eastAsia="SimSun"/>
          <w:b/>
          <w:bCs/>
          <w:sz w:val="19"/>
          <w:szCs w:val="19"/>
          <w:lang w:eastAsia="sl-SI"/>
        </w:rPr>
        <w:t>.</w:t>
      </w:r>
      <w:r>
        <w:rPr>
          <w:rFonts w:eastAsia="SimSun"/>
          <w:b/>
          <w:bCs/>
          <w:sz w:val="19"/>
          <w:szCs w:val="19"/>
          <w:lang w:eastAsia="sl-SI"/>
        </w:rPr>
        <w:t>8</w:t>
      </w:r>
      <w:r w:rsidRPr="004E06B0">
        <w:rPr>
          <w:rFonts w:eastAsia="SimSun"/>
          <w:b/>
          <w:bCs/>
          <w:sz w:val="19"/>
          <w:szCs w:val="19"/>
          <w:lang w:eastAsia="sl-SI"/>
        </w:rPr>
        <w:tab/>
        <w:t xml:space="preserve">Datum začetka nastanka upravičenih izdatkov operacije </w:t>
      </w:r>
    </w:p>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8</w:t>
      </w:r>
      <w:r w:rsidRPr="004E06B0">
        <w:rPr>
          <w:rFonts w:eastAsia="SimSun"/>
          <w:sz w:val="19"/>
          <w:szCs w:val="19"/>
          <w:lang w:eastAsia="sl-SI"/>
        </w:rPr>
        <w:t>.1</w:t>
      </w:r>
      <w:r w:rsidRPr="004E06B0">
        <w:rPr>
          <w:rFonts w:eastAsia="SimSun"/>
          <w:sz w:val="19"/>
          <w:szCs w:val="19"/>
          <w:lang w:eastAsia="sl-SI"/>
        </w:rPr>
        <w:tab/>
        <w:t>Vnesite datum začetka nastanka upravičenih izdatkov operacije pri upravičencu:</w:t>
      </w:r>
    </w:p>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p>
    <w:p w:rsidR="009E5786" w:rsidRPr="004E06B0" w:rsidRDefault="009E5786" w:rsidP="009E5786">
      <w:pPr>
        <w:shd w:val="clear" w:color="auto" w:fill="FFFFFF"/>
        <w:spacing w:after="0" w:line="240" w:lineRule="auto"/>
        <w:rPr>
          <w:rFonts w:eastAsia="SimSun"/>
          <w:b/>
          <w:bCs/>
          <w:color w:val="9BBB59"/>
          <w:sz w:val="19"/>
          <w:szCs w:val="19"/>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9</w:t>
      </w:r>
      <w:r w:rsidRPr="004E06B0">
        <w:rPr>
          <w:rFonts w:eastAsia="SimSun"/>
          <w:b/>
          <w:bCs/>
          <w:sz w:val="19"/>
          <w:szCs w:val="19"/>
          <w:lang w:eastAsia="sl-SI"/>
        </w:rPr>
        <w:tab/>
        <w:t xml:space="preserve">Datum zaključka nastanka upravičenih izdatkov operacije </w:t>
      </w:r>
    </w:p>
    <w:p w:rsidR="009E5786" w:rsidRPr="004E06B0" w:rsidRDefault="009E5786" w:rsidP="009E5786">
      <w:pPr>
        <w:shd w:val="clear" w:color="auto" w:fill="FFFFFF"/>
        <w:spacing w:after="0" w:line="240" w:lineRule="auto"/>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9</w:t>
      </w:r>
      <w:r w:rsidRPr="004E06B0">
        <w:rPr>
          <w:rFonts w:eastAsia="SimSun"/>
          <w:sz w:val="19"/>
          <w:szCs w:val="19"/>
          <w:lang w:eastAsia="sl-SI"/>
        </w:rPr>
        <w:t>.1</w:t>
      </w:r>
      <w:r w:rsidRPr="004E06B0">
        <w:rPr>
          <w:rFonts w:eastAsia="SimSun"/>
          <w:sz w:val="19"/>
          <w:szCs w:val="19"/>
          <w:lang w:eastAsia="sl-SI"/>
        </w:rPr>
        <w:tab/>
        <w:t>Vnesite datum zaključka nastanka upravičenih izdatkov operacije pri upravičencu:</w:t>
      </w:r>
    </w:p>
    <w:p w:rsidR="009E5786" w:rsidRPr="004E06B0" w:rsidRDefault="009E5786" w:rsidP="009E5786">
      <w:pPr>
        <w:shd w:val="clear" w:color="auto" w:fill="FFFFFF"/>
        <w:spacing w:after="0" w:line="240" w:lineRule="auto"/>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w:t>
            </w:r>
            <w:r>
              <w:rPr>
                <w:rFonts w:eastAsia="SimSun"/>
                <w:color w:val="FF0000"/>
                <w:sz w:val="16"/>
                <w:szCs w:val="16"/>
                <w:lang w:eastAsia="sl-SI"/>
              </w:rPr>
              <w:t>V</w:t>
            </w:r>
            <w:r w:rsidRPr="00641CA2">
              <w:rPr>
                <w:rFonts w:eastAsia="SimSun"/>
                <w:color w:val="FF0000"/>
                <w:sz w:val="16"/>
                <w:szCs w:val="16"/>
                <w:lang w:eastAsia="sl-SI"/>
              </w:rPr>
              <w:t>nese se datum zaključka nastanka upravičenih izdatkov operacije pri upravičencu (</w:t>
            </w:r>
            <w:r>
              <w:rPr>
                <w:rFonts w:eastAsia="SimSun"/>
                <w:color w:val="FF0000"/>
                <w:sz w:val="16"/>
                <w:szCs w:val="16"/>
                <w:lang w:eastAsia="sl-SI"/>
              </w:rPr>
              <w:t>plačane knjigovodske listine). D</w:t>
            </w:r>
            <w:r w:rsidRPr="00641CA2">
              <w:rPr>
                <w:rFonts w:eastAsia="SimSun"/>
                <w:color w:val="FF0000"/>
                <w:sz w:val="16"/>
                <w:szCs w:val="16"/>
                <w:lang w:eastAsia="sl-SI"/>
              </w:rPr>
              <w:t>atum mora biti skladen z datumom, ki je opredeljen v odločitvi o podpori.</w:t>
            </w:r>
          </w:p>
          <w:p w:rsidR="009E5786" w:rsidRDefault="009E5786" w:rsidP="009E5786">
            <w:pPr>
              <w:widowControl w:val="0"/>
              <w:autoSpaceDE w:val="0"/>
              <w:autoSpaceDN w:val="0"/>
              <w:adjustRightInd w:val="0"/>
              <w:spacing w:after="0" w:line="240" w:lineRule="auto"/>
              <w:jc w:val="both"/>
              <w:rPr>
                <w:rFonts w:eastAsia="SimSun"/>
                <w:color w:val="FF0000"/>
                <w:sz w:val="16"/>
                <w:szCs w:val="16"/>
                <w:lang w:eastAsia="sl-SI"/>
              </w:rPr>
            </w:pP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Kadar je NPU v vlogi upravičenca, je datum enak datumu zaključka nastanka javno upravičenih izdatkov operacije.«</w:t>
            </w:r>
          </w:p>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(dd.mm.llll)&gt;</w:t>
            </w:r>
          </w:p>
        </w:tc>
      </w:tr>
    </w:tbl>
    <w:p w:rsidR="009E5786" w:rsidRPr="004E06B0" w:rsidRDefault="009E5786" w:rsidP="009E5786">
      <w:pPr>
        <w:shd w:val="clear" w:color="auto" w:fill="FFFFFF"/>
        <w:spacing w:after="0" w:line="240" w:lineRule="auto"/>
        <w:rPr>
          <w:rFonts w:eastAsia="SimSun"/>
          <w:b/>
          <w:sz w:val="28"/>
          <w:szCs w:val="28"/>
          <w:lang w:eastAsia="sl-SI"/>
        </w:rPr>
      </w:pPr>
    </w:p>
    <w:p w:rsidR="009E5786" w:rsidRPr="004E06B0" w:rsidRDefault="009E5786" w:rsidP="009E5786">
      <w:pPr>
        <w:shd w:val="clear" w:color="auto" w:fill="FFFFFF"/>
        <w:spacing w:after="0" w:line="240" w:lineRule="auto"/>
        <w:rPr>
          <w:rFonts w:ascii="Arial" w:eastAsia="Times New Roman" w:hAnsi="Arial" w:cs="Arial"/>
          <w:color w:val="FF0000"/>
          <w:sz w:val="21"/>
          <w:szCs w:val="21"/>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10</w:t>
      </w:r>
      <w:r w:rsidRPr="004E06B0">
        <w:rPr>
          <w:rFonts w:eastAsia="SimSun"/>
          <w:b/>
          <w:bCs/>
          <w:sz w:val="19"/>
          <w:szCs w:val="19"/>
          <w:lang w:eastAsia="sl-SI"/>
        </w:rPr>
        <w:tab/>
        <w:t xml:space="preserve">Datum začetka nastanka javno upravičenih izdatkov operacije </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10</w:t>
      </w:r>
      <w:r w:rsidRPr="004E06B0">
        <w:rPr>
          <w:rFonts w:eastAsia="SimSun"/>
          <w:sz w:val="19"/>
          <w:szCs w:val="19"/>
          <w:lang w:eastAsia="sl-SI"/>
        </w:rPr>
        <w:t>.1</w:t>
      </w:r>
      <w:r w:rsidRPr="004E06B0">
        <w:rPr>
          <w:rFonts w:eastAsia="SimSun"/>
          <w:sz w:val="19"/>
          <w:szCs w:val="19"/>
          <w:lang w:eastAsia="sl-SI"/>
        </w:rPr>
        <w:tab/>
        <w:t>Vnesite datum začetka nastanka javnih upravičenih izdatkov operacije pri IO/PO:</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w:t>
            </w:r>
            <w:r>
              <w:rPr>
                <w:rFonts w:eastAsia="SimSun"/>
                <w:color w:val="FF0000"/>
                <w:sz w:val="16"/>
                <w:szCs w:val="16"/>
                <w:lang w:eastAsia="sl-SI"/>
              </w:rPr>
              <w:t>J</w:t>
            </w:r>
            <w:r w:rsidRPr="00641CA2">
              <w:rPr>
                <w:rFonts w:eastAsia="SimSun"/>
                <w:color w:val="FF0000"/>
                <w:sz w:val="16"/>
                <w:szCs w:val="16"/>
                <w:lang w:eastAsia="sl-SI"/>
              </w:rPr>
              <w:t>avni upravičeni izdatki so izdatki iz sredstev državnega proračuna za kohezijsko politiko, sredstev občinskega proračuna in osta</w:t>
            </w:r>
            <w:r>
              <w:rPr>
                <w:rFonts w:eastAsia="SimSun"/>
                <w:color w:val="FF0000"/>
                <w:sz w:val="16"/>
                <w:szCs w:val="16"/>
                <w:lang w:eastAsia="sl-SI"/>
              </w:rPr>
              <w:t>lih javnih virov financiranja. V</w:t>
            </w:r>
            <w:r w:rsidRPr="00641CA2">
              <w:rPr>
                <w:rFonts w:eastAsia="SimSun"/>
                <w:color w:val="FF0000"/>
                <w:sz w:val="16"/>
                <w:szCs w:val="16"/>
                <w:lang w:eastAsia="sl-SI"/>
              </w:rPr>
              <w:t>nese se datum nastanka upravičenih javnih izdatkov operacije (predviden datum prvega izplačila iz zgoraj navedenih virov).</w:t>
            </w:r>
          </w:p>
          <w:p w:rsidR="009E5786" w:rsidRPr="00641CA2" w:rsidRDefault="009E5786" w:rsidP="009E5786">
            <w:pPr>
              <w:widowControl w:val="0"/>
              <w:tabs>
                <w:tab w:val="left" w:pos="6013"/>
              </w:tabs>
              <w:autoSpaceDE w:val="0"/>
              <w:autoSpaceDN w:val="0"/>
              <w:adjustRightInd w:val="0"/>
              <w:spacing w:after="0" w:line="240" w:lineRule="auto"/>
              <w:jc w:val="both"/>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Kadar je NPU v vlogi upravičenca, je datum enak datumu začetka nastanka upravičenih izdatkov operacije.«</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(dd.mm.llll)&gt;</w:t>
            </w:r>
          </w:p>
        </w:tc>
      </w:tr>
    </w:tbl>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shd w:val="clear" w:color="auto" w:fill="FFFFFF"/>
        <w:spacing w:after="0" w:line="240" w:lineRule="auto"/>
        <w:rPr>
          <w:rFonts w:ascii="Arial" w:eastAsia="Times New Roman" w:hAnsi="Arial" w:cs="Arial"/>
          <w:color w:val="37474F"/>
          <w:sz w:val="21"/>
          <w:szCs w:val="21"/>
          <w:lang w:eastAsia="sl-SI"/>
        </w:rPr>
      </w:pPr>
      <w:r>
        <w:rPr>
          <w:rFonts w:eastAsia="SimSun"/>
          <w:b/>
          <w:bCs/>
          <w:sz w:val="19"/>
          <w:szCs w:val="19"/>
          <w:lang w:eastAsia="sl-SI"/>
        </w:rPr>
        <w:t>J</w:t>
      </w:r>
      <w:r w:rsidRPr="004E06B0">
        <w:rPr>
          <w:rFonts w:eastAsia="SimSun"/>
          <w:b/>
          <w:bCs/>
          <w:sz w:val="19"/>
          <w:szCs w:val="19"/>
          <w:lang w:eastAsia="sl-SI"/>
        </w:rPr>
        <w:t>.</w:t>
      </w:r>
      <w:r>
        <w:rPr>
          <w:rFonts w:eastAsia="SimSun"/>
          <w:b/>
          <w:bCs/>
          <w:sz w:val="19"/>
          <w:szCs w:val="19"/>
          <w:lang w:eastAsia="sl-SI"/>
        </w:rPr>
        <w:t>11</w:t>
      </w:r>
      <w:r w:rsidRPr="004E06B0">
        <w:rPr>
          <w:rFonts w:eastAsia="SimSun"/>
          <w:b/>
          <w:bCs/>
          <w:sz w:val="19"/>
          <w:szCs w:val="19"/>
          <w:lang w:eastAsia="sl-SI"/>
        </w:rPr>
        <w:tab/>
        <w:t xml:space="preserve">Datum zaključka nastanka javno upravičenih izdatkov operacije </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w:t>
      </w:r>
      <w:r>
        <w:rPr>
          <w:rFonts w:eastAsia="SimSun"/>
          <w:sz w:val="19"/>
          <w:szCs w:val="19"/>
          <w:lang w:eastAsia="sl-SI"/>
        </w:rPr>
        <w:t>11</w:t>
      </w:r>
      <w:r w:rsidRPr="004E06B0">
        <w:rPr>
          <w:rFonts w:eastAsia="SimSun"/>
          <w:sz w:val="19"/>
          <w:szCs w:val="19"/>
          <w:lang w:eastAsia="sl-SI"/>
        </w:rPr>
        <w:t>.1</w:t>
      </w:r>
      <w:r w:rsidRPr="004E06B0">
        <w:rPr>
          <w:rFonts w:eastAsia="SimSun"/>
          <w:sz w:val="19"/>
          <w:szCs w:val="19"/>
          <w:lang w:eastAsia="sl-SI"/>
        </w:rPr>
        <w:tab/>
        <w:t>Vnesite datum zaključka nastanka javno upravičenih izdatkov operacije pri IO/PO:</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w:t>
            </w:r>
            <w:r>
              <w:rPr>
                <w:rFonts w:eastAsia="SimSun"/>
                <w:color w:val="FF0000"/>
                <w:sz w:val="16"/>
                <w:szCs w:val="16"/>
                <w:lang w:eastAsia="sl-SI"/>
              </w:rPr>
              <w:t>J</w:t>
            </w:r>
            <w:r w:rsidRPr="00641CA2">
              <w:rPr>
                <w:rFonts w:eastAsia="SimSun"/>
                <w:color w:val="FF0000"/>
                <w:sz w:val="16"/>
                <w:szCs w:val="16"/>
                <w:lang w:eastAsia="sl-SI"/>
              </w:rPr>
              <w:t>avni upravičeni izdatki so izdatki iz sredstev državnega proračuna za kohezijsko politiko, sredstev občinskega proračuna in osta</w:t>
            </w:r>
            <w:r>
              <w:rPr>
                <w:rFonts w:eastAsia="SimSun"/>
                <w:color w:val="FF0000"/>
                <w:sz w:val="16"/>
                <w:szCs w:val="16"/>
                <w:lang w:eastAsia="sl-SI"/>
              </w:rPr>
              <w:t>lih javnih virov financiranja. V</w:t>
            </w:r>
            <w:r w:rsidRPr="00641CA2">
              <w:rPr>
                <w:rFonts w:eastAsia="SimSun"/>
                <w:color w:val="FF0000"/>
                <w:sz w:val="16"/>
                <w:szCs w:val="16"/>
                <w:lang w:eastAsia="sl-SI"/>
              </w:rPr>
              <w:t>nese se datum zaključka upravičenih javnih izdatkov operacije (predviden datum zadnjega izplačila iz zgoraj navedenih virov).</w:t>
            </w: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p>
          <w:p w:rsidR="009E5786" w:rsidRPr="00641CA2"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Kadar je NPU v vlogi upravičenca, je datum enak datumu zaključka nastanka upravičenih izdatkov operacije.«</w:t>
            </w:r>
          </w:p>
          <w:p w:rsidR="009E5786" w:rsidRPr="00641CA2"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(dd.mm.llll)&gt;</w:t>
            </w:r>
          </w:p>
        </w:tc>
      </w:tr>
    </w:tbl>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p w:rsidR="009E5786" w:rsidRPr="004E06B0" w:rsidRDefault="009E5786" w:rsidP="009E5786">
      <w:pPr>
        <w:widowControl w:val="0"/>
        <w:overflowPunct w:val="0"/>
        <w:autoSpaceDE w:val="0"/>
        <w:autoSpaceDN w:val="0"/>
        <w:adjustRightInd w:val="0"/>
        <w:spacing w:after="0" w:line="240" w:lineRule="auto"/>
        <w:jc w:val="both"/>
        <w:rPr>
          <w:rFonts w:eastAsia="SimSun"/>
          <w:b/>
          <w:color w:val="92D050"/>
          <w:sz w:val="28"/>
          <w:szCs w:val="28"/>
          <w:lang w:eastAsia="sl-SI"/>
        </w:rPr>
      </w:pPr>
      <w:r>
        <w:rPr>
          <w:rFonts w:eastAsia="SimSun"/>
          <w:b/>
          <w:bCs/>
          <w:sz w:val="19"/>
          <w:szCs w:val="19"/>
          <w:lang w:eastAsia="sl-SI"/>
        </w:rPr>
        <w:t>J</w:t>
      </w:r>
      <w:r w:rsidRPr="004E06B0">
        <w:rPr>
          <w:rFonts w:eastAsia="SimSun"/>
          <w:b/>
          <w:bCs/>
          <w:sz w:val="19"/>
          <w:szCs w:val="19"/>
          <w:lang w:eastAsia="sl-SI"/>
        </w:rPr>
        <w:t>.1</w:t>
      </w:r>
      <w:r>
        <w:rPr>
          <w:rFonts w:eastAsia="SimSun"/>
          <w:b/>
          <w:bCs/>
          <w:sz w:val="19"/>
          <w:szCs w:val="19"/>
          <w:lang w:eastAsia="sl-SI"/>
        </w:rPr>
        <w:t>2</w:t>
      </w:r>
      <w:r w:rsidRPr="004E06B0">
        <w:rPr>
          <w:rFonts w:eastAsia="SimSun"/>
          <w:b/>
          <w:bCs/>
          <w:sz w:val="19"/>
          <w:szCs w:val="19"/>
          <w:lang w:eastAsia="sl-SI"/>
        </w:rPr>
        <w:tab/>
        <w:t xml:space="preserve">Datum zaključka spremljanja operacije </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9" w:right="500" w:hanging="709"/>
        <w:rPr>
          <w:rFonts w:eastAsia="SimSun"/>
          <w:sz w:val="19"/>
          <w:szCs w:val="19"/>
          <w:lang w:eastAsia="sl-SI"/>
        </w:rPr>
      </w:pPr>
      <w:r>
        <w:rPr>
          <w:rFonts w:eastAsia="SimSun"/>
          <w:sz w:val="19"/>
          <w:szCs w:val="19"/>
          <w:lang w:eastAsia="sl-SI"/>
        </w:rPr>
        <w:t>J</w:t>
      </w:r>
      <w:r w:rsidRPr="004E06B0">
        <w:rPr>
          <w:rFonts w:eastAsia="SimSun"/>
          <w:sz w:val="19"/>
          <w:szCs w:val="19"/>
          <w:lang w:eastAsia="sl-SI"/>
        </w:rPr>
        <w:t>.1</w:t>
      </w:r>
      <w:r>
        <w:rPr>
          <w:rFonts w:eastAsia="SimSun"/>
          <w:sz w:val="19"/>
          <w:szCs w:val="19"/>
          <w:lang w:eastAsia="sl-SI"/>
        </w:rPr>
        <w:t>2</w:t>
      </w:r>
      <w:r w:rsidRPr="004E06B0">
        <w:rPr>
          <w:rFonts w:eastAsia="SimSun"/>
          <w:sz w:val="19"/>
          <w:szCs w:val="19"/>
          <w:lang w:eastAsia="sl-SI"/>
        </w:rPr>
        <w:t>.1</w:t>
      </w:r>
      <w:r w:rsidRPr="004E06B0">
        <w:rPr>
          <w:rFonts w:eastAsia="SimSun"/>
          <w:sz w:val="19"/>
          <w:szCs w:val="19"/>
          <w:lang w:eastAsia="sl-SI"/>
        </w:rPr>
        <w:tab/>
        <w:t>Vnesite datum, ko se zaključi spremljanja operacije (skladno s predpisi):</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jc w:val="both"/>
              <w:rPr>
                <w:rFonts w:eastAsia="SimSun"/>
                <w:color w:val="FF0000"/>
                <w:sz w:val="16"/>
                <w:szCs w:val="16"/>
                <w:lang w:eastAsia="sl-SI"/>
              </w:rPr>
            </w:pPr>
            <w:r w:rsidRPr="00641CA2">
              <w:rPr>
                <w:rFonts w:eastAsia="SimSun"/>
                <w:color w:val="FF0000"/>
                <w:sz w:val="16"/>
                <w:szCs w:val="16"/>
                <w:lang w:eastAsia="sl-SI"/>
              </w:rPr>
              <w:t>»</w:t>
            </w:r>
            <w:r>
              <w:rPr>
                <w:rFonts w:eastAsia="SimSun"/>
                <w:color w:val="FF0000"/>
                <w:sz w:val="16"/>
                <w:szCs w:val="16"/>
                <w:lang w:eastAsia="sl-SI"/>
              </w:rPr>
              <w:t>P</w:t>
            </w:r>
            <w:r w:rsidRPr="00641CA2">
              <w:rPr>
                <w:rFonts w:eastAsia="SimSun"/>
                <w:color w:val="FF0000"/>
                <w:sz w:val="16"/>
                <w:szCs w:val="16"/>
                <w:lang w:eastAsia="sl-SI"/>
              </w:rPr>
              <w:t xml:space="preserve">ri opredelitvi datuma zaključka spremljanja operacije </w:t>
            </w:r>
            <w:r>
              <w:rPr>
                <w:rFonts w:eastAsia="SimSun"/>
                <w:color w:val="FF0000"/>
                <w:sz w:val="16"/>
                <w:szCs w:val="16"/>
                <w:lang w:eastAsia="sl-SI"/>
              </w:rPr>
              <w:t>se upošteva določilo 71. člena U</w:t>
            </w:r>
            <w:r w:rsidRPr="00641CA2">
              <w:rPr>
                <w:rFonts w:eastAsia="SimSun"/>
                <w:color w:val="FF0000"/>
                <w:sz w:val="16"/>
                <w:szCs w:val="16"/>
                <w:lang w:eastAsia="sl-SI"/>
              </w:rPr>
              <w:t>redbe 1303/2013.«</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(dd.mm.llll)&gt;</w:t>
            </w:r>
          </w:p>
        </w:tc>
      </w:tr>
    </w:tbl>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overflowPunct w:val="0"/>
        <w:autoSpaceDE w:val="0"/>
        <w:autoSpaceDN w:val="0"/>
        <w:adjustRightInd w:val="0"/>
        <w:spacing w:after="0" w:line="240" w:lineRule="auto"/>
        <w:jc w:val="both"/>
        <w:rPr>
          <w:rFonts w:eastAsia="SimSun"/>
          <w:sz w:val="19"/>
          <w:szCs w:val="19"/>
          <w:highlight w:val="yellow"/>
          <w:lang w:eastAsia="sl-SI"/>
        </w:rPr>
      </w:pPr>
      <w:r w:rsidRPr="004E06B0">
        <w:rPr>
          <w:rFonts w:eastAsia="SimSun"/>
          <w:b/>
          <w:sz w:val="28"/>
          <w:szCs w:val="28"/>
          <w:lang w:eastAsia="sl-SI"/>
        </w:rPr>
        <w:br w:type="page"/>
      </w:r>
    </w:p>
    <w:p w:rsidR="009E5786" w:rsidRPr="004E06B0" w:rsidRDefault="009E5786" w:rsidP="009E5786">
      <w:pPr>
        <w:widowControl w:val="0"/>
        <w:numPr>
          <w:ilvl w:val="0"/>
          <w:numId w:val="43"/>
        </w:numPr>
        <w:overflowPunct w:val="0"/>
        <w:autoSpaceDE w:val="0"/>
        <w:autoSpaceDN w:val="0"/>
        <w:adjustRightInd w:val="0"/>
        <w:spacing w:after="0" w:line="240" w:lineRule="auto"/>
        <w:ind w:left="709" w:hanging="709"/>
        <w:jc w:val="both"/>
        <w:rPr>
          <w:rFonts w:eastAsia="SimSun"/>
          <w:b/>
          <w:sz w:val="28"/>
          <w:szCs w:val="28"/>
          <w:lang w:eastAsia="sl-SI"/>
        </w:rPr>
      </w:pPr>
      <w:r w:rsidRPr="004E06B0">
        <w:rPr>
          <w:rFonts w:eastAsia="SimSun"/>
          <w:b/>
          <w:sz w:val="28"/>
          <w:szCs w:val="28"/>
          <w:lang w:eastAsia="sl-SI"/>
        </w:rPr>
        <w:lastRenderedPageBreak/>
        <w:t>OPOMBE IN POJASNILA</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overflowPunct w:val="0"/>
        <w:autoSpaceDE w:val="0"/>
        <w:autoSpaceDN w:val="0"/>
        <w:adjustRightInd w:val="0"/>
        <w:spacing w:after="0" w:line="240" w:lineRule="auto"/>
        <w:jc w:val="both"/>
        <w:rPr>
          <w:rFonts w:eastAsia="SimSun"/>
          <w:b/>
          <w:color w:val="92D050"/>
          <w:sz w:val="28"/>
          <w:szCs w:val="28"/>
          <w:lang w:eastAsia="sl-SI"/>
        </w:rPr>
      </w:pPr>
      <w:r>
        <w:rPr>
          <w:rFonts w:eastAsia="SimSun"/>
          <w:b/>
          <w:bCs/>
          <w:sz w:val="19"/>
          <w:szCs w:val="19"/>
          <w:lang w:eastAsia="sl-SI"/>
        </w:rPr>
        <w:t>K</w:t>
      </w:r>
      <w:r w:rsidRPr="004E06B0">
        <w:rPr>
          <w:rFonts w:eastAsia="SimSun"/>
          <w:b/>
          <w:bCs/>
          <w:sz w:val="19"/>
          <w:szCs w:val="19"/>
          <w:lang w:eastAsia="sl-SI"/>
        </w:rPr>
        <w:t>.1</w:t>
      </w:r>
      <w:r w:rsidRPr="004E06B0">
        <w:rPr>
          <w:rFonts w:eastAsia="SimSun"/>
          <w:b/>
          <w:bCs/>
          <w:sz w:val="19"/>
          <w:szCs w:val="19"/>
          <w:lang w:eastAsia="sl-SI"/>
        </w:rPr>
        <w:tab/>
        <w:t xml:space="preserve">Priloge k vlogi za operacijo </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left="708" w:right="10" w:hanging="708"/>
        <w:jc w:val="both"/>
        <w:rPr>
          <w:rFonts w:eastAsia="SimSun"/>
          <w:sz w:val="19"/>
          <w:szCs w:val="19"/>
          <w:lang w:eastAsia="sl-SI"/>
        </w:rPr>
      </w:pPr>
      <w:r>
        <w:rPr>
          <w:rFonts w:eastAsia="SimSun"/>
          <w:sz w:val="19"/>
          <w:szCs w:val="19"/>
          <w:lang w:eastAsia="sl-SI"/>
        </w:rPr>
        <w:t>K</w:t>
      </w:r>
      <w:r w:rsidRPr="004E06B0">
        <w:rPr>
          <w:rFonts w:eastAsia="SimSun"/>
          <w:sz w:val="19"/>
          <w:szCs w:val="19"/>
          <w:lang w:eastAsia="sl-SI"/>
        </w:rPr>
        <w:t>.1.1</w:t>
      </w:r>
      <w:r w:rsidRPr="004E06B0">
        <w:rPr>
          <w:rFonts w:eastAsia="SimSun"/>
          <w:sz w:val="19"/>
          <w:szCs w:val="19"/>
          <w:lang w:eastAsia="sl-SI"/>
        </w:rPr>
        <w:tab/>
        <w:t xml:space="preserve">Vnesite opombe ali pojasnila </w:t>
      </w:r>
      <w:r>
        <w:rPr>
          <w:rFonts w:eastAsia="SimSun"/>
          <w:sz w:val="19"/>
          <w:szCs w:val="19"/>
          <w:lang w:eastAsia="sl-SI"/>
        </w:rPr>
        <w:t xml:space="preserve">prijavitelja/upravičenca </w:t>
      </w:r>
      <w:r w:rsidRPr="004E06B0">
        <w:rPr>
          <w:rFonts w:eastAsia="SimSun"/>
          <w:sz w:val="19"/>
          <w:szCs w:val="19"/>
          <w:lang w:eastAsia="sl-SI"/>
        </w:rPr>
        <w:t>(npr. morebitna odstopanja med investici</w:t>
      </w:r>
      <w:r>
        <w:rPr>
          <w:rFonts w:eastAsia="SimSun"/>
          <w:sz w:val="19"/>
          <w:szCs w:val="19"/>
          <w:lang w:eastAsia="sl-SI"/>
        </w:rPr>
        <w:t xml:space="preserve">jsko </w:t>
      </w:r>
      <w:r w:rsidRPr="004E06B0">
        <w:rPr>
          <w:rFonts w:eastAsia="SimSun"/>
          <w:sz w:val="19"/>
          <w:szCs w:val="19"/>
          <w:lang w:eastAsia="sl-SI"/>
        </w:rPr>
        <w:t>dokumentacijo in vlogo ipd):</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E35400" w:rsidP="00E35400">
      <w:pPr>
        <w:widowControl w:val="0"/>
        <w:tabs>
          <w:tab w:val="left" w:pos="1180"/>
        </w:tabs>
        <w:overflowPunct w:val="0"/>
        <w:autoSpaceDE w:val="0"/>
        <w:autoSpaceDN w:val="0"/>
        <w:adjustRightInd w:val="0"/>
        <w:spacing w:after="0" w:line="231" w:lineRule="auto"/>
        <w:ind w:left="708" w:right="10" w:hanging="708"/>
        <w:rPr>
          <w:rFonts w:eastAsia="SimSun"/>
          <w:sz w:val="19"/>
          <w:szCs w:val="19"/>
          <w:lang w:eastAsia="sl-SI"/>
        </w:rPr>
      </w:pPr>
      <w:r>
        <w:rPr>
          <w:rFonts w:eastAsia="SimSun"/>
          <w:sz w:val="19"/>
          <w:szCs w:val="19"/>
          <w:lang w:eastAsia="sl-SI"/>
        </w:rPr>
        <w:t>K</w:t>
      </w:r>
      <w:r w:rsidR="009E5786">
        <w:rPr>
          <w:rFonts w:eastAsia="SimSun"/>
          <w:sz w:val="19"/>
          <w:szCs w:val="19"/>
          <w:lang w:eastAsia="sl-SI"/>
        </w:rPr>
        <w:t>.1.2</w:t>
      </w:r>
      <w:r w:rsidR="009E5786" w:rsidRPr="004E06B0">
        <w:rPr>
          <w:rFonts w:eastAsia="SimSun"/>
          <w:sz w:val="19"/>
          <w:szCs w:val="19"/>
          <w:lang w:eastAsia="sl-SI"/>
        </w:rPr>
        <w:tab/>
        <w:t xml:space="preserve">Vnesite opombe ali pojasnila </w:t>
      </w:r>
      <w:r w:rsidR="009E5786">
        <w:rPr>
          <w:rFonts w:eastAsia="SimSun"/>
          <w:sz w:val="19"/>
          <w:szCs w:val="19"/>
          <w:lang w:eastAsia="sl-SI"/>
        </w:rPr>
        <w:t xml:space="preserve">PO </w:t>
      </w:r>
      <w:r w:rsidR="009E5786" w:rsidRPr="004E06B0">
        <w:rPr>
          <w:rFonts w:eastAsia="SimSun"/>
          <w:sz w:val="19"/>
          <w:szCs w:val="19"/>
          <w:lang w:eastAsia="sl-SI"/>
        </w:rPr>
        <w:t>(npr. morebitna odstopanja med investicijsko dokumentacijo in vlogo ipd):</w:t>
      </w:r>
    </w:p>
    <w:p w:rsidR="009E5786"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 (če vloga PO za odločitev o podpori, sicer se ta del izpusti)</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&lt;Vnesi&gt;</w:t>
            </w:r>
          </w:p>
        </w:tc>
      </w:tr>
    </w:tbl>
    <w:p w:rsidR="009E5786"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9E5786" w:rsidP="00E35400">
      <w:pPr>
        <w:widowControl w:val="0"/>
        <w:numPr>
          <w:ilvl w:val="0"/>
          <w:numId w:val="43"/>
        </w:numPr>
        <w:overflowPunct w:val="0"/>
        <w:autoSpaceDE w:val="0"/>
        <w:autoSpaceDN w:val="0"/>
        <w:adjustRightInd w:val="0"/>
        <w:spacing w:after="0" w:line="240" w:lineRule="auto"/>
        <w:ind w:left="709" w:hanging="709"/>
        <w:jc w:val="both"/>
        <w:rPr>
          <w:rFonts w:eastAsia="SimSun"/>
          <w:b/>
          <w:sz w:val="28"/>
          <w:szCs w:val="28"/>
          <w:lang w:eastAsia="sl-SI"/>
        </w:rPr>
      </w:pPr>
      <w:r w:rsidRPr="004E06B0">
        <w:rPr>
          <w:rFonts w:eastAsia="SimSun"/>
          <w:b/>
          <w:sz w:val="28"/>
          <w:szCs w:val="28"/>
          <w:lang w:eastAsia="sl-SI"/>
        </w:rPr>
        <w:t>PRILOGE</w:t>
      </w:r>
    </w:p>
    <w:p w:rsidR="009E5786" w:rsidRPr="004E06B0" w:rsidRDefault="009E5786" w:rsidP="009E5786">
      <w:pPr>
        <w:widowControl w:val="0"/>
        <w:overflowPunct w:val="0"/>
        <w:autoSpaceDE w:val="0"/>
        <w:autoSpaceDN w:val="0"/>
        <w:adjustRightInd w:val="0"/>
        <w:spacing w:after="0" w:line="240" w:lineRule="auto"/>
        <w:jc w:val="both"/>
        <w:rPr>
          <w:rFonts w:eastAsia="SimSun"/>
          <w:b/>
          <w:bCs/>
          <w:sz w:val="19"/>
          <w:szCs w:val="19"/>
          <w:lang w:eastAsia="sl-SI"/>
        </w:rPr>
      </w:pPr>
    </w:p>
    <w:p w:rsidR="009E5786" w:rsidRPr="004E06B0" w:rsidRDefault="00E35400" w:rsidP="009E5786">
      <w:pPr>
        <w:widowControl w:val="0"/>
        <w:overflowPunct w:val="0"/>
        <w:autoSpaceDE w:val="0"/>
        <w:autoSpaceDN w:val="0"/>
        <w:adjustRightInd w:val="0"/>
        <w:spacing w:after="0" w:line="240" w:lineRule="auto"/>
        <w:jc w:val="both"/>
        <w:rPr>
          <w:rFonts w:eastAsia="SimSun"/>
          <w:b/>
          <w:color w:val="92D050"/>
          <w:sz w:val="28"/>
          <w:szCs w:val="28"/>
          <w:lang w:eastAsia="sl-SI"/>
        </w:rPr>
      </w:pPr>
      <w:r>
        <w:rPr>
          <w:rFonts w:eastAsia="SimSun"/>
          <w:b/>
          <w:bCs/>
          <w:sz w:val="19"/>
          <w:szCs w:val="19"/>
          <w:lang w:eastAsia="sl-SI"/>
        </w:rPr>
        <w:t>L</w:t>
      </w:r>
      <w:r w:rsidR="009E5786" w:rsidRPr="004E06B0">
        <w:rPr>
          <w:rFonts w:eastAsia="SimSun"/>
          <w:b/>
          <w:bCs/>
          <w:sz w:val="19"/>
          <w:szCs w:val="19"/>
          <w:lang w:eastAsia="sl-SI"/>
        </w:rPr>
        <w:t>.1</w:t>
      </w:r>
      <w:r w:rsidR="009E5786" w:rsidRPr="004E06B0">
        <w:rPr>
          <w:rFonts w:eastAsia="SimSun"/>
          <w:b/>
          <w:bCs/>
          <w:sz w:val="19"/>
          <w:szCs w:val="19"/>
          <w:lang w:eastAsia="sl-SI"/>
        </w:rPr>
        <w:tab/>
        <w:t xml:space="preserve">Priloge k vlogi za operacijo </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E35400" w:rsidP="009E5786">
      <w:pPr>
        <w:widowControl w:val="0"/>
        <w:tabs>
          <w:tab w:val="left" w:pos="1180"/>
        </w:tabs>
        <w:overflowPunct w:val="0"/>
        <w:autoSpaceDE w:val="0"/>
        <w:autoSpaceDN w:val="0"/>
        <w:adjustRightInd w:val="0"/>
        <w:spacing w:after="0" w:line="231" w:lineRule="auto"/>
        <w:ind w:left="708" w:right="500" w:hanging="708"/>
        <w:rPr>
          <w:rFonts w:eastAsia="SimSun"/>
          <w:sz w:val="19"/>
          <w:szCs w:val="19"/>
          <w:lang w:eastAsia="sl-SI"/>
        </w:rPr>
      </w:pPr>
      <w:r>
        <w:rPr>
          <w:rFonts w:eastAsia="SimSun"/>
          <w:sz w:val="19"/>
          <w:szCs w:val="19"/>
          <w:lang w:eastAsia="sl-SI"/>
        </w:rPr>
        <w:t>L</w:t>
      </w:r>
      <w:r w:rsidR="009E5786" w:rsidRPr="004E06B0">
        <w:rPr>
          <w:rFonts w:eastAsia="SimSun"/>
          <w:sz w:val="19"/>
          <w:szCs w:val="19"/>
          <w:lang w:eastAsia="sl-SI"/>
        </w:rPr>
        <w:t>.1.1</w:t>
      </w:r>
      <w:r w:rsidR="009E5786" w:rsidRPr="004E06B0">
        <w:rPr>
          <w:rFonts w:eastAsia="SimSun"/>
          <w:sz w:val="19"/>
          <w:szCs w:val="19"/>
          <w:lang w:eastAsia="sl-SI"/>
        </w:rPr>
        <w:tab/>
        <w:t xml:space="preserve">Vnesite </w:t>
      </w:r>
      <w:r w:rsidR="009E5786">
        <w:rPr>
          <w:rFonts w:eastAsia="SimSun"/>
          <w:sz w:val="19"/>
          <w:szCs w:val="19"/>
          <w:lang w:eastAsia="sl-SI"/>
        </w:rPr>
        <w:t>nazive prilog</w:t>
      </w:r>
      <w:r w:rsidR="009E5786" w:rsidRPr="00063D24">
        <w:rPr>
          <w:rFonts w:eastAsia="SimSun"/>
          <w:sz w:val="19"/>
          <w:szCs w:val="19"/>
          <w:lang w:eastAsia="sl-SI"/>
        </w:rPr>
        <w:t xml:space="preserve"> </w:t>
      </w:r>
      <w:r w:rsidR="009E5786">
        <w:rPr>
          <w:rFonts w:eastAsia="SimSun"/>
          <w:sz w:val="19"/>
          <w:szCs w:val="19"/>
          <w:lang w:eastAsia="sl-SI"/>
        </w:rPr>
        <w:t>prijavitelja/upravičenca</w:t>
      </w:r>
      <w:r w:rsidR="009E5786" w:rsidRPr="004E06B0">
        <w:rPr>
          <w:rFonts w:eastAsia="SimSun"/>
          <w:sz w:val="19"/>
          <w:szCs w:val="19"/>
          <w:lang w:eastAsia="sl-SI"/>
        </w:rPr>
        <w:t>:</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E35400" w:rsidRPr="00063D24" w:rsidRDefault="00E35400" w:rsidP="009E5786">
            <w:pPr>
              <w:widowControl w:val="0"/>
              <w:autoSpaceDE w:val="0"/>
              <w:autoSpaceDN w:val="0"/>
              <w:adjustRightInd w:val="0"/>
              <w:spacing w:after="0" w:line="240" w:lineRule="auto"/>
              <w:rPr>
                <w:rFonts w:eastAsia="SimSun"/>
                <w:color w:val="FF0000"/>
                <w:sz w:val="16"/>
                <w:szCs w:val="16"/>
                <w:lang w:eastAsia="sl-SI"/>
              </w:rPr>
            </w:pPr>
          </w:p>
        </w:tc>
      </w:tr>
    </w:tbl>
    <w:p w:rsidR="009E5786"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highlight w:val="yellow"/>
          <w:lang w:eastAsia="sl-SI"/>
        </w:rPr>
      </w:pPr>
    </w:p>
    <w:p w:rsidR="009E5786" w:rsidRPr="004E06B0" w:rsidRDefault="00E35400" w:rsidP="009E5786">
      <w:pPr>
        <w:widowControl w:val="0"/>
        <w:tabs>
          <w:tab w:val="left" w:pos="1180"/>
        </w:tabs>
        <w:overflowPunct w:val="0"/>
        <w:autoSpaceDE w:val="0"/>
        <w:autoSpaceDN w:val="0"/>
        <w:adjustRightInd w:val="0"/>
        <w:spacing w:after="0" w:line="231" w:lineRule="auto"/>
        <w:ind w:left="708" w:right="500" w:hanging="708"/>
        <w:rPr>
          <w:rFonts w:eastAsia="SimSun"/>
          <w:sz w:val="19"/>
          <w:szCs w:val="19"/>
          <w:lang w:eastAsia="sl-SI"/>
        </w:rPr>
      </w:pPr>
      <w:r>
        <w:rPr>
          <w:rFonts w:eastAsia="SimSun"/>
          <w:sz w:val="19"/>
          <w:szCs w:val="19"/>
          <w:lang w:eastAsia="sl-SI"/>
        </w:rPr>
        <w:t>L</w:t>
      </w:r>
      <w:r w:rsidR="009E5786">
        <w:rPr>
          <w:rFonts w:eastAsia="SimSun"/>
          <w:sz w:val="19"/>
          <w:szCs w:val="19"/>
          <w:lang w:eastAsia="sl-SI"/>
        </w:rPr>
        <w:t>.1.2</w:t>
      </w:r>
      <w:r w:rsidR="009E5786" w:rsidRPr="004E06B0">
        <w:rPr>
          <w:rFonts w:eastAsia="SimSun"/>
          <w:sz w:val="19"/>
          <w:szCs w:val="19"/>
          <w:lang w:eastAsia="sl-SI"/>
        </w:rPr>
        <w:tab/>
        <w:t xml:space="preserve">Vnesite </w:t>
      </w:r>
      <w:r w:rsidR="009E5786">
        <w:rPr>
          <w:rFonts w:eastAsia="SimSun"/>
          <w:sz w:val="19"/>
          <w:szCs w:val="19"/>
          <w:lang w:eastAsia="sl-SI"/>
        </w:rPr>
        <w:t>nazive prilog</w:t>
      </w:r>
      <w:r w:rsidR="009E5786" w:rsidRPr="00063D24">
        <w:rPr>
          <w:rFonts w:eastAsia="SimSun"/>
          <w:sz w:val="19"/>
          <w:szCs w:val="19"/>
          <w:lang w:eastAsia="sl-SI"/>
        </w:rPr>
        <w:t xml:space="preserve"> </w:t>
      </w:r>
      <w:r w:rsidR="009E5786">
        <w:rPr>
          <w:rFonts w:eastAsia="SimSun"/>
          <w:sz w:val="19"/>
          <w:szCs w:val="19"/>
          <w:lang w:eastAsia="sl-SI"/>
        </w:rPr>
        <w:t>PO</w:t>
      </w:r>
      <w:r w:rsidR="009E5786" w:rsidRPr="004E06B0">
        <w:rPr>
          <w:rFonts w:eastAsia="SimSun"/>
          <w:sz w:val="19"/>
          <w:szCs w:val="19"/>
          <w:lang w:eastAsia="sl-SI"/>
        </w:rPr>
        <w:t>:</w:t>
      </w: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 (če vloga PO za odločitev o podpori, sicer se ta del izpusti)</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 Vnesi naziv priloge</w:t>
            </w:r>
            <w:r>
              <w:rPr>
                <w:rFonts w:eastAsia="SimSun"/>
                <w:color w:val="FF0000"/>
                <w:sz w:val="16"/>
                <w:szCs w:val="16"/>
                <w:lang w:eastAsia="sl-SI"/>
              </w:rPr>
              <w:t xml:space="preserve"> PO</w:t>
            </w:r>
            <w:r w:rsidRPr="00063D24">
              <w:rPr>
                <w:rFonts w:eastAsia="SimSun"/>
                <w:color w:val="FF0000"/>
                <w:sz w:val="16"/>
                <w:szCs w:val="16"/>
                <w:lang w:eastAsia="sl-SI"/>
              </w:rPr>
              <w:t>&gt;</w:t>
            </w:r>
          </w:p>
        </w:tc>
      </w:tr>
    </w:tbl>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highlight w:val="yellow"/>
          <w:lang w:eastAsia="sl-SI"/>
        </w:rPr>
      </w:pPr>
    </w:p>
    <w:p w:rsidR="009E5786" w:rsidRPr="004E06B0" w:rsidRDefault="009E5786" w:rsidP="009E5786">
      <w:pPr>
        <w:widowControl w:val="0"/>
        <w:tabs>
          <w:tab w:val="left" w:pos="1180"/>
        </w:tabs>
        <w:overflowPunct w:val="0"/>
        <w:autoSpaceDE w:val="0"/>
        <w:autoSpaceDN w:val="0"/>
        <w:adjustRightInd w:val="0"/>
        <w:spacing w:after="0" w:line="231" w:lineRule="auto"/>
        <w:ind w:right="500"/>
        <w:rPr>
          <w:rFonts w:eastAsia="SimSun"/>
          <w:sz w:val="19"/>
          <w:szCs w:val="19"/>
          <w:highlight w:val="yellow"/>
          <w:lang w:eastAsia="sl-SI"/>
        </w:rPr>
      </w:pPr>
    </w:p>
    <w:p w:rsidR="00E35400" w:rsidRDefault="00E35400">
      <w:pPr>
        <w:spacing w:after="0" w:line="240" w:lineRule="auto"/>
        <w:rPr>
          <w:rFonts w:eastAsia="SimSun"/>
          <w:b/>
          <w:sz w:val="28"/>
          <w:szCs w:val="28"/>
          <w:lang w:eastAsia="sl-SI"/>
        </w:rPr>
      </w:pPr>
      <w:r>
        <w:rPr>
          <w:rFonts w:eastAsia="SimSun"/>
          <w:b/>
          <w:sz w:val="28"/>
          <w:szCs w:val="28"/>
          <w:lang w:eastAsia="sl-SI"/>
        </w:rPr>
        <w:br w:type="page"/>
      </w:r>
    </w:p>
    <w:p w:rsidR="009E5786" w:rsidRPr="004E06B0" w:rsidRDefault="009E5786" w:rsidP="00E35400">
      <w:pPr>
        <w:widowControl w:val="0"/>
        <w:numPr>
          <w:ilvl w:val="0"/>
          <w:numId w:val="43"/>
        </w:numPr>
        <w:overflowPunct w:val="0"/>
        <w:autoSpaceDE w:val="0"/>
        <w:autoSpaceDN w:val="0"/>
        <w:adjustRightInd w:val="0"/>
        <w:spacing w:after="0" w:line="240" w:lineRule="auto"/>
        <w:ind w:left="709" w:hanging="709"/>
        <w:jc w:val="both"/>
        <w:rPr>
          <w:rFonts w:eastAsia="SimSun"/>
          <w:b/>
          <w:sz w:val="28"/>
          <w:szCs w:val="28"/>
          <w:lang w:eastAsia="sl-SI"/>
        </w:rPr>
      </w:pPr>
      <w:r w:rsidRPr="004E06B0">
        <w:rPr>
          <w:rFonts w:eastAsia="SimSun"/>
          <w:b/>
          <w:sz w:val="28"/>
          <w:szCs w:val="28"/>
          <w:lang w:eastAsia="sl-SI"/>
        </w:rPr>
        <w:lastRenderedPageBreak/>
        <w:t>DATUM IN VERZIJA</w:t>
      </w:r>
    </w:p>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E35400" w:rsidP="009E5786">
      <w:pPr>
        <w:widowControl w:val="0"/>
        <w:overflowPunct w:val="0"/>
        <w:autoSpaceDE w:val="0"/>
        <w:autoSpaceDN w:val="0"/>
        <w:adjustRightInd w:val="0"/>
        <w:spacing w:after="0" w:line="240" w:lineRule="auto"/>
        <w:jc w:val="both"/>
        <w:rPr>
          <w:rFonts w:eastAsia="SimSun"/>
          <w:b/>
          <w:bCs/>
          <w:color w:val="92D050"/>
          <w:sz w:val="19"/>
          <w:szCs w:val="19"/>
          <w:lang w:eastAsia="sl-SI"/>
        </w:rPr>
      </w:pPr>
      <w:r>
        <w:rPr>
          <w:rFonts w:eastAsia="SimSun"/>
          <w:b/>
          <w:bCs/>
          <w:sz w:val="19"/>
          <w:szCs w:val="19"/>
          <w:lang w:eastAsia="sl-SI"/>
        </w:rPr>
        <w:t>M</w:t>
      </w:r>
      <w:r w:rsidR="009E5786" w:rsidRPr="004E06B0">
        <w:rPr>
          <w:rFonts w:eastAsia="SimSun"/>
          <w:b/>
          <w:bCs/>
          <w:sz w:val="19"/>
          <w:szCs w:val="19"/>
          <w:lang w:eastAsia="sl-SI"/>
        </w:rPr>
        <w:t>.1</w:t>
      </w:r>
      <w:r w:rsidR="009E5786" w:rsidRPr="004E06B0">
        <w:rPr>
          <w:rFonts w:eastAsia="SimSun"/>
          <w:b/>
          <w:bCs/>
          <w:sz w:val="19"/>
          <w:szCs w:val="19"/>
          <w:lang w:eastAsia="sl-SI"/>
        </w:rPr>
        <w:tab/>
        <w:t xml:space="preserve">Datum vloge za operacijo </w:t>
      </w:r>
    </w:p>
    <w:p w:rsidR="009E5786" w:rsidRPr="004E06B0" w:rsidRDefault="009E5786" w:rsidP="009E5786">
      <w:pPr>
        <w:widowControl w:val="0"/>
        <w:overflowPunct w:val="0"/>
        <w:autoSpaceDE w:val="0"/>
        <w:autoSpaceDN w:val="0"/>
        <w:adjustRightInd w:val="0"/>
        <w:spacing w:after="0" w:line="240" w:lineRule="auto"/>
        <w:jc w:val="both"/>
        <w:rPr>
          <w:rFonts w:eastAsia="SimSun"/>
          <w:b/>
          <w:bCs/>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 (če vloga PO za odločitev o podpori, sicer se ta del izpusti)</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&lt;Vnesi (dd.mm.llll)&gt;</w:t>
            </w:r>
          </w:p>
        </w:tc>
      </w:tr>
    </w:tbl>
    <w:p w:rsidR="009E5786" w:rsidRPr="004E06B0" w:rsidRDefault="009E5786" w:rsidP="009E5786">
      <w:pPr>
        <w:widowControl w:val="0"/>
        <w:overflowPunct w:val="0"/>
        <w:autoSpaceDE w:val="0"/>
        <w:autoSpaceDN w:val="0"/>
        <w:adjustRightInd w:val="0"/>
        <w:spacing w:after="0" w:line="240" w:lineRule="auto"/>
        <w:jc w:val="both"/>
        <w:rPr>
          <w:rFonts w:eastAsia="SimSun"/>
          <w:b/>
          <w:sz w:val="28"/>
          <w:szCs w:val="28"/>
          <w:lang w:eastAsia="sl-SI"/>
        </w:rPr>
      </w:pPr>
    </w:p>
    <w:p w:rsidR="009E5786" w:rsidRPr="004E06B0" w:rsidRDefault="00E35400" w:rsidP="009E5786">
      <w:pPr>
        <w:widowControl w:val="0"/>
        <w:overflowPunct w:val="0"/>
        <w:autoSpaceDE w:val="0"/>
        <w:autoSpaceDN w:val="0"/>
        <w:adjustRightInd w:val="0"/>
        <w:spacing w:after="0" w:line="240" w:lineRule="auto"/>
        <w:jc w:val="both"/>
        <w:rPr>
          <w:rFonts w:eastAsia="SimSun"/>
          <w:b/>
          <w:bCs/>
          <w:color w:val="92D050"/>
          <w:sz w:val="19"/>
          <w:szCs w:val="19"/>
          <w:lang w:eastAsia="sl-SI"/>
        </w:rPr>
      </w:pPr>
      <w:r>
        <w:rPr>
          <w:rFonts w:eastAsia="SimSun"/>
          <w:b/>
          <w:bCs/>
          <w:sz w:val="19"/>
          <w:szCs w:val="19"/>
          <w:lang w:eastAsia="sl-SI"/>
        </w:rPr>
        <w:t>M</w:t>
      </w:r>
      <w:r w:rsidR="009E5786" w:rsidRPr="004E06B0">
        <w:rPr>
          <w:rFonts w:eastAsia="SimSun"/>
          <w:b/>
          <w:bCs/>
          <w:sz w:val="19"/>
          <w:szCs w:val="19"/>
          <w:lang w:eastAsia="sl-SI"/>
        </w:rPr>
        <w:t>.2</w:t>
      </w:r>
      <w:r w:rsidR="009E5786" w:rsidRPr="004E06B0">
        <w:rPr>
          <w:rFonts w:eastAsia="SimSun"/>
          <w:b/>
          <w:bCs/>
          <w:sz w:val="19"/>
          <w:szCs w:val="19"/>
          <w:lang w:eastAsia="sl-SI"/>
        </w:rPr>
        <w:tab/>
        <w:t xml:space="preserve">Številka verzije vloge za operacijo </w:t>
      </w:r>
    </w:p>
    <w:p w:rsidR="009E5786" w:rsidRPr="004E06B0" w:rsidRDefault="009E5786" w:rsidP="009E5786">
      <w:pPr>
        <w:widowControl w:val="0"/>
        <w:overflowPunct w:val="0"/>
        <w:autoSpaceDE w:val="0"/>
        <w:autoSpaceDN w:val="0"/>
        <w:adjustRightInd w:val="0"/>
        <w:spacing w:after="0" w:line="240" w:lineRule="auto"/>
        <w:jc w:val="both"/>
        <w:rPr>
          <w:rFonts w:eastAsia="SimSun"/>
          <w:b/>
          <w:bCs/>
          <w:sz w:val="19"/>
          <w:szCs w:val="19"/>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5786" w:rsidRPr="00063D24" w:rsidTr="009E5786">
        <w:tc>
          <w:tcPr>
            <w:tcW w:w="9212" w:type="dxa"/>
            <w:shd w:val="clear" w:color="auto" w:fill="auto"/>
          </w:tcPr>
          <w:p w:rsidR="009E5786" w:rsidRDefault="009E5786" w:rsidP="009E5786">
            <w:pPr>
              <w:widowControl w:val="0"/>
              <w:tabs>
                <w:tab w:val="left" w:pos="1180"/>
              </w:tabs>
              <w:autoSpaceDE w:val="0"/>
              <w:autoSpaceDN w:val="0"/>
              <w:adjustRightInd w:val="0"/>
              <w:spacing w:after="0" w:line="240" w:lineRule="auto"/>
              <w:rPr>
                <w:rFonts w:eastAsia="SimSun"/>
                <w:i/>
                <w:iCs/>
                <w:color w:val="FF0000"/>
                <w:sz w:val="15"/>
                <w:szCs w:val="15"/>
                <w:u w:val="single"/>
                <w:lang w:eastAsia="sl-SI"/>
              </w:rPr>
            </w:pPr>
            <w:r>
              <w:rPr>
                <w:rFonts w:eastAsia="SimSun"/>
                <w:i/>
                <w:iCs/>
                <w:color w:val="FF0000"/>
                <w:sz w:val="15"/>
                <w:szCs w:val="15"/>
                <w:u w:val="single"/>
                <w:lang w:eastAsia="sl-SI"/>
              </w:rPr>
              <w:t>Vnese</w:t>
            </w:r>
            <w:r w:rsidRPr="004E06B0">
              <w:rPr>
                <w:rFonts w:eastAsia="SimSun"/>
                <w:i/>
                <w:iCs/>
                <w:color w:val="FF0000"/>
                <w:sz w:val="15"/>
                <w:szCs w:val="15"/>
                <w:u w:val="single"/>
                <w:lang w:eastAsia="sl-SI"/>
              </w:rPr>
              <w:t xml:space="preserve">: </w:t>
            </w:r>
            <w:r>
              <w:rPr>
                <w:rFonts w:eastAsia="SimSun"/>
                <w:i/>
                <w:iCs/>
                <w:color w:val="FF0000"/>
                <w:sz w:val="15"/>
                <w:szCs w:val="15"/>
                <w:u w:val="single"/>
                <w:lang w:eastAsia="sl-SI"/>
              </w:rPr>
              <w:t>PO (če vloga PO za odločitev o podpori, sicer se ta del izpusti)</w:t>
            </w:r>
          </w:p>
          <w:p w:rsidR="009E5786" w:rsidRDefault="009E5786" w:rsidP="009E5786">
            <w:pPr>
              <w:widowControl w:val="0"/>
              <w:autoSpaceDE w:val="0"/>
              <w:autoSpaceDN w:val="0"/>
              <w:adjustRightInd w:val="0"/>
              <w:spacing w:after="0" w:line="240" w:lineRule="auto"/>
              <w:rPr>
                <w:rFonts w:eastAsia="SimSun"/>
                <w:color w:val="FF0000"/>
                <w:sz w:val="16"/>
                <w:szCs w:val="16"/>
                <w:lang w:eastAsia="sl-SI"/>
              </w:rPr>
            </w:pPr>
          </w:p>
          <w:p w:rsidR="009E5786" w:rsidRPr="00063D24" w:rsidRDefault="009E5786" w:rsidP="009E5786">
            <w:pPr>
              <w:widowControl w:val="0"/>
              <w:autoSpaceDE w:val="0"/>
              <w:autoSpaceDN w:val="0"/>
              <w:adjustRightInd w:val="0"/>
              <w:spacing w:after="0" w:line="240" w:lineRule="auto"/>
              <w:rPr>
                <w:rFonts w:eastAsia="SimSun"/>
                <w:color w:val="FF0000"/>
                <w:sz w:val="16"/>
                <w:szCs w:val="16"/>
                <w:lang w:eastAsia="sl-SI"/>
              </w:rPr>
            </w:pPr>
            <w:r w:rsidRPr="00063D24">
              <w:rPr>
                <w:rFonts w:eastAsia="SimSun"/>
                <w:color w:val="FF0000"/>
                <w:sz w:val="16"/>
                <w:szCs w:val="16"/>
                <w:lang w:eastAsia="sl-SI"/>
              </w:rPr>
              <w:t>&lt;Vnesi številko)&gt;</w:t>
            </w:r>
          </w:p>
        </w:tc>
      </w:tr>
    </w:tbl>
    <w:p w:rsidR="009E5786" w:rsidRDefault="009E5786" w:rsidP="009E5786">
      <w:pPr>
        <w:widowControl w:val="0"/>
        <w:overflowPunct w:val="0"/>
        <w:autoSpaceDE w:val="0"/>
        <w:autoSpaceDN w:val="0"/>
        <w:adjustRightInd w:val="0"/>
        <w:spacing w:after="0" w:line="240" w:lineRule="auto"/>
        <w:jc w:val="both"/>
        <w:rPr>
          <w:rFonts w:eastAsia="SimSun"/>
          <w:b/>
          <w:bCs/>
          <w:sz w:val="19"/>
          <w:szCs w:val="19"/>
          <w:lang w:eastAsia="sl-SI"/>
        </w:rPr>
      </w:pPr>
    </w:p>
    <w:p w:rsidR="00821AAE" w:rsidRPr="004E06B0" w:rsidRDefault="00821AAE" w:rsidP="009E5786">
      <w:pPr>
        <w:widowControl w:val="0"/>
        <w:overflowPunct w:val="0"/>
        <w:autoSpaceDE w:val="0"/>
        <w:autoSpaceDN w:val="0"/>
        <w:adjustRightInd w:val="0"/>
        <w:spacing w:after="0" w:line="240" w:lineRule="auto"/>
        <w:jc w:val="both"/>
        <w:rPr>
          <w:rFonts w:eastAsia="SimSun"/>
          <w:b/>
          <w:bCs/>
          <w:sz w:val="19"/>
          <w:szCs w:val="19"/>
          <w:lang w:eastAsia="sl-SI"/>
        </w:rPr>
      </w:pPr>
    </w:p>
    <w:p w:rsidR="0052051B" w:rsidRPr="00E35400" w:rsidRDefault="00E35400" w:rsidP="00E35400">
      <w:pPr>
        <w:widowControl w:val="0"/>
        <w:numPr>
          <w:ilvl w:val="0"/>
          <w:numId w:val="43"/>
        </w:numPr>
        <w:overflowPunct w:val="0"/>
        <w:autoSpaceDE w:val="0"/>
        <w:autoSpaceDN w:val="0"/>
        <w:adjustRightInd w:val="0"/>
        <w:spacing w:after="0" w:line="240" w:lineRule="auto"/>
        <w:ind w:left="709" w:hanging="709"/>
        <w:jc w:val="both"/>
        <w:rPr>
          <w:rFonts w:eastAsia="SimSun"/>
          <w:b/>
          <w:sz w:val="28"/>
          <w:szCs w:val="28"/>
          <w:lang w:eastAsia="sl-SI"/>
        </w:rPr>
      </w:pPr>
      <w:r>
        <w:rPr>
          <w:rFonts w:eastAsia="SimSun"/>
          <w:b/>
          <w:sz w:val="28"/>
          <w:szCs w:val="28"/>
          <w:lang w:eastAsia="sl-SI"/>
        </w:rPr>
        <w:t xml:space="preserve">PODPIS IN </w:t>
      </w:r>
      <w:r w:rsidR="0052051B" w:rsidRPr="00DC6841">
        <w:rPr>
          <w:rFonts w:eastAsia="SimSun"/>
          <w:b/>
          <w:sz w:val="28"/>
          <w:szCs w:val="28"/>
          <w:lang w:eastAsia="sl-SI"/>
        </w:rPr>
        <w:t>POTRDITEV PRISTOJNEGA NACIONALNEGA ORGANA</w:t>
      </w:r>
    </w:p>
    <w:p w:rsidR="0052051B" w:rsidRPr="00DC6841" w:rsidRDefault="0052051B" w:rsidP="0052051B">
      <w:pPr>
        <w:rPr>
          <w:rFonts w:eastAsia="SimSun"/>
          <w:b/>
          <w:bCs/>
          <w:sz w:val="19"/>
          <w:szCs w:val="19"/>
          <w:lang w:eastAsia="sl-SI"/>
        </w:rPr>
      </w:pPr>
    </w:p>
    <w:p w:rsidR="0052051B" w:rsidRPr="00DC6841" w:rsidRDefault="0052051B" w:rsidP="0052051B">
      <w:pPr>
        <w:rPr>
          <w:rFonts w:cs="Arial"/>
          <w:b/>
          <w:bCs/>
          <w:sz w:val="20"/>
          <w:szCs w:val="20"/>
        </w:rPr>
      </w:pPr>
      <w:r w:rsidRPr="00DC6841">
        <w:rPr>
          <w:rFonts w:cs="Arial"/>
          <w:b/>
          <w:bCs/>
          <w:sz w:val="20"/>
          <w:szCs w:val="20"/>
        </w:rPr>
        <w:t>Potrjujem, da so informacije na tem obrazcu točne in pravilne.</w:t>
      </w:r>
    </w:p>
    <w:p w:rsidR="0052051B" w:rsidRPr="00DC6841" w:rsidRDefault="0052051B" w:rsidP="0052051B">
      <w:pPr>
        <w:spacing w:before="63" w:after="63"/>
        <w:rPr>
          <w:rFonts w:cs="Tahoma"/>
          <w:b/>
          <w:bCs/>
          <w:sz w:val="20"/>
          <w:szCs w:val="20"/>
        </w:rPr>
      </w:pPr>
    </w:p>
    <w:p w:rsidR="0052051B" w:rsidRPr="00DC6841" w:rsidRDefault="0052051B" w:rsidP="0052051B">
      <w:pPr>
        <w:spacing w:before="63" w:after="63"/>
        <w:rPr>
          <w:rFonts w:cs="Tahoma"/>
          <w:b/>
          <w:bCs/>
          <w:sz w:val="20"/>
          <w:szCs w:val="20"/>
        </w:rPr>
      </w:pPr>
      <w:r w:rsidRPr="00DC6841">
        <w:rPr>
          <w:rFonts w:cs="Tahoma"/>
          <w:b/>
          <w:bCs/>
          <w:sz w:val="20"/>
          <w:szCs w:val="20"/>
        </w:rPr>
        <w:t>UPRAVIČENEC:</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52051B" w:rsidRPr="00DC6841" w:rsidTr="00E35400">
        <w:trPr>
          <w:trHeight w:val="454"/>
        </w:trPr>
        <w:tc>
          <w:tcPr>
            <w:tcW w:w="5132" w:type="dxa"/>
          </w:tcPr>
          <w:p w:rsidR="0052051B" w:rsidRPr="00DC6841" w:rsidRDefault="0052051B" w:rsidP="00E35400">
            <w:pPr>
              <w:spacing w:after="0"/>
              <w:rPr>
                <w:rFonts w:cs="Arial"/>
                <w:spacing w:val="20"/>
                <w:sz w:val="18"/>
                <w:szCs w:val="18"/>
              </w:rPr>
            </w:pPr>
            <w:r w:rsidRPr="00DC6841">
              <w:rPr>
                <w:rFonts w:cs="Arial"/>
                <w:spacing w:val="20"/>
                <w:sz w:val="18"/>
                <w:szCs w:val="18"/>
              </w:rPr>
              <w:t>IME</w:t>
            </w:r>
          </w:p>
          <w:p w:rsidR="0052051B" w:rsidRPr="00DC6841" w:rsidRDefault="0052051B" w:rsidP="00E35400">
            <w:pPr>
              <w:spacing w:after="0"/>
              <w:rPr>
                <w:rFonts w:cs="Arial"/>
                <w:spacing w:val="20"/>
                <w:sz w:val="18"/>
                <w:szCs w:val="18"/>
              </w:rPr>
            </w:pPr>
            <w:r w:rsidRPr="00DC6841">
              <w:rPr>
                <w:rFonts w:cs="Arial"/>
                <w:spacing w:val="20"/>
                <w:sz w:val="18"/>
                <w:szCs w:val="18"/>
              </w:rPr>
              <w:t>(odgovorna oseba upravičenca)</w:t>
            </w:r>
          </w:p>
        </w:tc>
        <w:tc>
          <w:tcPr>
            <w:tcW w:w="3544" w:type="dxa"/>
            <w:vAlign w:val="center"/>
          </w:tcPr>
          <w:p w:rsidR="0052051B" w:rsidRPr="00DC6841" w:rsidRDefault="0052051B" w:rsidP="00E35400">
            <w:pPr>
              <w:spacing w:after="0"/>
              <w:jc w:val="center"/>
              <w:rPr>
                <w:rFonts w:cs="Arial"/>
                <w:sz w:val="18"/>
                <w:szCs w:val="18"/>
              </w:rPr>
            </w:pPr>
          </w:p>
        </w:tc>
      </w:tr>
      <w:tr w:rsidR="0052051B" w:rsidRPr="00DC6841" w:rsidTr="00E35400">
        <w:trPr>
          <w:trHeight w:val="454"/>
        </w:trPr>
        <w:tc>
          <w:tcPr>
            <w:tcW w:w="5132" w:type="dxa"/>
          </w:tcPr>
          <w:p w:rsidR="0052051B" w:rsidRPr="00DC6841" w:rsidRDefault="0052051B" w:rsidP="00E35400">
            <w:pPr>
              <w:spacing w:after="0"/>
              <w:rPr>
                <w:rFonts w:cs="Arial"/>
                <w:spacing w:val="20"/>
                <w:sz w:val="18"/>
                <w:szCs w:val="18"/>
              </w:rPr>
            </w:pPr>
            <w:r w:rsidRPr="00DC6841">
              <w:rPr>
                <w:rFonts w:cs="Arial"/>
                <w:spacing w:val="20"/>
                <w:sz w:val="18"/>
                <w:szCs w:val="18"/>
              </w:rPr>
              <w:t>PODPIS</w:t>
            </w:r>
          </w:p>
          <w:p w:rsidR="0052051B" w:rsidRPr="00DC6841" w:rsidRDefault="0052051B" w:rsidP="00E35400">
            <w:pPr>
              <w:spacing w:after="0"/>
              <w:rPr>
                <w:rFonts w:cs="Arial"/>
                <w:spacing w:val="20"/>
                <w:sz w:val="18"/>
                <w:szCs w:val="18"/>
              </w:rPr>
            </w:pPr>
            <w:r w:rsidRPr="00DC6841">
              <w:rPr>
                <w:rFonts w:cs="Arial"/>
                <w:spacing w:val="20"/>
                <w:sz w:val="18"/>
                <w:szCs w:val="18"/>
              </w:rPr>
              <w:t>(odgovorna oseba upravičenca)</w:t>
            </w:r>
          </w:p>
        </w:tc>
        <w:tc>
          <w:tcPr>
            <w:tcW w:w="3544" w:type="dxa"/>
          </w:tcPr>
          <w:p w:rsidR="0052051B" w:rsidRPr="00DC6841" w:rsidRDefault="0052051B" w:rsidP="00E35400">
            <w:pPr>
              <w:spacing w:after="0"/>
              <w:rPr>
                <w:rFonts w:cs="Arial"/>
                <w:spacing w:val="20"/>
                <w:sz w:val="18"/>
                <w:szCs w:val="18"/>
              </w:rPr>
            </w:pPr>
          </w:p>
        </w:tc>
      </w:tr>
      <w:tr w:rsidR="0052051B" w:rsidRPr="00DC6841" w:rsidTr="00E35400">
        <w:trPr>
          <w:trHeight w:val="454"/>
        </w:trPr>
        <w:tc>
          <w:tcPr>
            <w:tcW w:w="5132" w:type="dxa"/>
          </w:tcPr>
          <w:p w:rsidR="0052051B" w:rsidRPr="00DC6841" w:rsidRDefault="0052051B" w:rsidP="00E35400">
            <w:pPr>
              <w:spacing w:after="0"/>
              <w:rPr>
                <w:rFonts w:cs="Arial"/>
                <w:spacing w:val="20"/>
                <w:sz w:val="18"/>
                <w:szCs w:val="18"/>
              </w:rPr>
            </w:pPr>
            <w:r w:rsidRPr="00DC6841">
              <w:rPr>
                <w:rFonts w:cs="Arial"/>
                <w:spacing w:val="20"/>
                <w:sz w:val="18"/>
                <w:szCs w:val="18"/>
              </w:rPr>
              <w:t>ORGANIZACIJA</w:t>
            </w:r>
          </w:p>
          <w:p w:rsidR="0052051B" w:rsidRPr="00DC6841" w:rsidRDefault="0052051B" w:rsidP="00E35400">
            <w:pPr>
              <w:spacing w:after="0"/>
              <w:rPr>
                <w:rFonts w:cs="Arial"/>
                <w:spacing w:val="20"/>
                <w:sz w:val="18"/>
                <w:szCs w:val="18"/>
              </w:rPr>
            </w:pPr>
            <w:r w:rsidRPr="00DC6841">
              <w:rPr>
                <w:rFonts w:cs="Arial"/>
                <w:spacing w:val="20"/>
                <w:sz w:val="18"/>
                <w:szCs w:val="18"/>
              </w:rPr>
              <w:t>(upravičenec)</w:t>
            </w:r>
          </w:p>
        </w:tc>
        <w:tc>
          <w:tcPr>
            <w:tcW w:w="3544" w:type="dxa"/>
            <w:vAlign w:val="center"/>
          </w:tcPr>
          <w:p w:rsidR="0052051B" w:rsidRPr="00DC6841" w:rsidRDefault="0052051B" w:rsidP="00E35400">
            <w:pPr>
              <w:spacing w:after="0"/>
              <w:jc w:val="center"/>
              <w:rPr>
                <w:rFonts w:cs="Arial"/>
                <w:sz w:val="18"/>
                <w:szCs w:val="18"/>
              </w:rPr>
            </w:pPr>
          </w:p>
        </w:tc>
      </w:tr>
      <w:tr w:rsidR="0052051B" w:rsidRPr="00DC6841" w:rsidTr="00E35400">
        <w:trPr>
          <w:trHeight w:val="454"/>
        </w:trPr>
        <w:tc>
          <w:tcPr>
            <w:tcW w:w="5132" w:type="dxa"/>
          </w:tcPr>
          <w:p w:rsidR="0052051B" w:rsidRDefault="0052051B" w:rsidP="00E35400">
            <w:pPr>
              <w:spacing w:after="0"/>
              <w:rPr>
                <w:rFonts w:cs="Arial"/>
                <w:spacing w:val="20"/>
                <w:sz w:val="18"/>
                <w:szCs w:val="18"/>
              </w:rPr>
            </w:pPr>
            <w:r w:rsidRPr="00DC6841">
              <w:rPr>
                <w:rFonts w:cs="Arial"/>
                <w:spacing w:val="20"/>
                <w:sz w:val="18"/>
                <w:szCs w:val="18"/>
              </w:rPr>
              <w:t>DATUM</w:t>
            </w:r>
          </w:p>
          <w:p w:rsidR="00E35400" w:rsidRPr="00DC6841" w:rsidRDefault="00E35400" w:rsidP="00E35400">
            <w:pPr>
              <w:spacing w:after="0"/>
              <w:rPr>
                <w:rFonts w:cs="Arial"/>
                <w:spacing w:val="20"/>
                <w:sz w:val="18"/>
                <w:szCs w:val="18"/>
              </w:rPr>
            </w:pPr>
          </w:p>
        </w:tc>
        <w:tc>
          <w:tcPr>
            <w:tcW w:w="3544" w:type="dxa"/>
          </w:tcPr>
          <w:p w:rsidR="0052051B" w:rsidRPr="00DC6841" w:rsidRDefault="0052051B" w:rsidP="00E35400">
            <w:pPr>
              <w:spacing w:after="0"/>
              <w:rPr>
                <w:rFonts w:cs="Arial"/>
                <w:spacing w:val="20"/>
                <w:sz w:val="18"/>
                <w:szCs w:val="18"/>
              </w:rPr>
            </w:pPr>
          </w:p>
        </w:tc>
      </w:tr>
      <w:tr w:rsidR="0052051B" w:rsidRPr="00DC6841" w:rsidTr="00E35400">
        <w:trPr>
          <w:trHeight w:val="454"/>
        </w:trPr>
        <w:tc>
          <w:tcPr>
            <w:tcW w:w="5132" w:type="dxa"/>
          </w:tcPr>
          <w:p w:rsidR="0052051B" w:rsidRDefault="0052051B" w:rsidP="00E35400">
            <w:pPr>
              <w:spacing w:after="0"/>
              <w:rPr>
                <w:rFonts w:cs="Arial"/>
                <w:spacing w:val="20"/>
                <w:sz w:val="18"/>
                <w:szCs w:val="18"/>
              </w:rPr>
            </w:pPr>
            <w:r w:rsidRPr="00DC6841">
              <w:rPr>
                <w:rFonts w:cs="Arial"/>
                <w:spacing w:val="20"/>
                <w:sz w:val="18"/>
                <w:szCs w:val="18"/>
              </w:rPr>
              <w:t>Žig</w:t>
            </w:r>
          </w:p>
          <w:p w:rsidR="00E35400" w:rsidRPr="00DC6841" w:rsidRDefault="00E35400" w:rsidP="00E35400">
            <w:pPr>
              <w:spacing w:after="0"/>
              <w:rPr>
                <w:rFonts w:cs="Arial"/>
                <w:spacing w:val="20"/>
                <w:sz w:val="18"/>
                <w:szCs w:val="18"/>
              </w:rPr>
            </w:pPr>
          </w:p>
          <w:p w:rsidR="0052051B" w:rsidRPr="00DC6841" w:rsidRDefault="0052051B" w:rsidP="00E35400">
            <w:pPr>
              <w:spacing w:after="0"/>
              <w:rPr>
                <w:rFonts w:cs="Arial"/>
                <w:spacing w:val="20"/>
                <w:sz w:val="18"/>
                <w:szCs w:val="18"/>
              </w:rPr>
            </w:pPr>
          </w:p>
        </w:tc>
        <w:tc>
          <w:tcPr>
            <w:tcW w:w="3544" w:type="dxa"/>
          </w:tcPr>
          <w:p w:rsidR="0052051B" w:rsidRPr="00DC6841" w:rsidRDefault="0052051B" w:rsidP="00E35400">
            <w:pPr>
              <w:spacing w:after="0"/>
              <w:rPr>
                <w:rFonts w:cs="Arial"/>
                <w:spacing w:val="20"/>
                <w:sz w:val="18"/>
                <w:szCs w:val="18"/>
              </w:rPr>
            </w:pPr>
          </w:p>
        </w:tc>
      </w:tr>
    </w:tbl>
    <w:p w:rsidR="0052051B" w:rsidRDefault="0052051B" w:rsidP="0052051B">
      <w:pPr>
        <w:ind w:left="708" w:hanging="708"/>
        <w:rPr>
          <w:rFonts w:eastAsia="SimSun"/>
          <w:b/>
          <w:bCs/>
          <w:sz w:val="18"/>
          <w:szCs w:val="18"/>
          <w:lang w:eastAsia="sl-SI"/>
        </w:rPr>
      </w:pPr>
    </w:p>
    <w:p w:rsidR="00E35400" w:rsidRPr="00DC6841" w:rsidRDefault="00E35400" w:rsidP="0052051B">
      <w:pPr>
        <w:ind w:left="708" w:hanging="708"/>
        <w:rPr>
          <w:rFonts w:eastAsia="SimSun"/>
          <w:b/>
          <w:bCs/>
          <w:sz w:val="18"/>
          <w:szCs w:val="18"/>
          <w:lang w:eastAsia="sl-SI"/>
        </w:rPr>
      </w:pPr>
    </w:p>
    <w:p w:rsidR="0052051B" w:rsidRPr="00DC6841" w:rsidRDefault="0052051B" w:rsidP="0052051B">
      <w:pPr>
        <w:spacing w:before="63" w:after="63"/>
        <w:rPr>
          <w:rFonts w:cs="Tahoma"/>
          <w:b/>
          <w:bCs/>
          <w:sz w:val="18"/>
          <w:szCs w:val="18"/>
        </w:rPr>
      </w:pPr>
      <w:r w:rsidRPr="00DC6841">
        <w:rPr>
          <w:rFonts w:cs="Tahoma"/>
          <w:b/>
          <w:bCs/>
          <w:sz w:val="18"/>
          <w:szCs w:val="18"/>
        </w:rPr>
        <w:t>POSREDNIŠKI ORGAN:</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52051B" w:rsidRPr="00DC6841" w:rsidTr="00231FAB">
        <w:trPr>
          <w:trHeight w:val="528"/>
        </w:trPr>
        <w:tc>
          <w:tcPr>
            <w:tcW w:w="5132" w:type="dxa"/>
          </w:tcPr>
          <w:p w:rsidR="0052051B" w:rsidRPr="00DC6841" w:rsidRDefault="0052051B" w:rsidP="00E35400">
            <w:pPr>
              <w:spacing w:after="0"/>
              <w:rPr>
                <w:rFonts w:cs="Arial"/>
                <w:spacing w:val="20"/>
                <w:sz w:val="18"/>
                <w:szCs w:val="18"/>
              </w:rPr>
            </w:pPr>
            <w:r w:rsidRPr="00DC6841">
              <w:rPr>
                <w:rFonts w:cs="Arial"/>
                <w:spacing w:val="20"/>
                <w:sz w:val="18"/>
                <w:szCs w:val="18"/>
              </w:rPr>
              <w:t>IME</w:t>
            </w:r>
          </w:p>
          <w:p w:rsidR="0052051B" w:rsidRPr="00DC6841" w:rsidRDefault="0052051B" w:rsidP="00E35400">
            <w:pPr>
              <w:spacing w:after="0"/>
              <w:rPr>
                <w:rFonts w:cs="Arial"/>
                <w:spacing w:val="20"/>
                <w:sz w:val="18"/>
                <w:szCs w:val="18"/>
              </w:rPr>
            </w:pPr>
            <w:r w:rsidRPr="00DC6841">
              <w:rPr>
                <w:rFonts w:cs="Arial"/>
                <w:spacing w:val="20"/>
                <w:sz w:val="18"/>
                <w:szCs w:val="18"/>
              </w:rPr>
              <w:t>(odgovorna oseba posredniškega organa)</w:t>
            </w:r>
          </w:p>
        </w:tc>
        <w:tc>
          <w:tcPr>
            <w:tcW w:w="3544" w:type="dxa"/>
            <w:vAlign w:val="center"/>
          </w:tcPr>
          <w:p w:rsidR="0052051B" w:rsidRPr="00DC6841" w:rsidRDefault="0052051B" w:rsidP="00E35400">
            <w:pPr>
              <w:spacing w:after="0"/>
              <w:jc w:val="center"/>
              <w:rPr>
                <w:rFonts w:cs="Arial"/>
                <w:sz w:val="18"/>
                <w:szCs w:val="18"/>
              </w:rPr>
            </w:pPr>
          </w:p>
        </w:tc>
      </w:tr>
      <w:tr w:rsidR="0052051B" w:rsidRPr="00DC6841" w:rsidTr="00231FAB">
        <w:tc>
          <w:tcPr>
            <w:tcW w:w="5132" w:type="dxa"/>
          </w:tcPr>
          <w:p w:rsidR="0052051B" w:rsidRPr="00DC6841" w:rsidRDefault="0052051B" w:rsidP="00E35400">
            <w:pPr>
              <w:spacing w:after="0"/>
              <w:rPr>
                <w:rFonts w:cs="Arial"/>
                <w:spacing w:val="20"/>
                <w:sz w:val="18"/>
                <w:szCs w:val="18"/>
              </w:rPr>
            </w:pPr>
            <w:r w:rsidRPr="00DC6841">
              <w:rPr>
                <w:rFonts w:cs="Arial"/>
                <w:spacing w:val="20"/>
                <w:sz w:val="18"/>
                <w:szCs w:val="18"/>
              </w:rPr>
              <w:t>PODPIS</w:t>
            </w:r>
          </w:p>
          <w:p w:rsidR="0052051B" w:rsidRPr="00DC6841" w:rsidRDefault="0052051B" w:rsidP="00E35400">
            <w:pPr>
              <w:spacing w:after="0"/>
              <w:rPr>
                <w:rFonts w:cs="Arial"/>
                <w:spacing w:val="20"/>
                <w:sz w:val="18"/>
                <w:szCs w:val="18"/>
              </w:rPr>
            </w:pPr>
            <w:r w:rsidRPr="00DC6841">
              <w:rPr>
                <w:rFonts w:cs="Arial"/>
                <w:spacing w:val="20"/>
                <w:sz w:val="18"/>
                <w:szCs w:val="18"/>
              </w:rPr>
              <w:t>(odgovorna oseba posredniškega organa)</w:t>
            </w:r>
          </w:p>
        </w:tc>
        <w:tc>
          <w:tcPr>
            <w:tcW w:w="3544" w:type="dxa"/>
          </w:tcPr>
          <w:p w:rsidR="0052051B" w:rsidRPr="00DC6841" w:rsidRDefault="0052051B" w:rsidP="00E35400">
            <w:pPr>
              <w:spacing w:after="0"/>
              <w:rPr>
                <w:rFonts w:cs="Arial"/>
                <w:spacing w:val="20"/>
                <w:sz w:val="18"/>
                <w:szCs w:val="18"/>
              </w:rPr>
            </w:pPr>
          </w:p>
        </w:tc>
      </w:tr>
      <w:tr w:rsidR="0052051B" w:rsidRPr="00DC6841" w:rsidTr="00231FAB">
        <w:tc>
          <w:tcPr>
            <w:tcW w:w="5132" w:type="dxa"/>
          </w:tcPr>
          <w:p w:rsidR="0052051B" w:rsidRDefault="0052051B" w:rsidP="00E35400">
            <w:pPr>
              <w:spacing w:after="0"/>
              <w:rPr>
                <w:rFonts w:cs="Arial"/>
                <w:spacing w:val="20"/>
                <w:sz w:val="18"/>
                <w:szCs w:val="18"/>
              </w:rPr>
            </w:pPr>
            <w:r w:rsidRPr="00DC6841">
              <w:rPr>
                <w:rFonts w:cs="Arial"/>
                <w:spacing w:val="20"/>
                <w:sz w:val="18"/>
                <w:szCs w:val="18"/>
              </w:rPr>
              <w:t>POSREDNIŠKI ORGAN</w:t>
            </w:r>
          </w:p>
          <w:p w:rsidR="00E35400" w:rsidRPr="00DC6841" w:rsidRDefault="00E35400" w:rsidP="00E35400">
            <w:pPr>
              <w:spacing w:after="0"/>
              <w:rPr>
                <w:rFonts w:cs="Arial"/>
                <w:spacing w:val="20"/>
                <w:sz w:val="18"/>
                <w:szCs w:val="18"/>
              </w:rPr>
            </w:pPr>
          </w:p>
        </w:tc>
        <w:tc>
          <w:tcPr>
            <w:tcW w:w="3544" w:type="dxa"/>
            <w:vAlign w:val="center"/>
          </w:tcPr>
          <w:p w:rsidR="0052051B" w:rsidRPr="00DC6841" w:rsidRDefault="0052051B" w:rsidP="00E35400">
            <w:pPr>
              <w:spacing w:after="0"/>
              <w:jc w:val="center"/>
              <w:rPr>
                <w:rFonts w:cs="Arial"/>
                <w:sz w:val="18"/>
                <w:szCs w:val="18"/>
              </w:rPr>
            </w:pPr>
          </w:p>
        </w:tc>
      </w:tr>
      <w:tr w:rsidR="0052051B" w:rsidRPr="00DC6841" w:rsidTr="00231FAB">
        <w:tc>
          <w:tcPr>
            <w:tcW w:w="5132" w:type="dxa"/>
          </w:tcPr>
          <w:p w:rsidR="0052051B" w:rsidRDefault="0052051B" w:rsidP="00E35400">
            <w:pPr>
              <w:spacing w:after="0"/>
              <w:rPr>
                <w:rFonts w:cs="Arial"/>
                <w:spacing w:val="20"/>
                <w:sz w:val="18"/>
                <w:szCs w:val="18"/>
              </w:rPr>
            </w:pPr>
            <w:r w:rsidRPr="00DC6841">
              <w:rPr>
                <w:rFonts w:cs="Arial"/>
                <w:spacing w:val="20"/>
                <w:sz w:val="18"/>
                <w:szCs w:val="18"/>
              </w:rPr>
              <w:t>DATUM</w:t>
            </w:r>
          </w:p>
          <w:p w:rsidR="00E35400" w:rsidRPr="00DC6841" w:rsidRDefault="00E35400" w:rsidP="00E35400">
            <w:pPr>
              <w:spacing w:after="0"/>
              <w:rPr>
                <w:rFonts w:cs="Arial"/>
                <w:spacing w:val="20"/>
                <w:sz w:val="18"/>
                <w:szCs w:val="18"/>
              </w:rPr>
            </w:pPr>
          </w:p>
        </w:tc>
        <w:tc>
          <w:tcPr>
            <w:tcW w:w="3544" w:type="dxa"/>
          </w:tcPr>
          <w:p w:rsidR="0052051B" w:rsidRPr="00DC6841" w:rsidRDefault="0052051B" w:rsidP="00E35400">
            <w:pPr>
              <w:spacing w:after="0"/>
              <w:rPr>
                <w:rFonts w:cs="Arial"/>
                <w:spacing w:val="20"/>
                <w:sz w:val="18"/>
                <w:szCs w:val="18"/>
              </w:rPr>
            </w:pPr>
          </w:p>
        </w:tc>
      </w:tr>
      <w:tr w:rsidR="0052051B" w:rsidRPr="00DC6841" w:rsidTr="00231FAB">
        <w:tc>
          <w:tcPr>
            <w:tcW w:w="5132" w:type="dxa"/>
          </w:tcPr>
          <w:p w:rsidR="0052051B" w:rsidRDefault="0052051B" w:rsidP="00E35400">
            <w:pPr>
              <w:spacing w:after="0"/>
              <w:rPr>
                <w:rFonts w:cs="Arial"/>
                <w:spacing w:val="20"/>
                <w:sz w:val="18"/>
                <w:szCs w:val="18"/>
              </w:rPr>
            </w:pPr>
            <w:r w:rsidRPr="00DC6841">
              <w:rPr>
                <w:rFonts w:cs="Arial"/>
                <w:spacing w:val="20"/>
                <w:sz w:val="18"/>
                <w:szCs w:val="18"/>
              </w:rPr>
              <w:t>Žig</w:t>
            </w:r>
          </w:p>
          <w:p w:rsidR="00E35400" w:rsidRPr="00DC6841" w:rsidRDefault="00E35400" w:rsidP="00E35400">
            <w:pPr>
              <w:spacing w:after="0"/>
              <w:rPr>
                <w:rFonts w:cs="Arial"/>
                <w:spacing w:val="20"/>
                <w:sz w:val="18"/>
                <w:szCs w:val="18"/>
              </w:rPr>
            </w:pPr>
          </w:p>
          <w:p w:rsidR="0052051B" w:rsidRPr="00DC6841" w:rsidRDefault="0052051B" w:rsidP="00E35400">
            <w:pPr>
              <w:spacing w:after="0"/>
              <w:rPr>
                <w:rFonts w:cs="Arial"/>
                <w:spacing w:val="20"/>
                <w:sz w:val="18"/>
                <w:szCs w:val="18"/>
              </w:rPr>
            </w:pPr>
          </w:p>
        </w:tc>
        <w:tc>
          <w:tcPr>
            <w:tcW w:w="3544" w:type="dxa"/>
          </w:tcPr>
          <w:p w:rsidR="0052051B" w:rsidRPr="00DC6841" w:rsidRDefault="0052051B" w:rsidP="00E35400">
            <w:pPr>
              <w:spacing w:after="0"/>
              <w:rPr>
                <w:rFonts w:cs="Arial"/>
                <w:spacing w:val="20"/>
                <w:sz w:val="18"/>
                <w:szCs w:val="18"/>
              </w:rPr>
            </w:pPr>
          </w:p>
        </w:tc>
      </w:tr>
    </w:tbl>
    <w:p w:rsidR="0052051B" w:rsidRPr="00DC6841" w:rsidRDefault="0052051B" w:rsidP="0052051B">
      <w:pPr>
        <w:ind w:left="708" w:hanging="708"/>
        <w:rPr>
          <w:rFonts w:eastAsia="SimSun"/>
          <w:b/>
          <w:bCs/>
          <w:sz w:val="19"/>
          <w:szCs w:val="19"/>
          <w:lang w:eastAsia="sl-SI"/>
        </w:rPr>
      </w:pPr>
    </w:p>
    <w:p w:rsidR="00E35400" w:rsidRDefault="00E35400" w:rsidP="0052051B">
      <w:pPr>
        <w:widowControl w:val="0"/>
        <w:autoSpaceDE w:val="0"/>
        <w:autoSpaceDN w:val="0"/>
        <w:adjustRightInd w:val="0"/>
        <w:spacing w:after="0" w:line="240" w:lineRule="auto"/>
        <w:rPr>
          <w:rFonts w:eastAsia="SimSun"/>
          <w:b/>
          <w:bCs/>
          <w:sz w:val="19"/>
          <w:szCs w:val="19"/>
          <w:lang w:eastAsia="sl-SI"/>
        </w:rPr>
      </w:pPr>
    </w:p>
    <w:p w:rsidR="00E35400" w:rsidRDefault="00E35400" w:rsidP="0052051B">
      <w:pPr>
        <w:widowControl w:val="0"/>
        <w:autoSpaceDE w:val="0"/>
        <w:autoSpaceDN w:val="0"/>
        <w:adjustRightInd w:val="0"/>
        <w:spacing w:after="0" w:line="240" w:lineRule="auto"/>
        <w:rPr>
          <w:rFonts w:eastAsia="SimSun"/>
          <w:sz w:val="19"/>
          <w:szCs w:val="19"/>
          <w:lang w:eastAsia="sl-SI"/>
        </w:rPr>
      </w:pPr>
    </w:p>
    <w:p w:rsidR="00E35400" w:rsidRDefault="00E35400" w:rsidP="00E35400">
      <w:pPr>
        <w:widowControl w:val="0"/>
        <w:tabs>
          <w:tab w:val="left" w:pos="990"/>
        </w:tabs>
        <w:autoSpaceDE w:val="0"/>
        <w:autoSpaceDN w:val="0"/>
        <w:adjustRightInd w:val="0"/>
        <w:spacing w:after="0" w:line="240" w:lineRule="auto"/>
        <w:rPr>
          <w:rFonts w:eastAsia="SimSun"/>
          <w:i/>
          <w:iCs/>
          <w:sz w:val="19"/>
          <w:szCs w:val="19"/>
          <w:lang w:eastAsia="sl-SI"/>
        </w:rPr>
        <w:sectPr w:rsidR="00E35400" w:rsidSect="00E81CA6">
          <w:headerReference w:type="default" r:id="rId11"/>
          <w:type w:val="continuous"/>
          <w:pgSz w:w="11906" w:h="16838"/>
          <w:pgMar w:top="981" w:right="1700" w:bottom="653" w:left="840" w:header="708" w:footer="708" w:gutter="0"/>
          <w:cols w:space="708" w:equalWidth="0">
            <w:col w:w="9366"/>
          </w:cols>
          <w:noEndnote/>
        </w:sectPr>
      </w:pPr>
    </w:p>
    <w:p w:rsidR="0052051B" w:rsidRPr="00DC6841" w:rsidRDefault="0052051B" w:rsidP="00E35400">
      <w:pPr>
        <w:widowControl w:val="0"/>
        <w:tabs>
          <w:tab w:val="left" w:pos="990"/>
        </w:tabs>
        <w:autoSpaceDE w:val="0"/>
        <w:autoSpaceDN w:val="0"/>
        <w:adjustRightInd w:val="0"/>
        <w:spacing w:after="0" w:line="240" w:lineRule="auto"/>
        <w:rPr>
          <w:rFonts w:eastAsia="SimSun"/>
          <w:sz w:val="24"/>
          <w:szCs w:val="24"/>
          <w:lang w:eastAsia="sl-SI"/>
        </w:rPr>
      </w:pPr>
      <w:r w:rsidRPr="00DC6841">
        <w:rPr>
          <w:rFonts w:eastAsia="SimSun"/>
          <w:i/>
          <w:iCs/>
          <w:sz w:val="19"/>
          <w:szCs w:val="19"/>
          <w:lang w:eastAsia="sl-SI"/>
        </w:rPr>
        <w:lastRenderedPageBreak/>
        <w:t>Dodatek 1</w:t>
      </w:r>
      <w:r w:rsidRPr="00DC6841">
        <w:rPr>
          <w:rFonts w:eastAsia="SimSun"/>
          <w:sz w:val="21"/>
          <w:szCs w:val="21"/>
          <w:vertAlign w:val="superscript"/>
          <w:lang w:eastAsia="sl-SI"/>
        </w:rPr>
        <w:t>1</w:t>
      </w:r>
    </w:p>
    <w:p w:rsidR="0052051B" w:rsidRPr="00DC6841" w:rsidRDefault="0052051B" w:rsidP="0052051B">
      <w:pPr>
        <w:widowControl w:val="0"/>
        <w:autoSpaceDE w:val="0"/>
        <w:autoSpaceDN w:val="0"/>
        <w:adjustRightInd w:val="0"/>
        <w:spacing w:after="0" w:line="22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b/>
          <w:bCs/>
          <w:sz w:val="17"/>
          <w:szCs w:val="17"/>
          <w:lang w:eastAsia="sl-SI"/>
        </w:rPr>
        <w:t>IZJAVA ORGANA, PRISTOJNEGA ZA SPREMLJANJE OBMOČIJ NATURA 2000</w:t>
      </w:r>
    </w:p>
    <w:p w:rsidR="0052051B" w:rsidRPr="00DC6841" w:rsidRDefault="0052051B" w:rsidP="0052051B">
      <w:pPr>
        <w:widowControl w:val="0"/>
        <w:autoSpaceDE w:val="0"/>
        <w:autoSpaceDN w:val="0"/>
        <w:adjustRightInd w:val="0"/>
        <w:spacing w:after="0" w:line="381"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13"/>
          <w:szCs w:val="13"/>
          <w:lang w:eastAsia="sl-SI"/>
        </w:rPr>
      </w:pPr>
    </w:p>
    <w:p w:rsidR="0052051B" w:rsidRPr="00DC6841" w:rsidRDefault="0052051B" w:rsidP="0052051B">
      <w:pPr>
        <w:widowControl w:val="0"/>
        <w:autoSpaceDE w:val="0"/>
        <w:autoSpaceDN w:val="0"/>
        <w:adjustRightInd w:val="0"/>
        <w:spacing w:after="0" w:line="240" w:lineRule="auto"/>
        <w:rPr>
          <w:rFonts w:eastAsia="SimSun"/>
          <w:sz w:val="13"/>
          <w:szCs w:val="13"/>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20"/>
          <w:szCs w:val="20"/>
          <w:lang w:eastAsia="sl-SI"/>
        </w:rPr>
        <w:t>Pristojni organ</w:t>
      </w:r>
      <w:r w:rsidRPr="00DC6841">
        <w:rPr>
          <w:rFonts w:eastAsia="SimSun"/>
          <w:sz w:val="13"/>
          <w:szCs w:val="13"/>
          <w:lang w:eastAsia="sl-SI"/>
        </w:rPr>
        <w:t xml:space="preserve"> </w:t>
      </w:r>
      <w:r w:rsidRPr="00DC6841">
        <w:rPr>
          <w:rFonts w:eastAsia="SimSun"/>
          <w:sz w:val="10"/>
          <w:szCs w:val="10"/>
          <w:lang w:eastAsia="sl-SI"/>
        </w:rPr>
        <w:t>.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0"/>
          <w:szCs w:val="20"/>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20"/>
          <w:szCs w:val="20"/>
          <w:lang w:eastAsia="sl-SI"/>
        </w:rPr>
        <w:t>po pregledu projektne vloge</w:t>
      </w:r>
      <w:r w:rsidRPr="00DC6841">
        <w:rPr>
          <w:rFonts w:eastAsia="SimSun"/>
          <w:sz w:val="13"/>
          <w:szCs w:val="13"/>
          <w:lang w:eastAsia="sl-SI"/>
        </w:rPr>
        <w:t xml:space="preserve"> </w:t>
      </w:r>
      <w:r w:rsidRPr="00DC6841">
        <w:rPr>
          <w:rFonts w:eastAsia="SimSun"/>
          <w:sz w:val="10"/>
          <w:szCs w:val="10"/>
          <w:lang w:eastAsia="sl-SI"/>
        </w:rPr>
        <w:t>.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20"/>
          <w:szCs w:val="20"/>
          <w:lang w:eastAsia="sl-SI"/>
        </w:rPr>
        <w:t>za projekt v kraju</w:t>
      </w:r>
      <w:r w:rsidRPr="00DC6841">
        <w:rPr>
          <w:rFonts w:eastAsia="SimSun"/>
          <w:sz w:val="13"/>
          <w:szCs w:val="13"/>
          <w:lang w:eastAsia="sl-SI"/>
        </w:rPr>
        <w:t xml:space="preserve"> </w:t>
      </w:r>
      <w:r w:rsidRPr="00DC6841">
        <w:rPr>
          <w:rFonts w:eastAsia="SimSun"/>
          <w:sz w:val="10"/>
          <w:szCs w:val="10"/>
          <w:lang w:eastAsia="sl-SI"/>
        </w:rPr>
        <w:t>.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29"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 xml:space="preserve">izjavlja, da projekt verjetno ne bo imel pomembnega vpliva na območje </w:t>
      </w:r>
      <w:r w:rsidRPr="00DC6841">
        <w:rPr>
          <w:rFonts w:eastAsia="SimSun"/>
          <w:i/>
          <w:iCs/>
          <w:sz w:val="19"/>
          <w:szCs w:val="19"/>
          <w:lang w:eastAsia="sl-SI"/>
        </w:rPr>
        <w:t>NATURA 2000</w:t>
      </w:r>
      <w:r w:rsidRPr="00DC6841">
        <w:rPr>
          <w:rFonts w:eastAsia="SimSun"/>
          <w:sz w:val="19"/>
          <w:szCs w:val="19"/>
          <w:lang w:eastAsia="sl-SI"/>
        </w:rPr>
        <w:t xml:space="preserve"> iz naslednjih razlogov:</w:t>
      </w: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37"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Zaradi tega ustrezna ocena, ki jo predpisuje člen 6(3) Direktive Sveta 92/43/EGS</w:t>
      </w:r>
      <w:r w:rsidRPr="00DC6841">
        <w:rPr>
          <w:rFonts w:eastAsia="SimSun"/>
          <w:sz w:val="21"/>
          <w:szCs w:val="21"/>
          <w:vertAlign w:val="superscript"/>
          <w:lang w:eastAsia="sl-SI"/>
        </w:rPr>
        <w:t>2</w:t>
      </w:r>
      <w:r w:rsidRPr="00DC6841">
        <w:rPr>
          <w:rFonts w:eastAsia="SimSun"/>
          <w:sz w:val="19"/>
          <w:szCs w:val="19"/>
          <w:lang w:eastAsia="sl-SI"/>
        </w:rPr>
        <w:t xml:space="preserve"> ni bila potrebna.</w:t>
      </w:r>
    </w:p>
    <w:p w:rsidR="0052051B" w:rsidRPr="00DC6841" w:rsidRDefault="0052051B" w:rsidP="0052051B">
      <w:pPr>
        <w:widowControl w:val="0"/>
        <w:autoSpaceDE w:val="0"/>
        <w:autoSpaceDN w:val="0"/>
        <w:adjustRightInd w:val="0"/>
        <w:spacing w:after="0" w:line="139" w:lineRule="exact"/>
        <w:rPr>
          <w:rFonts w:eastAsia="SimSun"/>
          <w:sz w:val="24"/>
          <w:szCs w:val="24"/>
          <w:lang w:eastAsia="sl-SI"/>
        </w:rPr>
      </w:pPr>
    </w:p>
    <w:p w:rsidR="0052051B" w:rsidRPr="00DC6841" w:rsidRDefault="0052051B" w:rsidP="0052051B">
      <w:pPr>
        <w:widowControl w:val="0"/>
        <w:overflowPunct w:val="0"/>
        <w:autoSpaceDE w:val="0"/>
        <w:autoSpaceDN w:val="0"/>
        <w:adjustRightInd w:val="0"/>
        <w:spacing w:after="0" w:line="245" w:lineRule="auto"/>
        <w:ind w:right="500"/>
        <w:rPr>
          <w:rFonts w:eastAsia="SimSun"/>
          <w:sz w:val="19"/>
          <w:szCs w:val="19"/>
          <w:lang w:eastAsia="sl-SI"/>
        </w:rPr>
      </w:pPr>
    </w:p>
    <w:p w:rsidR="0052051B" w:rsidRPr="00DC6841" w:rsidRDefault="0052051B" w:rsidP="0052051B">
      <w:pPr>
        <w:widowControl w:val="0"/>
        <w:overflowPunct w:val="0"/>
        <w:autoSpaceDE w:val="0"/>
        <w:autoSpaceDN w:val="0"/>
        <w:adjustRightInd w:val="0"/>
        <w:spacing w:after="0" w:line="245" w:lineRule="auto"/>
        <w:ind w:right="500"/>
        <w:rPr>
          <w:rFonts w:eastAsia="SimSun"/>
          <w:sz w:val="24"/>
          <w:szCs w:val="24"/>
          <w:lang w:eastAsia="sl-SI"/>
        </w:rPr>
      </w:pPr>
      <w:r w:rsidRPr="00DC6841">
        <w:rPr>
          <w:rFonts w:eastAsia="SimSun"/>
          <w:sz w:val="19"/>
          <w:szCs w:val="19"/>
          <w:lang w:eastAsia="sl-SI"/>
        </w:rPr>
        <w:t xml:space="preserve">Priložena je karta v razmerju 1 : 100 000 (ali v najbližjem možnem razmerju), ki določa lokacijo projekta in zadevna območja </w:t>
      </w:r>
      <w:r w:rsidRPr="00DC6841">
        <w:rPr>
          <w:rFonts w:eastAsia="SimSun"/>
          <w:i/>
          <w:iCs/>
          <w:sz w:val="19"/>
          <w:szCs w:val="19"/>
          <w:lang w:eastAsia="sl-SI"/>
        </w:rPr>
        <w:t>NATURA 2000,</w:t>
      </w:r>
      <w:r w:rsidRPr="00DC6841">
        <w:rPr>
          <w:rFonts w:eastAsia="SimSun"/>
          <w:sz w:val="19"/>
          <w:szCs w:val="19"/>
          <w:lang w:eastAsia="sl-SI"/>
        </w:rPr>
        <w:t xml:space="preserve"> če obstajajo.</w:t>
      </w:r>
    </w:p>
    <w:p w:rsidR="0052051B" w:rsidRPr="00DC6841" w:rsidRDefault="0052051B" w:rsidP="0052051B">
      <w:pPr>
        <w:widowControl w:val="0"/>
        <w:autoSpaceDE w:val="0"/>
        <w:autoSpaceDN w:val="0"/>
        <w:adjustRightInd w:val="0"/>
        <w:spacing w:after="0" w:line="147"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3"/>
          <w:szCs w:val="13"/>
          <w:lang w:eastAsia="sl-SI"/>
        </w:rPr>
        <w:t xml:space="preserve">Datum: </w:t>
      </w:r>
      <w:r w:rsidRPr="00DC6841">
        <w:rPr>
          <w:rFonts w:eastAsia="SimSun"/>
          <w:sz w:val="10"/>
          <w:szCs w:val="10"/>
          <w:lang w:eastAsia="sl-SI"/>
        </w:rPr>
        <w:t>.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2"/>
          <w:szCs w:val="12"/>
          <w:lang w:eastAsia="sl-SI"/>
        </w:rPr>
        <w:t xml:space="preserve">Podpis: </w:t>
      </w:r>
      <w:r w:rsidRPr="00DC6841">
        <w:rPr>
          <w:rFonts w:eastAsia="SimSun"/>
          <w:sz w:val="9"/>
          <w:szCs w:val="9"/>
          <w:lang w:eastAsia="sl-SI"/>
        </w:rPr>
        <w:t>. .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4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2"/>
          <w:szCs w:val="12"/>
          <w:lang w:eastAsia="sl-SI"/>
        </w:rPr>
        <w:t xml:space="preserve">Ime: </w:t>
      </w:r>
      <w:r w:rsidRPr="00DC6841">
        <w:rPr>
          <w:rFonts w:eastAsia="SimSun"/>
          <w:sz w:val="9"/>
          <w:szCs w:val="9"/>
          <w:lang w:eastAsia="sl-SI"/>
        </w:rPr>
        <w:t>. . . . . .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44"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3"/>
          <w:szCs w:val="13"/>
          <w:lang w:eastAsia="sl-SI"/>
        </w:rPr>
        <w:t xml:space="preserve">Položaj: </w:t>
      </w:r>
      <w:r w:rsidRPr="00DC6841">
        <w:rPr>
          <w:rFonts w:eastAsia="SimSun"/>
          <w:sz w:val="10"/>
          <w:szCs w:val="10"/>
          <w:lang w:eastAsia="sl-SI"/>
        </w:rPr>
        <w:t>.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tbl>
      <w:tblPr>
        <w:tblpPr w:leftFromText="141" w:rightFromText="141" w:horzAnchor="margin" w:tblpY="1202"/>
        <w:tblW w:w="0" w:type="auto"/>
        <w:tblLayout w:type="fixed"/>
        <w:tblCellMar>
          <w:left w:w="0" w:type="dxa"/>
          <w:right w:w="0" w:type="dxa"/>
        </w:tblCellMar>
        <w:tblLook w:val="0000" w:firstRow="0" w:lastRow="0" w:firstColumn="0" w:lastColumn="0" w:noHBand="0" w:noVBand="0"/>
      </w:tblPr>
      <w:tblGrid>
        <w:gridCol w:w="4247"/>
        <w:gridCol w:w="487"/>
        <w:gridCol w:w="4208"/>
      </w:tblGrid>
      <w:tr w:rsidR="0052051B" w:rsidRPr="00DC6841" w:rsidTr="00231FAB">
        <w:trPr>
          <w:trHeight w:val="222"/>
        </w:trPr>
        <w:tc>
          <w:tcPr>
            <w:tcW w:w="4734"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NAZIV ORGANA:</w:t>
            </w:r>
            <w:r w:rsidRPr="00DC6841">
              <w:rPr>
                <w:rFonts w:eastAsia="SimSun"/>
                <w:w w:val="70"/>
                <w:sz w:val="18"/>
                <w:szCs w:val="18"/>
                <w:lang w:eastAsia="sl-SI"/>
              </w:rPr>
              <w:t xml:space="preserve"> </w:t>
            </w:r>
            <w:r w:rsidRPr="00DC6841">
              <w:rPr>
                <w:rFonts w:eastAsia="SimSun"/>
                <w:w w:val="70"/>
                <w:sz w:val="14"/>
                <w:szCs w:val="14"/>
                <w:lang w:eastAsia="sl-SI"/>
              </w:rPr>
              <w:t>. . . . . . . . . . . . . . . . . . . . . . . . . . . . . . . . . . . . . . . . . . . . . . . . . . . . . . . . . . . . . . . . . . . . . . . . . . .</w:t>
            </w:r>
          </w:p>
        </w:tc>
        <w:tc>
          <w:tcPr>
            <w:tcW w:w="4208"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jc w:val="right"/>
              <w:rPr>
                <w:rFonts w:eastAsia="SimSun"/>
                <w:sz w:val="24"/>
                <w:szCs w:val="24"/>
                <w:lang w:eastAsia="sl-SI"/>
              </w:rPr>
            </w:pPr>
          </w:p>
        </w:tc>
      </w:tr>
      <w:tr w:rsidR="0052051B" w:rsidRPr="00DC6841" w:rsidTr="00231FAB">
        <w:trPr>
          <w:trHeight w:val="286"/>
        </w:trPr>
        <w:tc>
          <w:tcPr>
            <w:tcW w:w="4734"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i/>
                <w:sz w:val="24"/>
                <w:szCs w:val="24"/>
                <w:lang w:eastAsia="sl-SI"/>
              </w:rPr>
            </w:pPr>
            <w:r w:rsidRPr="00DC6841">
              <w:rPr>
                <w:rFonts w:eastAsia="SimSun"/>
                <w:i/>
                <w:sz w:val="19"/>
                <w:szCs w:val="19"/>
                <w:lang w:eastAsia="sl-SI"/>
              </w:rPr>
              <w:t xml:space="preserve">(Organ, pristojen za spremljanje območij </w:t>
            </w:r>
            <w:r w:rsidRPr="00DC6841">
              <w:rPr>
                <w:rFonts w:eastAsia="SimSun"/>
                <w:i/>
                <w:iCs/>
                <w:sz w:val="19"/>
                <w:szCs w:val="19"/>
                <w:lang w:eastAsia="sl-SI"/>
              </w:rPr>
              <w:t>NATURA 2000)</w:t>
            </w:r>
          </w:p>
        </w:tc>
        <w:tc>
          <w:tcPr>
            <w:tcW w:w="4208"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ind w:right="1161"/>
              <w:rPr>
                <w:rFonts w:eastAsia="SimSun"/>
                <w:sz w:val="24"/>
                <w:szCs w:val="24"/>
                <w:lang w:eastAsia="sl-SI"/>
              </w:rPr>
            </w:pPr>
          </w:p>
        </w:tc>
      </w:tr>
      <w:tr w:rsidR="0052051B" w:rsidRPr="00DC6841" w:rsidTr="00231FAB">
        <w:trPr>
          <w:trHeight w:val="370"/>
        </w:trPr>
        <w:tc>
          <w:tcPr>
            <w:tcW w:w="4734" w:type="dxa"/>
            <w:gridSpan w:val="2"/>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Uradni žig:</w:t>
            </w:r>
          </w:p>
        </w:tc>
        <w:tc>
          <w:tcPr>
            <w:tcW w:w="4208"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r>
      <w:tr w:rsidR="0052051B" w:rsidRPr="00DC6841" w:rsidTr="00231FAB">
        <w:trPr>
          <w:trHeight w:val="524"/>
        </w:trPr>
        <w:tc>
          <w:tcPr>
            <w:tcW w:w="4247"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487" w:type="dxa"/>
            <w:tcBorders>
              <w:top w:val="nil"/>
              <w:left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c>
          <w:tcPr>
            <w:tcW w:w="4208" w:type="dxa"/>
            <w:tcBorders>
              <w:top w:val="nil"/>
              <w:left w:val="nil"/>
              <w:bottom w:val="nil"/>
              <w:right w:val="nil"/>
            </w:tcBorders>
            <w:vAlign w:val="bottom"/>
          </w:tcPr>
          <w:p w:rsidR="0052051B" w:rsidRPr="00DC6841" w:rsidRDefault="0052051B" w:rsidP="00231FAB">
            <w:pPr>
              <w:widowControl w:val="0"/>
              <w:autoSpaceDE w:val="0"/>
              <w:autoSpaceDN w:val="0"/>
              <w:adjustRightInd w:val="0"/>
              <w:spacing w:after="0" w:line="240" w:lineRule="auto"/>
              <w:rPr>
                <w:rFonts w:eastAsia="SimSun"/>
                <w:sz w:val="24"/>
                <w:szCs w:val="24"/>
                <w:lang w:eastAsia="sl-SI"/>
              </w:rPr>
            </w:pPr>
          </w:p>
        </w:tc>
      </w:tr>
    </w:tbl>
    <w:p w:rsidR="0052051B" w:rsidRPr="00DC6841" w:rsidRDefault="0052051B" w:rsidP="0052051B">
      <w:pPr>
        <w:widowControl w:val="0"/>
        <w:autoSpaceDE w:val="0"/>
        <w:autoSpaceDN w:val="0"/>
        <w:adjustRightInd w:val="0"/>
        <w:spacing w:after="0" w:line="240" w:lineRule="auto"/>
        <w:rPr>
          <w:rFonts w:eastAsia="SimSun"/>
          <w:sz w:val="24"/>
          <w:szCs w:val="24"/>
          <w:lang w:eastAsia="sl-SI"/>
        </w:rPr>
        <w:sectPr w:rsidR="0052051B" w:rsidRPr="00DC6841" w:rsidSect="00231FAB">
          <w:headerReference w:type="default" r:id="rId12"/>
          <w:footerReference w:type="default" r:id="rId13"/>
          <w:footnotePr>
            <w:numRestart w:val="eachPage"/>
          </w:footnotePr>
          <w:pgSz w:w="11906" w:h="16838"/>
          <w:pgMar w:top="981" w:right="1700" w:bottom="653" w:left="840" w:header="708" w:footer="708" w:gutter="0"/>
          <w:pgNumType w:start="1"/>
          <w:cols w:space="708" w:equalWidth="0">
            <w:col w:w="9366"/>
          </w:cols>
          <w:noEndnote/>
        </w:sectPr>
      </w:pPr>
      <w:r w:rsidRPr="00DC6841">
        <w:rPr>
          <w:noProof/>
          <w:lang w:eastAsia="sl-SI"/>
        </w:rPr>
        <w:drawing>
          <wp:anchor distT="0" distB="0" distL="114300" distR="114300" simplePos="0" relativeHeight="251659264" behindDoc="1" locked="0" layoutInCell="0" allowOverlap="1">
            <wp:simplePos x="0" y="0"/>
            <wp:positionH relativeFrom="column">
              <wp:posOffset>321945</wp:posOffset>
            </wp:positionH>
            <wp:positionV relativeFrom="paragraph">
              <wp:posOffset>3813175</wp:posOffset>
            </wp:positionV>
            <wp:extent cx="652780" cy="635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71" w:lineRule="exact"/>
        <w:rPr>
          <w:rFonts w:eastAsia="SimSun"/>
          <w:sz w:val="24"/>
          <w:szCs w:val="24"/>
          <w:lang w:eastAsia="sl-SI"/>
        </w:rPr>
      </w:pPr>
    </w:p>
    <w:p w:rsidR="0052051B" w:rsidRPr="00DC6841" w:rsidRDefault="0052051B" w:rsidP="0052051B">
      <w:pPr>
        <w:widowControl w:val="0"/>
        <w:overflowPunct w:val="0"/>
        <w:autoSpaceDE w:val="0"/>
        <w:autoSpaceDN w:val="0"/>
        <w:adjustRightInd w:val="0"/>
        <w:spacing w:after="0" w:line="228" w:lineRule="auto"/>
        <w:jc w:val="both"/>
        <w:rPr>
          <w:rFonts w:eastAsia="SimSun"/>
          <w:sz w:val="24"/>
          <w:szCs w:val="24"/>
          <w:lang w:eastAsia="sl-SI"/>
        </w:rPr>
      </w:pPr>
      <w:r w:rsidRPr="00DC6841">
        <w:rPr>
          <w:rFonts w:eastAsia="SimSun"/>
          <w:sz w:val="19"/>
          <w:szCs w:val="19"/>
          <w:vertAlign w:val="superscript"/>
          <w:lang w:eastAsia="sl-SI"/>
        </w:rPr>
        <w:t>1</w:t>
      </w:r>
      <w:r w:rsidRPr="00DC6841">
        <w:rPr>
          <w:rFonts w:eastAsia="SimSun"/>
          <w:sz w:val="17"/>
          <w:szCs w:val="17"/>
          <w:lang w:eastAsia="sl-SI"/>
        </w:rPr>
        <w:t xml:space="preserve"> Izjava iz Dodatka 1 vključuje naziv ustreznega območja (območij), referenčno številko, oddaljenost projekta od najbližjega območja (območij) Natura 2000, cilje projekta v zvezi z ohranjanjem in utemeljitev, da projekt (bodisi sam po sebi bodisi v povezavi z drugimi projekti) verjetno ne bo imel večjih negativnih vplivov na območje (območja) Natura 2000, ki je ali bo vključeno v omrežje Natura 2000, in po potrebi upravno odločitev.</w:t>
      </w:r>
    </w:p>
    <w:p w:rsidR="0052051B" w:rsidRPr="00DC6841" w:rsidRDefault="0052051B" w:rsidP="0052051B">
      <w:pPr>
        <w:widowControl w:val="0"/>
        <w:autoSpaceDE w:val="0"/>
        <w:autoSpaceDN w:val="0"/>
        <w:adjustRightInd w:val="0"/>
        <w:spacing w:after="0" w:line="2" w:lineRule="exact"/>
        <w:rPr>
          <w:rFonts w:eastAsia="SimSun"/>
          <w:sz w:val="24"/>
          <w:szCs w:val="24"/>
          <w:lang w:eastAsia="sl-SI"/>
        </w:rPr>
      </w:pPr>
    </w:p>
    <w:p w:rsidR="0052051B" w:rsidRPr="00DC6841" w:rsidRDefault="0052051B" w:rsidP="0052051B">
      <w:pPr>
        <w:widowControl w:val="0"/>
        <w:overflowPunct w:val="0"/>
        <w:autoSpaceDE w:val="0"/>
        <w:autoSpaceDN w:val="0"/>
        <w:adjustRightInd w:val="0"/>
        <w:spacing w:after="0" w:line="210" w:lineRule="auto"/>
        <w:rPr>
          <w:rFonts w:eastAsia="SimSun"/>
          <w:sz w:val="24"/>
          <w:szCs w:val="24"/>
          <w:lang w:eastAsia="sl-SI"/>
        </w:rPr>
        <w:sectPr w:rsidR="0052051B" w:rsidRPr="00DC6841" w:rsidSect="00231FAB">
          <w:type w:val="continuous"/>
          <w:pgSz w:w="11906" w:h="16838"/>
          <w:pgMar w:top="981" w:right="1700" w:bottom="653" w:left="1580" w:header="708" w:footer="708" w:gutter="0"/>
          <w:cols w:space="708" w:equalWidth="0">
            <w:col w:w="9366"/>
          </w:cols>
          <w:noEndnote/>
        </w:sectPr>
      </w:pPr>
      <w:r w:rsidRPr="00DC6841">
        <w:rPr>
          <w:rFonts w:eastAsia="SimSun"/>
          <w:sz w:val="19"/>
          <w:szCs w:val="19"/>
          <w:vertAlign w:val="superscript"/>
          <w:lang w:eastAsia="sl-SI"/>
        </w:rPr>
        <w:t>2</w:t>
      </w:r>
      <w:r w:rsidRPr="00DC6841">
        <w:rPr>
          <w:rFonts w:eastAsia="SimSun"/>
          <w:sz w:val="17"/>
          <w:szCs w:val="17"/>
          <w:lang w:eastAsia="sl-SI"/>
        </w:rPr>
        <w:t xml:space="preserve"> Direktiva Sveta 92/43/EGS z dne 21. maja 1992 o ohranjanju naravnih habitatov ter prosto živečih živalskih in rastlinskih vrst (UL L 206, 22.7.1992, str. 7).</w:t>
      </w: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bookmarkStart w:id="1" w:name="page79"/>
      <w:bookmarkEnd w:id="1"/>
      <w:r w:rsidRPr="00DC6841">
        <w:rPr>
          <w:rFonts w:eastAsia="SimSun"/>
          <w:i/>
          <w:iCs/>
          <w:sz w:val="19"/>
          <w:szCs w:val="19"/>
          <w:lang w:eastAsia="sl-SI"/>
        </w:rPr>
        <w:lastRenderedPageBreak/>
        <w:t>Dodatek 2</w:t>
      </w:r>
    </w:p>
    <w:p w:rsidR="0052051B" w:rsidRPr="00DC6841" w:rsidRDefault="0052051B" w:rsidP="0052051B">
      <w:pPr>
        <w:widowControl w:val="0"/>
        <w:autoSpaceDE w:val="0"/>
        <w:autoSpaceDN w:val="0"/>
        <w:adjustRightInd w:val="0"/>
        <w:spacing w:after="0" w:line="246"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b/>
          <w:bCs/>
          <w:sz w:val="17"/>
          <w:szCs w:val="17"/>
          <w:lang w:eastAsia="sl-SI"/>
        </w:rPr>
        <w:t>IZJAVA PRISTOJNEGA ORGANA, ODGOVORNEGA ZA UPRAVLJANJE VODA</w:t>
      </w:r>
    </w:p>
    <w:p w:rsidR="0052051B" w:rsidRPr="00DC6841" w:rsidRDefault="0052051B" w:rsidP="0052051B">
      <w:pPr>
        <w:widowControl w:val="0"/>
        <w:autoSpaceDE w:val="0"/>
        <w:autoSpaceDN w:val="0"/>
        <w:adjustRightInd w:val="0"/>
        <w:spacing w:after="0" w:line="358" w:lineRule="exact"/>
        <w:rPr>
          <w:rFonts w:eastAsia="SimSun"/>
          <w:sz w:val="19"/>
          <w:szCs w:val="19"/>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Pristojni organ:</w:t>
      </w:r>
      <w:r w:rsidRPr="00DC6841">
        <w:rPr>
          <w:rFonts w:eastAsia="SimSun"/>
          <w:sz w:val="10"/>
          <w:szCs w:val="10"/>
          <w:lang w:eastAsia="sl-SI"/>
        </w:rPr>
        <w:t xml:space="preserve">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po pregledu projektne vloge:</w:t>
      </w:r>
      <w:r w:rsidRPr="00DC6841">
        <w:rPr>
          <w:rFonts w:eastAsia="SimSun"/>
          <w:sz w:val="10"/>
          <w:szCs w:val="10"/>
          <w:lang w:eastAsia="sl-SI"/>
        </w:rPr>
        <w:t xml:space="preserve">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 xml:space="preserve">za projekt v kraju </w:t>
      </w:r>
      <w:r w:rsidRPr="00DC6841">
        <w:rPr>
          <w:rFonts w:eastAsia="SimSun"/>
          <w:sz w:val="10"/>
          <w:szCs w:val="10"/>
          <w:lang w:eastAsia="sl-SI"/>
        </w:rPr>
        <w:t>.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1" w:lineRule="exact"/>
        <w:rPr>
          <w:rFonts w:eastAsia="SimSun"/>
          <w:sz w:val="24"/>
          <w:szCs w:val="24"/>
          <w:lang w:eastAsia="sl-SI"/>
        </w:rPr>
      </w:pPr>
    </w:p>
    <w:p w:rsidR="0052051B" w:rsidRPr="00DC6841" w:rsidRDefault="0052051B" w:rsidP="0052051B">
      <w:pPr>
        <w:widowControl w:val="0"/>
        <w:overflowPunct w:val="0"/>
        <w:autoSpaceDE w:val="0"/>
        <w:autoSpaceDN w:val="0"/>
        <w:adjustRightInd w:val="0"/>
        <w:spacing w:after="0" w:line="244" w:lineRule="auto"/>
        <w:ind w:right="500"/>
        <w:rPr>
          <w:rFonts w:eastAsia="SimSun"/>
          <w:sz w:val="24"/>
          <w:szCs w:val="24"/>
          <w:lang w:eastAsia="sl-SI"/>
        </w:rPr>
      </w:pPr>
      <w:r w:rsidRPr="00DC6841">
        <w:rPr>
          <w:rFonts w:eastAsia="SimSun"/>
          <w:sz w:val="19"/>
          <w:szCs w:val="19"/>
          <w:lang w:eastAsia="sl-SI"/>
        </w:rPr>
        <w:t>izjavlja, da projekt ne slabša stanja vodnega telesa ali ne povzroča, da dobro vodno stanje ali potencial ne bi bila dosežena, iz naslednjih razlogov:</w:t>
      </w: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0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320"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3"/>
          <w:szCs w:val="13"/>
          <w:lang w:eastAsia="sl-SI"/>
        </w:rPr>
        <w:t xml:space="preserve">Datum: </w:t>
      </w:r>
      <w:r w:rsidRPr="00DC6841">
        <w:rPr>
          <w:rFonts w:eastAsia="SimSun"/>
          <w:sz w:val="10"/>
          <w:szCs w:val="10"/>
          <w:lang w:eastAsia="sl-SI"/>
        </w:rPr>
        <w:t>.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2"/>
          <w:szCs w:val="12"/>
          <w:lang w:eastAsia="sl-SI"/>
        </w:rPr>
        <w:t xml:space="preserve">Podpis: </w:t>
      </w:r>
      <w:r w:rsidRPr="00DC6841">
        <w:rPr>
          <w:rFonts w:eastAsia="SimSun"/>
          <w:sz w:val="9"/>
          <w:szCs w:val="9"/>
          <w:lang w:eastAsia="sl-SI"/>
        </w:rPr>
        <w:t>. .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43"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2"/>
          <w:szCs w:val="12"/>
          <w:lang w:eastAsia="sl-SI"/>
        </w:rPr>
        <w:t xml:space="preserve">Ime: </w:t>
      </w:r>
      <w:r w:rsidRPr="00DC6841">
        <w:rPr>
          <w:rFonts w:eastAsia="SimSun"/>
          <w:sz w:val="9"/>
          <w:szCs w:val="9"/>
          <w:lang w:eastAsia="sl-SI"/>
        </w:rPr>
        <w:t>. . . . . .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44"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3"/>
          <w:szCs w:val="13"/>
          <w:lang w:eastAsia="sl-SI"/>
        </w:rPr>
        <w:t xml:space="preserve">Položaj: </w:t>
      </w:r>
      <w:r w:rsidRPr="00DC6841">
        <w:rPr>
          <w:rFonts w:eastAsia="SimSun"/>
          <w:sz w:val="10"/>
          <w:szCs w:val="10"/>
          <w:lang w:eastAsia="sl-SI"/>
        </w:rPr>
        <w:t>. . . . . . . . .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231"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3"/>
          <w:szCs w:val="13"/>
          <w:lang w:eastAsia="sl-SI"/>
        </w:rPr>
        <w:t xml:space="preserve">Organizacija: </w:t>
      </w:r>
      <w:r w:rsidRPr="00DC6841">
        <w:rPr>
          <w:rFonts w:eastAsia="SimSun"/>
          <w:sz w:val="10"/>
          <w:szCs w:val="10"/>
          <w:lang w:eastAsia="sl-SI"/>
        </w:rPr>
        <w:t>. . . . . . . . . . . . . . . . . . . . . . . . . . . . . . . . . . . . . . . . . . . . . . . . . . . . . . . . . . . . . . . . . . . . . . . . . . . . . . . . . . . . . . . . . . . . . . . . . . . . . . . . . . . . . . . . . . . . . . . . . . . . . . . . . . . . . . . . . . . . . . . . . . . . . . . . . . . . . .</w:t>
      </w:r>
    </w:p>
    <w:p w:rsidR="0052051B" w:rsidRPr="00DC6841" w:rsidRDefault="0052051B" w:rsidP="0052051B">
      <w:pPr>
        <w:widowControl w:val="0"/>
        <w:autoSpaceDE w:val="0"/>
        <w:autoSpaceDN w:val="0"/>
        <w:adjustRightInd w:val="0"/>
        <w:spacing w:after="0" w:line="148"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(Pristojni organ, naveden v skladu s členom 3(2) okvirne direktive o vodah)</w:t>
      </w:r>
    </w:p>
    <w:p w:rsidR="0052051B" w:rsidRPr="00DC6841" w:rsidRDefault="0052051B" w:rsidP="0052051B">
      <w:pPr>
        <w:widowControl w:val="0"/>
        <w:autoSpaceDE w:val="0"/>
        <w:autoSpaceDN w:val="0"/>
        <w:adjustRightInd w:val="0"/>
        <w:spacing w:after="0" w:line="164" w:lineRule="exact"/>
        <w:rPr>
          <w:rFonts w:eastAsia="SimSun"/>
          <w:sz w:val="24"/>
          <w:szCs w:val="24"/>
          <w:lang w:eastAsia="sl-SI"/>
        </w:rPr>
      </w:pP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rFonts w:eastAsia="SimSun"/>
          <w:sz w:val="19"/>
          <w:szCs w:val="19"/>
          <w:lang w:eastAsia="sl-SI"/>
        </w:rPr>
        <w:t>Uradni žig:</w:t>
      </w:r>
    </w:p>
    <w:p w:rsidR="0052051B" w:rsidRPr="00DC6841" w:rsidRDefault="0052051B" w:rsidP="0052051B">
      <w:pPr>
        <w:widowControl w:val="0"/>
        <w:autoSpaceDE w:val="0"/>
        <w:autoSpaceDN w:val="0"/>
        <w:adjustRightInd w:val="0"/>
        <w:spacing w:after="0" w:line="240" w:lineRule="auto"/>
        <w:rPr>
          <w:rFonts w:eastAsia="SimSun"/>
          <w:sz w:val="24"/>
          <w:szCs w:val="24"/>
          <w:lang w:eastAsia="sl-SI"/>
        </w:rPr>
      </w:pPr>
      <w:r w:rsidRPr="00DC6841">
        <w:rPr>
          <w:noProof/>
          <w:lang w:eastAsia="sl-SI"/>
        </w:rPr>
        <mc:AlternateContent>
          <mc:Choice Requires="wps">
            <w:drawing>
              <wp:anchor distT="4294967292" distB="4294967292" distL="114300" distR="114300" simplePos="0" relativeHeight="251660288" behindDoc="1" locked="0" layoutInCell="0" allowOverlap="1">
                <wp:simplePos x="0" y="0"/>
                <wp:positionH relativeFrom="column">
                  <wp:posOffset>3083560</wp:posOffset>
                </wp:positionH>
                <wp:positionV relativeFrom="paragraph">
                  <wp:posOffset>354329</wp:posOffset>
                </wp:positionV>
                <wp:extent cx="325755" cy="0"/>
                <wp:effectExtent l="0" t="0" r="36195" b="19050"/>
                <wp:wrapNone/>
                <wp:docPr id="227" name="Raven povezovalnik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29966" id="Raven povezovalnik 22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2.8pt,27.9pt" to="268.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" o:allowincell="f" strokeweight=".18mm"/>
            </w:pict>
          </mc:Fallback>
        </mc:AlternateContent>
      </w:r>
      <w:r w:rsidRPr="00DC6841">
        <w:rPr>
          <w:noProof/>
          <w:lang w:eastAsia="sl-SI"/>
        </w:rPr>
        <w:drawing>
          <wp:anchor distT="0" distB="0" distL="114300" distR="114300" simplePos="0" relativeHeight="251661312" behindDoc="1" locked="0" layoutInCell="0" allowOverlap="1">
            <wp:simplePos x="0" y="0"/>
            <wp:positionH relativeFrom="column">
              <wp:posOffset>321945</wp:posOffset>
            </wp:positionH>
            <wp:positionV relativeFrom="paragraph">
              <wp:posOffset>5125085</wp:posOffset>
            </wp:positionV>
            <wp:extent cx="652780" cy="635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51B" w:rsidRPr="00DC6841" w:rsidRDefault="0052051B" w:rsidP="0052051B">
      <w:pPr>
        <w:widowControl w:val="0"/>
        <w:autoSpaceDE w:val="0"/>
        <w:autoSpaceDN w:val="0"/>
        <w:adjustRightInd w:val="0"/>
        <w:spacing w:after="0" w:line="200" w:lineRule="exact"/>
        <w:ind w:firstLine="708"/>
        <w:rPr>
          <w:rFonts w:eastAsia="SimSun"/>
          <w:sz w:val="24"/>
          <w:szCs w:val="24"/>
          <w:lang w:eastAsia="sl-SI"/>
        </w:rPr>
      </w:pPr>
      <w:r w:rsidRPr="00DC6841">
        <w:rPr>
          <w:rFonts w:eastAsia="SimSun"/>
          <w:sz w:val="24"/>
          <w:szCs w:val="24"/>
          <w:lang w:eastAsia="sl-SI"/>
        </w:rPr>
        <w:tab/>
      </w:r>
      <w:r w:rsidRPr="00DC6841">
        <w:rPr>
          <w:rFonts w:eastAsia="SimSun"/>
          <w:sz w:val="24"/>
          <w:szCs w:val="24"/>
          <w:lang w:eastAsia="sl-SI"/>
        </w:rPr>
        <w:tab/>
      </w:r>
      <w:r w:rsidRPr="00DC6841">
        <w:rPr>
          <w:rFonts w:eastAsia="SimSun"/>
          <w:sz w:val="24"/>
          <w:szCs w:val="24"/>
          <w:lang w:eastAsia="sl-SI"/>
        </w:rPr>
        <w:tab/>
      </w:r>
    </w:p>
    <w:p w:rsidR="005A78BA" w:rsidRPr="00DC6841" w:rsidRDefault="005A78BA"/>
    <w:sectPr w:rsidR="005A78BA" w:rsidRPr="00DC6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71" w:rsidRDefault="00042771" w:rsidP="0052051B">
      <w:pPr>
        <w:spacing w:after="0" w:line="240" w:lineRule="auto"/>
      </w:pPr>
      <w:r>
        <w:separator/>
      </w:r>
    </w:p>
  </w:endnote>
  <w:endnote w:type="continuationSeparator" w:id="0">
    <w:p w:rsidR="00042771" w:rsidRDefault="00042771" w:rsidP="0052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Helvetica">
    <w:panose1 w:val="020B05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38927"/>
      <w:docPartObj>
        <w:docPartGallery w:val="Page Numbers (Bottom of Page)"/>
        <w:docPartUnique/>
      </w:docPartObj>
    </w:sdtPr>
    <w:sdtEndPr>
      <w:rPr>
        <w:sz w:val="20"/>
      </w:rPr>
    </w:sdtEndPr>
    <w:sdtContent>
      <w:p w:rsidR="00042771" w:rsidRPr="002348DC" w:rsidRDefault="00042771" w:rsidP="002348DC">
        <w:pPr>
          <w:pStyle w:val="Noga"/>
          <w:spacing w:after="0"/>
          <w:jc w:val="center"/>
          <w:rPr>
            <w:sz w:val="20"/>
          </w:rPr>
        </w:pPr>
        <w:r w:rsidRPr="002348DC">
          <w:rPr>
            <w:sz w:val="20"/>
          </w:rPr>
          <w:fldChar w:fldCharType="begin"/>
        </w:r>
        <w:r w:rsidRPr="002348DC">
          <w:rPr>
            <w:sz w:val="20"/>
          </w:rPr>
          <w:instrText>PAGE   \* MERGEFORMAT</w:instrText>
        </w:r>
        <w:r w:rsidRPr="002348DC">
          <w:rPr>
            <w:sz w:val="20"/>
          </w:rPr>
          <w:fldChar w:fldCharType="separate"/>
        </w:r>
        <w:r w:rsidR="00A26A8D">
          <w:rPr>
            <w:noProof/>
            <w:sz w:val="20"/>
          </w:rPr>
          <w:t>2</w:t>
        </w:r>
        <w:r w:rsidRPr="002348DC">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71" w:rsidRDefault="0004277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71" w:rsidRDefault="00042771" w:rsidP="0052051B">
      <w:pPr>
        <w:spacing w:after="0" w:line="240" w:lineRule="auto"/>
      </w:pPr>
      <w:r>
        <w:separator/>
      </w:r>
    </w:p>
  </w:footnote>
  <w:footnote w:type="continuationSeparator" w:id="0">
    <w:p w:rsidR="00042771" w:rsidRDefault="00042771" w:rsidP="0052051B">
      <w:pPr>
        <w:spacing w:after="0" w:line="240" w:lineRule="auto"/>
      </w:pPr>
      <w:r>
        <w:continuationSeparator/>
      </w:r>
    </w:p>
  </w:footnote>
  <w:footnote w:id="1">
    <w:p w:rsidR="00042771" w:rsidRPr="006214E9" w:rsidRDefault="00042771" w:rsidP="00DC6841">
      <w:pPr>
        <w:pStyle w:val="Sprotnaopomba-besedilo"/>
        <w:jc w:val="both"/>
        <w:rPr>
          <w:sz w:val="16"/>
          <w:szCs w:val="16"/>
        </w:rPr>
      </w:pPr>
      <w:r w:rsidRPr="00397729">
        <w:rPr>
          <w:rStyle w:val="Sprotnaopomba-sklic"/>
        </w:rPr>
        <w:footnoteRef/>
      </w:r>
      <w:r w:rsidRPr="00397729">
        <w:t xml:space="preserve"> </w:t>
      </w:r>
      <w:r w:rsidRPr="00397729">
        <w:rPr>
          <w:sz w:val="16"/>
          <w:szCs w:val="16"/>
        </w:rPr>
        <w:t>Skupni akcijski načrt je operacija, katere področje uporabe je opredeljeno in ki se upravlja glede na učinek in rezultate, ki se z njo dosežejo. Vključuje projekt ali skupino projektov, katerega oziroma katerih bistvo ni zagotavljanje infrastrukture in za izvajanje katerega oziroma katerih je odgovoren upravičenec v okviru operativnega programa ali programov. Realizacije in rezultate skupnega akcijskega načrta skupaj določita država članica in Komisija, prispevajo pa k posebnim ciljem operativnih programov in so podlaga za podporo iz skladov. Rezultati se nanašajo na neposredni vpliv skupnega akcijskega načrta. Upravičenec v skupnem akcijskem načrtu je oseba javnega prava. Skupni akcijski načrti ne štejejo kot veliki projekti (podlaga: UREDBA (EU) št. 1303/2013, poglavje III).</w:t>
      </w:r>
    </w:p>
  </w:footnote>
  <w:footnote w:id="2">
    <w:p w:rsidR="00042771" w:rsidRDefault="00042771" w:rsidP="00880980">
      <w:pPr>
        <w:pStyle w:val="Sprotnaopomba-besedilo"/>
      </w:pPr>
      <w:r>
        <w:rPr>
          <w:rStyle w:val="Sprotnaopomba-sklic"/>
        </w:rPr>
        <w:footnoteRef/>
      </w:r>
      <w:r>
        <w:t xml:space="preserve"> </w:t>
      </w:r>
      <w:r w:rsidRPr="00880980">
        <w:rPr>
          <w:rFonts w:eastAsia="SimSun"/>
          <w:b/>
          <w:sz w:val="16"/>
          <w:szCs w:val="19"/>
          <w:lang w:eastAsia="sl-SI"/>
        </w:rPr>
        <w:t>v primeru, da je upravičencev več, se poda informacije v okviru poglavja B za vsakega posebej</w:t>
      </w:r>
    </w:p>
  </w:footnote>
  <w:footnote w:id="3">
    <w:p w:rsidR="00042771" w:rsidRPr="00EE72A9" w:rsidRDefault="00042771" w:rsidP="00880980">
      <w:pPr>
        <w:pStyle w:val="Sprotnaopomba-besedilo"/>
        <w:rPr>
          <w:sz w:val="16"/>
          <w:szCs w:val="16"/>
        </w:rPr>
      </w:pPr>
      <w:r>
        <w:rPr>
          <w:rStyle w:val="Sprotnaopomba-sklic"/>
        </w:rPr>
        <w:footnoteRef/>
      </w:r>
      <w:r>
        <w:t xml:space="preserve"> </w:t>
      </w:r>
      <w:r w:rsidRPr="00EE72A9">
        <w:rPr>
          <w:sz w:val="16"/>
          <w:szCs w:val="16"/>
        </w:rPr>
        <w:t>V primeru produktivne naložbe vnesi</w:t>
      </w:r>
      <w:r>
        <w:rPr>
          <w:sz w:val="16"/>
          <w:szCs w:val="16"/>
        </w:rPr>
        <w:t>te</w:t>
      </w:r>
      <w:r w:rsidRPr="00EE72A9">
        <w:rPr>
          <w:sz w:val="16"/>
          <w:szCs w:val="16"/>
        </w:rPr>
        <w:t xml:space="preserve"> </w:t>
      </w:r>
      <w:r>
        <w:rPr>
          <w:sz w:val="16"/>
          <w:szCs w:val="16"/>
        </w:rPr>
        <w:t>podatke o velikosti podjetja, prihodkih podjetja</w:t>
      </w:r>
      <w:r w:rsidRPr="00EE72A9">
        <w:rPr>
          <w:sz w:val="16"/>
          <w:szCs w:val="16"/>
        </w:rPr>
        <w:t xml:space="preserve"> (vrednost v </w:t>
      </w:r>
      <w:r>
        <w:rPr>
          <w:sz w:val="16"/>
          <w:szCs w:val="16"/>
        </w:rPr>
        <w:t>milijonih EUR in leto), številu zaposlenih in druge relevantne informacije.</w:t>
      </w:r>
    </w:p>
  </w:footnote>
  <w:footnote w:id="4">
    <w:p w:rsidR="00042771" w:rsidRDefault="00042771" w:rsidP="0052051B">
      <w:pPr>
        <w:pStyle w:val="Sprotnaopomba-besedilo"/>
        <w:spacing w:line="240" w:lineRule="auto"/>
      </w:pPr>
      <w:r w:rsidRPr="00EE72A9">
        <w:rPr>
          <w:rStyle w:val="Sprotnaopomba-sklic"/>
          <w:sz w:val="16"/>
          <w:szCs w:val="16"/>
        </w:rPr>
        <w:footnoteRef/>
      </w:r>
      <w:r w:rsidRPr="00EE72A9">
        <w:rPr>
          <w:sz w:val="16"/>
          <w:szCs w:val="16"/>
        </w:rPr>
        <w:t xml:space="preserve"> </w:t>
      </w:r>
      <w:r w:rsidRPr="00EE72A9">
        <w:rPr>
          <w:rFonts w:eastAsia="SimSun"/>
          <w:sz w:val="16"/>
          <w:szCs w:val="16"/>
          <w:lang w:eastAsia="sl-SI"/>
        </w:rPr>
        <w:t xml:space="preserve">V primeru projekta javno-zasebnega partnerstva in če zasebni partner še ni izbran, ta del vključuje minimalna merila o usposobljenosti, ki jih je treba ohraniti za predizbiro na razpisu, in </w:t>
      </w:r>
      <w:r>
        <w:rPr>
          <w:rFonts w:eastAsia="SimSun"/>
          <w:sz w:val="16"/>
          <w:szCs w:val="16"/>
          <w:lang w:eastAsia="sl-SI"/>
        </w:rPr>
        <w:t xml:space="preserve">njihovo </w:t>
      </w:r>
      <w:r w:rsidRPr="00EE72A9">
        <w:rPr>
          <w:rFonts w:eastAsia="SimSun"/>
          <w:sz w:val="16"/>
          <w:szCs w:val="16"/>
          <w:lang w:eastAsia="sl-SI"/>
        </w:rPr>
        <w:t>utemeljitev. Vloga opisuje tudi vse ureditve za pripravo, spremljanje in administracijo projekta javno-zasebnega partnerstva.</w:t>
      </w:r>
    </w:p>
  </w:footnote>
  <w:footnote w:id="5">
    <w:p w:rsidR="00042771" w:rsidRPr="0055065B" w:rsidRDefault="00042771" w:rsidP="0052051B">
      <w:pPr>
        <w:pStyle w:val="Sprotnaopomba-besedilo"/>
        <w:rPr>
          <w:sz w:val="16"/>
          <w:szCs w:val="16"/>
        </w:rPr>
      </w:pPr>
      <w:r w:rsidRPr="0055065B">
        <w:rPr>
          <w:rStyle w:val="Sprotnaopomba-sklic"/>
          <w:sz w:val="16"/>
          <w:szCs w:val="16"/>
        </w:rPr>
        <w:footnoteRef/>
      </w:r>
      <w:r w:rsidRPr="0055065B">
        <w:rPr>
          <w:sz w:val="16"/>
          <w:szCs w:val="16"/>
        </w:rPr>
        <w:t xml:space="preserve"> </w:t>
      </w:r>
      <w:r w:rsidRPr="0055065B">
        <w:rPr>
          <w:rFonts w:eastAsia="SimSun"/>
          <w:w w:val="89"/>
          <w:sz w:val="16"/>
          <w:szCs w:val="16"/>
          <w:lang w:eastAsia="sl-SI"/>
        </w:rPr>
        <w:t>Priloga I k Izvedbeni uredbi Komisije (EU) št.</w:t>
      </w:r>
      <w:r>
        <w:rPr>
          <w:rFonts w:eastAsia="SimSun"/>
          <w:w w:val="89"/>
          <w:sz w:val="16"/>
          <w:szCs w:val="16"/>
          <w:lang w:eastAsia="sl-SI"/>
        </w:rPr>
        <w:t> </w:t>
      </w:r>
      <w:r w:rsidRPr="0055065B">
        <w:rPr>
          <w:rFonts w:eastAsia="SimSun"/>
          <w:w w:val="89"/>
          <w:sz w:val="16"/>
          <w:szCs w:val="16"/>
          <w:lang w:eastAsia="sl-SI"/>
        </w:rPr>
        <w:t>215/2014 z dne 7.</w:t>
      </w:r>
      <w:r>
        <w:rPr>
          <w:rFonts w:eastAsia="SimSun"/>
          <w:w w:val="89"/>
          <w:sz w:val="16"/>
          <w:szCs w:val="16"/>
          <w:lang w:eastAsia="sl-SI"/>
        </w:rPr>
        <w:t> </w:t>
      </w:r>
      <w:r w:rsidRPr="0055065B">
        <w:rPr>
          <w:rFonts w:eastAsia="SimSun"/>
          <w:w w:val="89"/>
          <w:sz w:val="16"/>
          <w:szCs w:val="16"/>
          <w:lang w:eastAsia="sl-SI"/>
        </w:rPr>
        <w:t>marca</w:t>
      </w:r>
      <w:r>
        <w:rPr>
          <w:rFonts w:eastAsia="SimSun"/>
          <w:w w:val="89"/>
          <w:sz w:val="16"/>
          <w:szCs w:val="16"/>
          <w:lang w:eastAsia="sl-SI"/>
        </w:rPr>
        <w:t> </w:t>
      </w:r>
      <w:r w:rsidRPr="0055065B">
        <w:rPr>
          <w:rFonts w:eastAsia="SimSun"/>
          <w:w w:val="89"/>
          <w:sz w:val="16"/>
          <w:szCs w:val="16"/>
          <w:lang w:eastAsia="sl-SI"/>
        </w:rPr>
        <w:t xml:space="preserve">2014 o določitvi pravil za izvajanje Uredbe (EU) </w:t>
      </w:r>
      <w:r>
        <w:rPr>
          <w:rFonts w:eastAsia="SimSun"/>
          <w:w w:val="89"/>
          <w:sz w:val="16"/>
          <w:szCs w:val="16"/>
          <w:lang w:eastAsia="sl-SI"/>
        </w:rPr>
        <w:t>št. </w:t>
      </w:r>
      <w:r w:rsidRPr="0055065B">
        <w:rPr>
          <w:rFonts w:eastAsia="SimSun"/>
          <w:w w:val="89"/>
          <w:sz w:val="16"/>
          <w:szCs w:val="16"/>
          <w:lang w:eastAsia="sl-SI"/>
        </w:rPr>
        <w:t>1303/2013</w:t>
      </w:r>
      <w:r>
        <w:rPr>
          <w:rFonts w:eastAsia="SimSun"/>
          <w:w w:val="89"/>
          <w:sz w:val="16"/>
          <w:szCs w:val="16"/>
          <w:lang w:eastAsia="sl-SI"/>
        </w:rPr>
        <w:t>.</w:t>
      </w:r>
    </w:p>
  </w:footnote>
  <w:footnote w:id="6">
    <w:p w:rsidR="00042771" w:rsidRDefault="00042771" w:rsidP="0052051B">
      <w:pPr>
        <w:pStyle w:val="Sprotnaopomba-besedilo"/>
      </w:pPr>
      <w:r w:rsidRPr="0055065B">
        <w:rPr>
          <w:rStyle w:val="Sprotnaopomba-sklic"/>
          <w:sz w:val="16"/>
          <w:szCs w:val="16"/>
        </w:rPr>
        <w:footnoteRef/>
      </w:r>
      <w:r w:rsidRPr="0055065B">
        <w:rPr>
          <w:sz w:val="16"/>
          <w:szCs w:val="16"/>
        </w:rPr>
        <w:t xml:space="preserve"> </w:t>
      </w:r>
      <w:r w:rsidRPr="0055065B">
        <w:rPr>
          <w:rFonts w:eastAsia="SimSun"/>
          <w:w w:val="95"/>
          <w:sz w:val="16"/>
          <w:szCs w:val="16"/>
          <w:lang w:eastAsia="sl-SI"/>
        </w:rPr>
        <w:t xml:space="preserve">Uredba (ES) </w:t>
      </w:r>
      <w:r>
        <w:rPr>
          <w:rFonts w:eastAsia="SimSun"/>
          <w:w w:val="95"/>
          <w:sz w:val="16"/>
          <w:szCs w:val="16"/>
          <w:lang w:eastAsia="sl-SI"/>
        </w:rPr>
        <w:t>št. </w:t>
      </w:r>
      <w:r w:rsidRPr="0055065B">
        <w:rPr>
          <w:rFonts w:eastAsia="SimSun"/>
          <w:w w:val="95"/>
          <w:sz w:val="16"/>
          <w:szCs w:val="16"/>
          <w:lang w:eastAsia="sl-SI"/>
        </w:rPr>
        <w:t>1059/2003 Evropskega parlamenta in Sveta (UL</w:t>
      </w:r>
      <w:r>
        <w:rPr>
          <w:rFonts w:eastAsia="SimSun"/>
          <w:w w:val="95"/>
          <w:sz w:val="16"/>
          <w:szCs w:val="16"/>
          <w:lang w:eastAsia="sl-SI"/>
        </w:rPr>
        <w:t> </w:t>
      </w:r>
      <w:r w:rsidRPr="0055065B">
        <w:rPr>
          <w:rFonts w:eastAsia="SimSun"/>
          <w:w w:val="95"/>
          <w:sz w:val="16"/>
          <w:szCs w:val="16"/>
          <w:lang w:eastAsia="sl-SI"/>
        </w:rPr>
        <w:t>L</w:t>
      </w:r>
      <w:r>
        <w:rPr>
          <w:rFonts w:eastAsia="SimSun"/>
          <w:w w:val="95"/>
          <w:sz w:val="16"/>
          <w:szCs w:val="16"/>
          <w:lang w:eastAsia="sl-SI"/>
        </w:rPr>
        <w:t> </w:t>
      </w:r>
      <w:r w:rsidRPr="0055065B">
        <w:rPr>
          <w:rFonts w:eastAsia="SimSun"/>
          <w:w w:val="95"/>
          <w:sz w:val="16"/>
          <w:szCs w:val="16"/>
          <w:lang w:eastAsia="sl-SI"/>
        </w:rPr>
        <w:t>154, 21.6.2003, str.</w:t>
      </w:r>
      <w:r>
        <w:rPr>
          <w:rFonts w:eastAsia="SimSun"/>
          <w:w w:val="95"/>
          <w:sz w:val="16"/>
          <w:szCs w:val="16"/>
          <w:lang w:eastAsia="sl-SI"/>
        </w:rPr>
        <w:t> </w:t>
      </w:r>
      <w:r w:rsidRPr="0055065B">
        <w:rPr>
          <w:rFonts w:eastAsia="SimSun"/>
          <w:w w:val="95"/>
          <w:sz w:val="16"/>
          <w:szCs w:val="16"/>
          <w:lang w:eastAsia="sl-SI"/>
        </w:rPr>
        <w:t>1), kakor je bila spremenjena. Upo</w:t>
      </w:r>
      <w:r w:rsidRPr="0055065B">
        <w:rPr>
          <w:rFonts w:eastAsia="SimSun"/>
          <w:w w:val="94"/>
          <w:sz w:val="16"/>
          <w:szCs w:val="16"/>
          <w:lang w:eastAsia="sl-SI"/>
        </w:rPr>
        <w:t>rabite najbolj natančno in ustrezno kodo NUTS III. Če se projekt nanaša na več posameznih področij ravni NUTS III, ko</w:t>
      </w:r>
      <w:r w:rsidRPr="0055065B">
        <w:rPr>
          <w:rFonts w:eastAsia="SimSun"/>
          <w:sz w:val="16"/>
          <w:szCs w:val="16"/>
          <w:lang w:eastAsia="sl-SI"/>
        </w:rPr>
        <w:t>dirajte po NUTS III ali višjih kodah.</w:t>
      </w:r>
    </w:p>
  </w:footnote>
  <w:footnote w:id="7">
    <w:p w:rsidR="00042771" w:rsidRPr="0076418D" w:rsidRDefault="00042771" w:rsidP="0052051B">
      <w:pPr>
        <w:pStyle w:val="Sprotnaopomba-besedilo"/>
        <w:rPr>
          <w:sz w:val="16"/>
          <w:szCs w:val="16"/>
        </w:rPr>
      </w:pPr>
      <w:r w:rsidRPr="0076418D">
        <w:rPr>
          <w:rFonts w:eastAsia="SimSun"/>
          <w:w w:val="95"/>
          <w:sz w:val="16"/>
          <w:szCs w:val="16"/>
          <w:lang w:eastAsia="sl-SI"/>
        </w:rPr>
        <w:footnoteRef/>
      </w:r>
      <w:r w:rsidRPr="0076418D">
        <w:rPr>
          <w:rFonts w:eastAsia="SimSun"/>
          <w:w w:val="95"/>
          <w:sz w:val="16"/>
          <w:szCs w:val="16"/>
          <w:lang w:eastAsia="sl-SI"/>
        </w:rPr>
        <w:t xml:space="preserve"> Nova gradnja = 1; dozidava = 2; prezidava/posodobitev = 3; sprememba kraja = 4; nastanek s prevzemom = 5</w:t>
      </w:r>
      <w:r>
        <w:rPr>
          <w:rFonts w:eastAsia="SimSun"/>
          <w:w w:val="95"/>
          <w:sz w:val="16"/>
          <w:szCs w:val="16"/>
          <w:lang w:eastAsia="sl-SI"/>
        </w:rPr>
        <w:t>.</w:t>
      </w:r>
    </w:p>
  </w:footnote>
  <w:footnote w:id="8">
    <w:p w:rsidR="00042771" w:rsidRPr="0076418D" w:rsidRDefault="00042771" w:rsidP="0052051B">
      <w:pPr>
        <w:pStyle w:val="Sprotnaopomba-besedilo"/>
        <w:rPr>
          <w:sz w:val="16"/>
          <w:szCs w:val="16"/>
        </w:rPr>
      </w:pPr>
      <w:r w:rsidRPr="0076418D">
        <w:rPr>
          <w:rStyle w:val="Sprotnaopomba-sklic"/>
          <w:sz w:val="16"/>
          <w:szCs w:val="16"/>
        </w:rPr>
        <w:footnoteRef/>
      </w:r>
      <w:r w:rsidRPr="0076418D">
        <w:rPr>
          <w:sz w:val="16"/>
          <w:szCs w:val="16"/>
        </w:rPr>
        <w:t xml:space="preserve"> </w:t>
      </w:r>
      <w:r w:rsidRPr="0076418D">
        <w:rPr>
          <w:rFonts w:eastAsia="SimSun"/>
          <w:w w:val="91"/>
          <w:sz w:val="16"/>
          <w:szCs w:val="16"/>
          <w:lang w:eastAsia="sl-SI"/>
        </w:rPr>
        <w:t xml:space="preserve">Kombinirana nomenklatura (KN), Uredba Sveta (EGS) </w:t>
      </w:r>
      <w:r>
        <w:rPr>
          <w:rFonts w:eastAsia="SimSun"/>
          <w:w w:val="91"/>
          <w:sz w:val="16"/>
          <w:szCs w:val="16"/>
          <w:lang w:eastAsia="sl-SI"/>
        </w:rPr>
        <w:t>št. </w:t>
      </w:r>
      <w:r w:rsidRPr="0076418D">
        <w:rPr>
          <w:rFonts w:eastAsia="SimSun"/>
          <w:w w:val="91"/>
          <w:sz w:val="16"/>
          <w:szCs w:val="16"/>
          <w:lang w:eastAsia="sl-SI"/>
        </w:rPr>
        <w:t>2658/87 (UL</w:t>
      </w:r>
      <w:r>
        <w:rPr>
          <w:rFonts w:eastAsia="SimSun"/>
          <w:w w:val="91"/>
          <w:sz w:val="16"/>
          <w:szCs w:val="16"/>
          <w:lang w:eastAsia="sl-SI"/>
        </w:rPr>
        <w:t> </w:t>
      </w:r>
      <w:r w:rsidRPr="0076418D">
        <w:rPr>
          <w:rFonts w:eastAsia="SimSun"/>
          <w:w w:val="91"/>
          <w:sz w:val="16"/>
          <w:szCs w:val="16"/>
          <w:lang w:eastAsia="sl-SI"/>
        </w:rPr>
        <w:t>L 256, 7.9.1987, str.</w:t>
      </w:r>
      <w:r>
        <w:rPr>
          <w:rFonts w:eastAsia="SimSun"/>
          <w:w w:val="91"/>
          <w:sz w:val="16"/>
          <w:szCs w:val="16"/>
          <w:lang w:eastAsia="sl-SI"/>
        </w:rPr>
        <w:t> </w:t>
      </w:r>
      <w:r w:rsidRPr="0076418D">
        <w:rPr>
          <w:rFonts w:eastAsia="SimSun"/>
          <w:w w:val="91"/>
          <w:sz w:val="16"/>
          <w:szCs w:val="16"/>
          <w:lang w:eastAsia="sl-SI"/>
        </w:rPr>
        <w:t>1).</w:t>
      </w:r>
    </w:p>
  </w:footnote>
  <w:footnote w:id="9">
    <w:p w:rsidR="00042771" w:rsidRPr="0006556B" w:rsidRDefault="00042771" w:rsidP="0006556B">
      <w:pPr>
        <w:pStyle w:val="Sprotnaopomba-besedilo"/>
        <w:jc w:val="both"/>
        <w:rPr>
          <w:sz w:val="14"/>
          <w:szCs w:val="16"/>
        </w:rPr>
      </w:pPr>
      <w:r w:rsidRPr="004A10AB">
        <w:rPr>
          <w:rFonts w:eastAsia="SimSun"/>
          <w:w w:val="89"/>
          <w:sz w:val="16"/>
          <w:szCs w:val="16"/>
          <w:lang w:eastAsia="sl-SI"/>
        </w:rPr>
        <w:footnoteRef/>
      </w:r>
      <w:r w:rsidRPr="004A10AB">
        <w:rPr>
          <w:rFonts w:eastAsia="SimSun"/>
          <w:w w:val="89"/>
          <w:sz w:val="16"/>
          <w:szCs w:val="16"/>
          <w:lang w:eastAsia="sl-SI"/>
        </w:rPr>
        <w:t xml:space="preserve"> </w:t>
      </w:r>
      <w:r w:rsidRPr="0006556B">
        <w:rPr>
          <w:sz w:val="14"/>
          <w:szCs w:val="16"/>
        </w:rPr>
        <w:t xml:space="preserve">Aktivnosti se v informacijski sistem eMA vnašajo na dva načina (če gre za fizični vnos v </w:t>
      </w:r>
      <w:r>
        <w:rPr>
          <w:sz w:val="14"/>
          <w:szCs w:val="16"/>
        </w:rPr>
        <w:t>obrazec</w:t>
      </w:r>
      <w:r w:rsidRPr="0006556B">
        <w:rPr>
          <w:sz w:val="14"/>
          <w:szCs w:val="16"/>
        </w:rPr>
        <w:t xml:space="preserve"> – izven informacijskega sistema eMA - se vnese vse podatke), in sicer:</w:t>
      </w:r>
    </w:p>
    <w:p w:rsidR="00042771" w:rsidRPr="0006556B" w:rsidRDefault="00042771" w:rsidP="0006556B">
      <w:pPr>
        <w:pStyle w:val="Sprotnaopomba-besedilo"/>
        <w:ind w:left="705" w:hanging="279"/>
        <w:jc w:val="both"/>
        <w:rPr>
          <w:sz w:val="14"/>
          <w:szCs w:val="16"/>
        </w:rPr>
      </w:pPr>
      <w:r w:rsidRPr="0006556B">
        <w:rPr>
          <w:sz w:val="14"/>
          <w:szCs w:val="16"/>
        </w:rPr>
        <w:t>1.</w:t>
      </w:r>
      <w:r w:rsidRPr="0006556B">
        <w:rPr>
          <w:sz w:val="14"/>
          <w:szCs w:val="16"/>
        </w:rPr>
        <w:tab/>
        <w:t>V kolikor se izbere opcija »DA«: V tabelo se vnesejo samo nazivi posamezne aktivnosti. Pri vnosu plana stroškov</w:t>
      </w:r>
      <w:r>
        <w:rPr>
          <w:sz w:val="14"/>
          <w:szCs w:val="16"/>
        </w:rPr>
        <w:t xml:space="preserve"> (</w:t>
      </w:r>
      <w:r w:rsidRPr="0006556B">
        <w:rPr>
          <w:sz w:val="14"/>
          <w:szCs w:val="16"/>
        </w:rPr>
        <w:t xml:space="preserve">preglednica </w:t>
      </w:r>
      <w:r>
        <w:rPr>
          <w:sz w:val="14"/>
          <w:szCs w:val="16"/>
        </w:rPr>
        <w:t>E</w:t>
      </w:r>
      <w:r w:rsidRPr="0006556B">
        <w:rPr>
          <w:sz w:val="14"/>
          <w:szCs w:val="16"/>
        </w:rPr>
        <w:t>.1.</w:t>
      </w:r>
      <w:r>
        <w:rPr>
          <w:sz w:val="14"/>
          <w:szCs w:val="16"/>
        </w:rPr>
        <w:t>1</w:t>
      </w:r>
      <w:r w:rsidRPr="0006556B">
        <w:rPr>
          <w:sz w:val="14"/>
          <w:szCs w:val="16"/>
        </w:rPr>
        <w:t xml:space="preserve">), pa se na posamezno aktivnost vnese posamezna kategorija stroškov/ vrsta stroškov s predvideno dinamiko po letih (upravičene in neupravičene). Informacijski sistem eMA pa avtomatično prenese podatke iz plana stroškov (preglednica </w:t>
      </w:r>
      <w:r>
        <w:rPr>
          <w:sz w:val="14"/>
          <w:szCs w:val="16"/>
        </w:rPr>
        <w:t>E</w:t>
      </w:r>
      <w:r w:rsidRPr="0006556B">
        <w:rPr>
          <w:sz w:val="14"/>
          <w:szCs w:val="16"/>
        </w:rPr>
        <w:t>.1.</w:t>
      </w:r>
      <w:r>
        <w:rPr>
          <w:sz w:val="14"/>
          <w:szCs w:val="16"/>
        </w:rPr>
        <w:t>1</w:t>
      </w:r>
      <w:r w:rsidRPr="0006556B">
        <w:rPr>
          <w:sz w:val="14"/>
          <w:szCs w:val="16"/>
        </w:rPr>
        <w:t xml:space="preserve">) na plan aktivnosti (preglednica </w:t>
      </w:r>
      <w:r>
        <w:rPr>
          <w:sz w:val="14"/>
          <w:szCs w:val="16"/>
        </w:rPr>
        <w:t>C.2</w:t>
      </w:r>
      <w:r w:rsidRPr="0006556B">
        <w:rPr>
          <w:sz w:val="14"/>
          <w:szCs w:val="16"/>
        </w:rPr>
        <w:t>.</w:t>
      </w:r>
      <w:r>
        <w:rPr>
          <w:sz w:val="14"/>
          <w:szCs w:val="16"/>
        </w:rPr>
        <w:t>2</w:t>
      </w:r>
      <w:r w:rsidRPr="0006556B">
        <w:rPr>
          <w:sz w:val="14"/>
          <w:szCs w:val="16"/>
        </w:rPr>
        <w:t>)</w:t>
      </w:r>
      <w:r>
        <w:rPr>
          <w:sz w:val="14"/>
          <w:szCs w:val="16"/>
        </w:rPr>
        <w:t xml:space="preserve"> </w:t>
      </w:r>
      <w:r w:rsidRPr="0006556B">
        <w:rPr>
          <w:sz w:val="14"/>
          <w:szCs w:val="16"/>
        </w:rPr>
        <w:t xml:space="preserve">(kategorija stroškov/ vrsta stroškov, skupni znesek posamezne aktivnosti in seštevek vseh aktivnosti). </w:t>
      </w:r>
    </w:p>
    <w:p w:rsidR="00042771" w:rsidRPr="004A10AB" w:rsidRDefault="00042771" w:rsidP="0006556B">
      <w:pPr>
        <w:pStyle w:val="Sprotnaopomba-besedilo"/>
        <w:ind w:left="709" w:hanging="283"/>
        <w:jc w:val="both"/>
        <w:rPr>
          <w:rFonts w:eastAsia="SimSun"/>
          <w:w w:val="89"/>
          <w:sz w:val="16"/>
          <w:szCs w:val="16"/>
          <w:lang w:eastAsia="sl-SI"/>
        </w:rPr>
      </w:pPr>
      <w:r w:rsidRPr="0006556B">
        <w:rPr>
          <w:sz w:val="14"/>
          <w:szCs w:val="16"/>
        </w:rPr>
        <w:t>2.</w:t>
      </w:r>
      <w:r w:rsidRPr="0006556B">
        <w:rPr>
          <w:sz w:val="14"/>
          <w:szCs w:val="16"/>
        </w:rPr>
        <w:tab/>
        <w:t>V kolikor se izbere opcija »NE«: V tabelo se vnesejo nazive aktivnosti in na posamezno aktivnost vežeš eno ali več kategorij stroškov/vrste stroškov (en strošek je lahko vezan na več aktivnosti) ter vneseš vrednost posamezne aktivnosti (upravičene in neupravičene strošek). Pri vnosu plana stroškov (</w:t>
      </w:r>
      <w:r>
        <w:rPr>
          <w:sz w:val="14"/>
          <w:szCs w:val="16"/>
        </w:rPr>
        <w:t>p</w:t>
      </w:r>
      <w:r w:rsidRPr="0006556B">
        <w:rPr>
          <w:sz w:val="14"/>
          <w:szCs w:val="16"/>
        </w:rPr>
        <w:t xml:space="preserve">reglednica </w:t>
      </w:r>
      <w:r>
        <w:rPr>
          <w:sz w:val="14"/>
          <w:szCs w:val="16"/>
        </w:rPr>
        <w:t>E.1.1</w:t>
      </w:r>
      <w:r w:rsidRPr="0006556B">
        <w:rPr>
          <w:sz w:val="14"/>
          <w:szCs w:val="16"/>
        </w:rPr>
        <w:t>) pa se vnesejo samo kategorije stroškov/vrste stroškov s predvideno dinamiko po letih, brez navezave na posamezno aktivnost. Skupna vrednost aktivnosti mora biti enaka skupni vrednosti plana stroškov (upravičeni in neupravičeni stroški skupaj).</w:t>
      </w:r>
    </w:p>
  </w:footnote>
  <w:footnote w:id="10">
    <w:p w:rsidR="00042771" w:rsidRPr="00231FAB" w:rsidRDefault="00042771" w:rsidP="00231FAB">
      <w:pPr>
        <w:pStyle w:val="Sprotnaopomba-besedilo"/>
        <w:jc w:val="both"/>
        <w:rPr>
          <w:sz w:val="16"/>
          <w:szCs w:val="16"/>
        </w:rPr>
      </w:pPr>
      <w:r w:rsidRPr="00231FAB">
        <w:rPr>
          <w:rStyle w:val="Sprotnaopomba-sklic"/>
        </w:rPr>
        <w:footnoteRef/>
      </w:r>
      <w:r w:rsidRPr="00231FAB">
        <w:t xml:space="preserve"> </w:t>
      </w:r>
      <w:r w:rsidRPr="00231FAB">
        <w:rPr>
          <w:sz w:val="16"/>
          <w:szCs w:val="16"/>
        </w:rPr>
        <w:t>Za vsako izmed desetih kategorij intervencij je mogoče vnesti delitev na več različnih podkategorij. Izračun zneska razdelitve oziroma odstotka razdelitve je odvisen od prej vnesenega plana stroška (skupni upravičeni stroški operacij), zato se procesno kategorije intervencij vnaša za planom stroška. Ko se pri delitvi kategorije intervencije vnaša znesek, je potrebno kontrolirati, da se ne vnese večjega zneska, kot je določen upravičen strošek (skupni upravičen strošek na operaciji)  v planu stroška. Zaokroževanje se računa na identičen način kot pri ostalih procesih.</w:t>
      </w:r>
    </w:p>
    <w:p w:rsidR="00042771" w:rsidRPr="006214E9" w:rsidRDefault="00042771" w:rsidP="00231FAB">
      <w:pPr>
        <w:pStyle w:val="Sprotnaopomba-besedilo"/>
        <w:jc w:val="both"/>
        <w:rPr>
          <w:color w:val="FF0000"/>
          <w:sz w:val="16"/>
          <w:szCs w:val="16"/>
        </w:rPr>
      </w:pPr>
      <w:r w:rsidRPr="00231FAB">
        <w:rPr>
          <w:sz w:val="16"/>
          <w:szCs w:val="16"/>
        </w:rPr>
        <w:t xml:space="preserve">Pri vnosu kombinacije razdelitve posamezne kategorije intervencije so </w:t>
      </w:r>
      <w:r>
        <w:rPr>
          <w:sz w:val="16"/>
          <w:szCs w:val="16"/>
        </w:rPr>
        <w:t>obvezni podatki sklad, regijo, D</w:t>
      </w:r>
      <w:r w:rsidRPr="00231FAB">
        <w:rPr>
          <w:sz w:val="16"/>
          <w:szCs w:val="16"/>
        </w:rPr>
        <w:t>.</w:t>
      </w:r>
      <w:r>
        <w:rPr>
          <w:sz w:val="16"/>
          <w:szCs w:val="16"/>
        </w:rPr>
        <w:t>1</w:t>
      </w:r>
      <w:r w:rsidRPr="00231FAB">
        <w:rPr>
          <w:sz w:val="16"/>
          <w:szCs w:val="16"/>
        </w:rPr>
        <w:t xml:space="preserve">.1 domeno ukrepa, </w:t>
      </w:r>
      <w:r>
        <w:rPr>
          <w:sz w:val="16"/>
          <w:szCs w:val="16"/>
        </w:rPr>
        <w:t>D</w:t>
      </w:r>
      <w:r w:rsidRPr="00231FAB">
        <w:rPr>
          <w:sz w:val="16"/>
          <w:szCs w:val="16"/>
        </w:rPr>
        <w:t>.</w:t>
      </w:r>
      <w:r>
        <w:rPr>
          <w:sz w:val="16"/>
          <w:szCs w:val="16"/>
        </w:rPr>
        <w:t>1</w:t>
      </w:r>
      <w:r w:rsidRPr="00231FAB">
        <w:rPr>
          <w:sz w:val="16"/>
          <w:szCs w:val="16"/>
        </w:rPr>
        <w:t xml:space="preserve">.2 obliko financiranja, </w:t>
      </w:r>
      <w:r>
        <w:rPr>
          <w:sz w:val="16"/>
          <w:szCs w:val="16"/>
        </w:rPr>
        <w:t>D</w:t>
      </w:r>
      <w:r w:rsidRPr="00231FAB">
        <w:rPr>
          <w:sz w:val="16"/>
          <w:szCs w:val="16"/>
        </w:rPr>
        <w:t>.</w:t>
      </w:r>
      <w:r>
        <w:rPr>
          <w:sz w:val="16"/>
          <w:szCs w:val="16"/>
        </w:rPr>
        <w:t>1.3 vrsto ozemlja, D</w:t>
      </w:r>
      <w:r w:rsidRPr="00231FAB">
        <w:rPr>
          <w:sz w:val="16"/>
          <w:szCs w:val="16"/>
        </w:rPr>
        <w:t>.</w:t>
      </w:r>
      <w:r>
        <w:rPr>
          <w:sz w:val="16"/>
          <w:szCs w:val="16"/>
        </w:rPr>
        <w:t>1</w:t>
      </w:r>
      <w:r w:rsidRPr="00231FAB">
        <w:rPr>
          <w:sz w:val="16"/>
          <w:szCs w:val="16"/>
        </w:rPr>
        <w:t xml:space="preserve">.4 mehanizem ozemeljskega izvrševanja, </w:t>
      </w:r>
      <w:r>
        <w:rPr>
          <w:sz w:val="16"/>
          <w:szCs w:val="16"/>
        </w:rPr>
        <w:t>D</w:t>
      </w:r>
      <w:r w:rsidRPr="00231FAB">
        <w:rPr>
          <w:sz w:val="16"/>
          <w:szCs w:val="16"/>
        </w:rPr>
        <w:t>.</w:t>
      </w:r>
      <w:r>
        <w:rPr>
          <w:sz w:val="16"/>
          <w:szCs w:val="16"/>
        </w:rPr>
        <w:t>1</w:t>
      </w:r>
      <w:r w:rsidRPr="00231FAB">
        <w:rPr>
          <w:sz w:val="16"/>
          <w:szCs w:val="16"/>
        </w:rPr>
        <w:t xml:space="preserve">.5 tematski cilj, </w:t>
      </w:r>
      <w:r>
        <w:rPr>
          <w:sz w:val="16"/>
          <w:szCs w:val="16"/>
        </w:rPr>
        <w:t>D</w:t>
      </w:r>
      <w:r w:rsidRPr="00231FAB">
        <w:rPr>
          <w:sz w:val="16"/>
          <w:szCs w:val="16"/>
        </w:rPr>
        <w:t>.</w:t>
      </w:r>
      <w:r>
        <w:rPr>
          <w:sz w:val="16"/>
          <w:szCs w:val="16"/>
        </w:rPr>
        <w:t>1</w:t>
      </w:r>
      <w:r w:rsidRPr="00231FAB">
        <w:rPr>
          <w:sz w:val="16"/>
          <w:szCs w:val="16"/>
        </w:rPr>
        <w:t xml:space="preserve">.6 gospodarska dejavnost, </w:t>
      </w:r>
      <w:r>
        <w:rPr>
          <w:sz w:val="16"/>
          <w:szCs w:val="16"/>
        </w:rPr>
        <w:t>D</w:t>
      </w:r>
      <w:r w:rsidRPr="00231FAB">
        <w:rPr>
          <w:sz w:val="16"/>
          <w:szCs w:val="16"/>
        </w:rPr>
        <w:t>.</w:t>
      </w:r>
      <w:r>
        <w:rPr>
          <w:sz w:val="16"/>
          <w:szCs w:val="16"/>
        </w:rPr>
        <w:t>1</w:t>
      </w:r>
      <w:r w:rsidRPr="00231FAB">
        <w:rPr>
          <w:sz w:val="16"/>
          <w:szCs w:val="16"/>
        </w:rPr>
        <w:t xml:space="preserve">.7 lokacija (NUTS3), </w:t>
      </w:r>
      <w:r>
        <w:rPr>
          <w:sz w:val="16"/>
          <w:szCs w:val="16"/>
        </w:rPr>
        <w:t>D</w:t>
      </w:r>
      <w:r w:rsidRPr="00231FAB">
        <w:rPr>
          <w:sz w:val="16"/>
          <w:szCs w:val="16"/>
        </w:rPr>
        <w:t>.</w:t>
      </w:r>
      <w:r>
        <w:rPr>
          <w:sz w:val="16"/>
          <w:szCs w:val="16"/>
        </w:rPr>
        <w:t>1</w:t>
      </w:r>
      <w:r w:rsidRPr="00231FAB">
        <w:rPr>
          <w:sz w:val="16"/>
          <w:szCs w:val="16"/>
        </w:rPr>
        <w:t xml:space="preserve">.8 narava naložbe (izpolnite le za produktivne naložbe) in </w:t>
      </w:r>
      <w:r>
        <w:rPr>
          <w:sz w:val="16"/>
          <w:szCs w:val="16"/>
        </w:rPr>
        <w:t>D</w:t>
      </w:r>
      <w:r w:rsidRPr="00231FAB">
        <w:rPr>
          <w:sz w:val="16"/>
          <w:szCs w:val="16"/>
        </w:rPr>
        <w:t>.</w:t>
      </w:r>
      <w:r>
        <w:rPr>
          <w:sz w:val="16"/>
          <w:szCs w:val="16"/>
        </w:rPr>
        <w:t>1</w:t>
      </w:r>
      <w:r w:rsidRPr="00231FAB">
        <w:rPr>
          <w:sz w:val="16"/>
          <w:szCs w:val="16"/>
        </w:rPr>
        <w:t>.9 zadevni proizvod (izpoln</w:t>
      </w:r>
      <w:r>
        <w:rPr>
          <w:sz w:val="16"/>
          <w:szCs w:val="16"/>
        </w:rPr>
        <w:t>ite le za produktivne naložbe) D</w:t>
      </w:r>
      <w:r w:rsidRPr="00231FAB">
        <w:rPr>
          <w:sz w:val="16"/>
          <w:szCs w:val="16"/>
        </w:rPr>
        <w:t>.</w:t>
      </w:r>
      <w:r>
        <w:rPr>
          <w:sz w:val="16"/>
          <w:szCs w:val="16"/>
        </w:rPr>
        <w:t>1</w:t>
      </w:r>
      <w:r w:rsidRPr="00231FAB">
        <w:rPr>
          <w:sz w:val="16"/>
          <w:szCs w:val="16"/>
        </w:rPr>
        <w:t>.10 sekundarno področje v okviru ESS (izpolnite le za ESS, ki pa ima lahko še dodatnih 8 stolpcev ). Seznam posameznih kod od 1 do 7 in 10 je dostopen v Tabeli 1 Priloge 1 izvedbe Uredbe 215/2014.</w:t>
      </w:r>
      <w:r w:rsidRPr="00231FAB">
        <w:t xml:space="preserve"> </w:t>
      </w:r>
      <w:r w:rsidRPr="00231FAB">
        <w:rPr>
          <w:sz w:val="16"/>
          <w:szCs w:val="16"/>
        </w:rPr>
        <w:t>Seznam posameznih kod 8 in 9 je dostopen v Navodilih OU za na</w:t>
      </w:r>
      <w:r>
        <w:rPr>
          <w:sz w:val="16"/>
          <w:szCs w:val="16"/>
        </w:rPr>
        <w:t>črtovanje (predvsem definicija D.1</w:t>
      </w:r>
      <w:r w:rsidRPr="00231FAB">
        <w:rPr>
          <w:sz w:val="16"/>
          <w:szCs w:val="16"/>
        </w:rPr>
        <w:t xml:space="preserve">.8. in </w:t>
      </w:r>
      <w:r>
        <w:rPr>
          <w:sz w:val="16"/>
          <w:szCs w:val="16"/>
        </w:rPr>
        <w:t>D.1</w:t>
      </w:r>
      <w:r w:rsidRPr="00231FAB">
        <w:rPr>
          <w:sz w:val="16"/>
          <w:szCs w:val="16"/>
        </w:rPr>
        <w:t>.9.- glej Navodila OU za načrtovanje 1.4., str. 59 oziroma Uredbo št. 2658/87).</w:t>
      </w:r>
    </w:p>
  </w:footnote>
  <w:footnote w:id="11">
    <w:p w:rsidR="00042771" w:rsidRDefault="00042771" w:rsidP="0052051B">
      <w:pPr>
        <w:pStyle w:val="Sprotnaopomba-besedilo"/>
        <w:rPr>
          <w:sz w:val="16"/>
          <w:szCs w:val="16"/>
        </w:rPr>
      </w:pPr>
      <w:r>
        <w:rPr>
          <w:rStyle w:val="Sprotnaopomba-sklic"/>
        </w:rPr>
        <w:footnoteRef/>
      </w:r>
      <w:r>
        <w:t xml:space="preserve"> </w:t>
      </w:r>
      <w:r w:rsidRPr="00EB3B54">
        <w:rPr>
          <w:sz w:val="16"/>
          <w:szCs w:val="16"/>
        </w:rPr>
        <w:t>Skladno z Navodili OU o upravičenih stroških za sredstva evropske kohezijske politike v programskem obdobju 2014</w:t>
      </w:r>
      <w:r>
        <w:rPr>
          <w:sz w:val="16"/>
          <w:szCs w:val="16"/>
        </w:rPr>
        <w:t>–</w:t>
      </w:r>
      <w:r w:rsidRPr="00EB3B54">
        <w:rPr>
          <w:sz w:val="16"/>
          <w:szCs w:val="16"/>
        </w:rPr>
        <w:t>2020</w:t>
      </w:r>
      <w:r>
        <w:rPr>
          <w:sz w:val="16"/>
          <w:szCs w:val="16"/>
        </w:rPr>
        <w:t>.</w:t>
      </w:r>
    </w:p>
    <w:p w:rsidR="00042771" w:rsidRPr="00231FAB" w:rsidRDefault="00042771" w:rsidP="00231FAB">
      <w:pPr>
        <w:pStyle w:val="Sprotnaopomba-besedilo"/>
        <w:jc w:val="both"/>
        <w:rPr>
          <w:sz w:val="16"/>
          <w:szCs w:val="16"/>
        </w:rPr>
      </w:pPr>
      <w:r w:rsidRPr="00231FAB">
        <w:rPr>
          <w:sz w:val="16"/>
          <w:szCs w:val="16"/>
        </w:rPr>
        <w:t>V primeru skupine projektov se del vloge izpolni za vsakega upravičenca posebej</w:t>
      </w:r>
      <w:r>
        <w:rPr>
          <w:sz w:val="16"/>
          <w:szCs w:val="16"/>
        </w:rPr>
        <w:t xml:space="preserve"> (smisel</w:t>
      </w:r>
      <w:r w:rsidRPr="00231FAB">
        <w:rPr>
          <w:sz w:val="16"/>
          <w:szCs w:val="16"/>
        </w:rPr>
        <w:t xml:space="preserve">no celotno poglavje). </w:t>
      </w:r>
    </w:p>
    <w:p w:rsidR="00042771" w:rsidRPr="00EB3B54" w:rsidRDefault="00042771" w:rsidP="00231FAB">
      <w:pPr>
        <w:pStyle w:val="Sprotnaopomba-besedilo"/>
      </w:pPr>
      <w:r w:rsidRPr="00231FAB">
        <w:rPr>
          <w:sz w:val="16"/>
          <w:szCs w:val="16"/>
        </w:rPr>
        <w:t xml:space="preserve">V primeru projekta ali programa, ki ga izvaja upravičenec, kjer nastopa več upravičencev in so ti tudi prejemniki sredstev, se na ravni vsakega upravičenca izpolni del vloge (do podpoglavja </w:t>
      </w:r>
      <w:r>
        <w:rPr>
          <w:sz w:val="16"/>
          <w:szCs w:val="16"/>
        </w:rPr>
        <w:t>E.3</w:t>
      </w:r>
      <w:r w:rsidRPr="00231FAB">
        <w:rPr>
          <w:sz w:val="16"/>
          <w:szCs w:val="16"/>
        </w:rPr>
        <w:t>).</w:t>
      </w:r>
    </w:p>
  </w:footnote>
  <w:footnote w:id="12">
    <w:p w:rsidR="00042771" w:rsidRDefault="00042771" w:rsidP="0052051B"/>
  </w:footnote>
  <w:footnote w:id="13">
    <w:p w:rsidR="00042771" w:rsidRPr="005D4D34" w:rsidRDefault="00042771" w:rsidP="0052051B">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Bruto ekvivalent nepovratnih sredstev je diskontirana vrednost pomoči, izražena kot odstotek diskontirane vrednosti upravičenih stroškov, kot se izračuna v času dodelitve pomoči na podlagi referenčne obrestne mere, ki se uporablja v času dodelitve.</w:t>
      </w:r>
    </w:p>
  </w:footnote>
  <w:footnote w:id="14">
    <w:p w:rsidR="00042771" w:rsidRPr="005D4D34" w:rsidRDefault="00042771" w:rsidP="0052051B">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Pravila o državni pomoči vključujejo določbe o upravičenih stroških. V tem stolpcu morajo države članice navesti skupni znesek upravičenih stroškov na podlagi uporabljenih pravil o državni pomoči.</w:t>
      </w:r>
    </w:p>
  </w:footnote>
  <w:footnote w:id="15">
    <w:p w:rsidR="00042771" w:rsidRPr="005D4D34" w:rsidRDefault="00042771" w:rsidP="0052051B">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Sklep Komisije 2012/21/EU z dne 20.</w:t>
      </w:r>
      <w:r>
        <w:rPr>
          <w:rFonts w:eastAsia="SimSun"/>
          <w:sz w:val="16"/>
          <w:szCs w:val="16"/>
          <w:lang w:eastAsia="sl-SI"/>
        </w:rPr>
        <w:t> </w:t>
      </w:r>
      <w:r w:rsidRPr="005D4D34">
        <w:rPr>
          <w:rFonts w:eastAsia="SimSun"/>
          <w:sz w:val="16"/>
          <w:szCs w:val="16"/>
          <w:lang w:eastAsia="sl-SI"/>
        </w:rPr>
        <w:t>decembra 2011 o uporabi člena</w:t>
      </w:r>
      <w:r>
        <w:rPr>
          <w:rFonts w:eastAsia="SimSun"/>
          <w:sz w:val="16"/>
          <w:szCs w:val="16"/>
          <w:lang w:eastAsia="sl-SI"/>
        </w:rPr>
        <w:t> </w:t>
      </w:r>
      <w:r w:rsidRPr="005D4D34">
        <w:rPr>
          <w:rFonts w:eastAsia="SimSun"/>
          <w:sz w:val="16"/>
          <w:szCs w:val="16"/>
          <w:lang w:eastAsia="sl-SI"/>
        </w:rPr>
        <w:t>106(2) Pogodbe o delovanju Evropske unije za državno pomoč v obliki nadomestila za javne storitve, dodeljenega nekaterim podjetjem, pooblaščenim za opravljanje storitev splošnega gospodarskega pomena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7, 11.1.2012, str.</w:t>
      </w:r>
      <w:r>
        <w:rPr>
          <w:rFonts w:eastAsia="SimSun"/>
          <w:sz w:val="16"/>
          <w:szCs w:val="16"/>
          <w:lang w:eastAsia="sl-SI"/>
        </w:rPr>
        <w:t> </w:t>
      </w:r>
      <w:r w:rsidRPr="005D4D34">
        <w:rPr>
          <w:rFonts w:eastAsia="SimSun"/>
          <w:sz w:val="16"/>
          <w:szCs w:val="16"/>
          <w:lang w:eastAsia="sl-SI"/>
        </w:rPr>
        <w:t>3).</w:t>
      </w:r>
    </w:p>
  </w:footnote>
  <w:footnote w:id="16">
    <w:p w:rsidR="00042771" w:rsidRPr="005D4D34" w:rsidRDefault="00042771" w:rsidP="0052051B">
      <w:pPr>
        <w:widowControl w:val="0"/>
        <w:overflowPunct w:val="0"/>
        <w:autoSpaceDE w:val="0"/>
        <w:autoSpaceDN w:val="0"/>
        <w:adjustRightInd w:val="0"/>
        <w:spacing w:after="0" w:line="217" w:lineRule="auto"/>
        <w:ind w:right="500"/>
        <w:jc w:val="both"/>
        <w:rPr>
          <w:rFonts w:eastAsia="SimSun"/>
          <w:sz w:val="16"/>
          <w:szCs w:val="16"/>
          <w:lang w:eastAsia="sl-SI"/>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 xml:space="preserve">Uredba (ES) </w:t>
      </w:r>
      <w:r>
        <w:rPr>
          <w:rFonts w:eastAsia="SimSun"/>
          <w:sz w:val="16"/>
          <w:szCs w:val="16"/>
          <w:lang w:eastAsia="sl-SI"/>
        </w:rPr>
        <w:t>št. </w:t>
      </w:r>
      <w:r w:rsidRPr="005D4D34">
        <w:rPr>
          <w:rFonts w:eastAsia="SimSun"/>
          <w:sz w:val="16"/>
          <w:szCs w:val="16"/>
          <w:lang w:eastAsia="sl-SI"/>
        </w:rPr>
        <w:t>1370/2007 Evropskega parlamenta in Sveta z dne 23.</w:t>
      </w:r>
      <w:r>
        <w:rPr>
          <w:rFonts w:eastAsia="SimSun"/>
          <w:sz w:val="16"/>
          <w:szCs w:val="16"/>
          <w:lang w:eastAsia="sl-SI"/>
        </w:rPr>
        <w:t> </w:t>
      </w:r>
      <w:r w:rsidRPr="005D4D34">
        <w:rPr>
          <w:rFonts w:eastAsia="SimSun"/>
          <w:sz w:val="16"/>
          <w:szCs w:val="16"/>
          <w:lang w:eastAsia="sl-SI"/>
        </w:rPr>
        <w:t>oktobra</w:t>
      </w:r>
      <w:r>
        <w:rPr>
          <w:rFonts w:eastAsia="SimSun"/>
          <w:sz w:val="16"/>
          <w:szCs w:val="16"/>
          <w:lang w:eastAsia="sl-SI"/>
        </w:rPr>
        <w:t> </w:t>
      </w:r>
      <w:r w:rsidRPr="005D4D34">
        <w:rPr>
          <w:rFonts w:eastAsia="SimSun"/>
          <w:sz w:val="16"/>
          <w:szCs w:val="16"/>
          <w:lang w:eastAsia="sl-SI"/>
        </w:rPr>
        <w:t>2007 o javnih storitvah železniškega in cestnega potniškega prevoza ter o razveljavitvi uredb Sveta (EGS) št.</w:t>
      </w:r>
      <w:r>
        <w:rPr>
          <w:rFonts w:eastAsia="SimSun"/>
          <w:sz w:val="16"/>
          <w:szCs w:val="16"/>
          <w:lang w:eastAsia="sl-SI"/>
        </w:rPr>
        <w:t> </w:t>
      </w:r>
      <w:r w:rsidRPr="005D4D34">
        <w:rPr>
          <w:rFonts w:eastAsia="SimSun"/>
          <w:sz w:val="16"/>
          <w:szCs w:val="16"/>
          <w:lang w:eastAsia="sl-SI"/>
        </w:rPr>
        <w:t xml:space="preserve">1191/69 in </w:t>
      </w:r>
      <w:r>
        <w:rPr>
          <w:rFonts w:eastAsia="SimSun"/>
          <w:sz w:val="16"/>
          <w:szCs w:val="16"/>
          <w:lang w:eastAsia="sl-SI"/>
        </w:rPr>
        <w:t>št. </w:t>
      </w:r>
      <w:r w:rsidRPr="005D4D34">
        <w:rPr>
          <w:rFonts w:eastAsia="SimSun"/>
          <w:sz w:val="16"/>
          <w:szCs w:val="16"/>
          <w:lang w:eastAsia="sl-SI"/>
        </w:rPr>
        <w:t>1107/70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315, 3.12.2007, str.</w:t>
      </w:r>
      <w:r>
        <w:rPr>
          <w:rFonts w:eastAsia="SimSun"/>
          <w:sz w:val="16"/>
          <w:szCs w:val="16"/>
          <w:lang w:eastAsia="sl-SI"/>
        </w:rPr>
        <w:t> </w:t>
      </w:r>
      <w:r w:rsidRPr="005D4D34">
        <w:rPr>
          <w:rFonts w:eastAsia="SimSun"/>
          <w:sz w:val="16"/>
          <w:szCs w:val="16"/>
          <w:lang w:eastAsia="sl-SI"/>
        </w:rPr>
        <w:t>1).</w:t>
      </w:r>
    </w:p>
    <w:p w:rsidR="00042771" w:rsidRDefault="00042771" w:rsidP="0052051B">
      <w:pPr>
        <w:pStyle w:val="Sprotnaopomba-besedilo"/>
      </w:pPr>
    </w:p>
  </w:footnote>
  <w:footnote w:id="17">
    <w:p w:rsidR="00042771" w:rsidRPr="00161998" w:rsidRDefault="00042771" w:rsidP="00161998">
      <w:pPr>
        <w:pStyle w:val="Sprotnaopomba-besedilo"/>
      </w:pPr>
      <w:r w:rsidRPr="00161998">
        <w:rPr>
          <w:rStyle w:val="Sprotnaopomba-sklic"/>
        </w:rPr>
        <w:footnoteRef/>
      </w:r>
      <w:r w:rsidRPr="00161998">
        <w:t xml:space="preserve"> </w:t>
      </w:r>
      <w:r w:rsidRPr="00161998">
        <w:rPr>
          <w:b/>
          <w:sz w:val="16"/>
          <w:szCs w:val="16"/>
        </w:rPr>
        <w:t xml:space="preserve">V primeru skupine projektov se </w:t>
      </w:r>
      <w:r>
        <w:rPr>
          <w:b/>
          <w:sz w:val="16"/>
          <w:szCs w:val="16"/>
        </w:rPr>
        <w:t xml:space="preserve">ta </w:t>
      </w:r>
      <w:r w:rsidRPr="00161998">
        <w:rPr>
          <w:b/>
          <w:sz w:val="16"/>
          <w:szCs w:val="16"/>
        </w:rPr>
        <w:t>del vloge izpolni za vsakega upravičenca posebej.</w:t>
      </w:r>
    </w:p>
  </w:footnote>
  <w:footnote w:id="18">
    <w:p w:rsidR="00042771" w:rsidRPr="00161998" w:rsidRDefault="00042771" w:rsidP="00161998">
      <w:pPr>
        <w:pStyle w:val="Sprotnaopomba-besedilo"/>
        <w:jc w:val="both"/>
        <w:rPr>
          <w:sz w:val="16"/>
          <w:szCs w:val="16"/>
        </w:rPr>
      </w:pPr>
      <w:r w:rsidRPr="00161998">
        <w:rPr>
          <w:rStyle w:val="Sprotnaopomba-sklic"/>
        </w:rPr>
        <w:footnoteRef/>
      </w:r>
      <w:r w:rsidRPr="00161998">
        <w:t xml:space="preserve"> </w:t>
      </w:r>
      <w:r w:rsidRPr="00161998">
        <w:rPr>
          <w:sz w:val="16"/>
          <w:szCs w:val="16"/>
        </w:rPr>
        <w:t>(a)operacije ali dele operacij, ki jih podpira zgolj ESS; (b) operacije, katerih skupni upravičeni stroški pred uporabo odstavkov 1 do 6 ne presegajo 1 000 000 EUR; (c) vračljivo podporo, za katero velja obveznost celotnega povračila prejemkov in nagrad; (d) tehnično podporo; (e) podporo finančnim instrumentom in podporo iz njih; (f) operacije, za katere je javna podpora v obliki pavšalnih zneskov ali standardnih stroškov na enoto; (g) operacije, ki se izvajajo v okviru skupnega akcijskega načrta; (h)operacije, za katere so zneski ali stopnje podpore določene v Prilogi II k uredbi o EKSRP.</w:t>
      </w:r>
    </w:p>
    <w:p w:rsidR="00042771" w:rsidRPr="00161998" w:rsidRDefault="00042771" w:rsidP="00161998">
      <w:pPr>
        <w:pStyle w:val="Sprotnaopomba-besedilo"/>
        <w:jc w:val="both"/>
        <w:rPr>
          <w:sz w:val="16"/>
          <w:szCs w:val="16"/>
        </w:rPr>
      </w:pPr>
      <w:r w:rsidRPr="00161998">
        <w:rPr>
          <w:sz w:val="16"/>
          <w:szCs w:val="16"/>
        </w:rPr>
        <w:t>(a) pomoč de minimis; (b) skladno državno pomoč za MSP, če v zvezi z državno pomočjo velja intenzivnost pomoči ali omejitev zneska pomoči; (c) skladno državno pomoč, če se je v skladu z veljavnimi pravili za državno pomoč izvedla individualna preveritev finančnih potreb.</w:t>
      </w:r>
    </w:p>
  </w:footnote>
  <w:footnote w:id="19">
    <w:p w:rsidR="00042771" w:rsidRDefault="00042771" w:rsidP="0052051B">
      <w:pPr>
        <w:pStyle w:val="Sprotnaopomba-besedilo"/>
      </w:pPr>
      <w:r w:rsidRPr="00161998">
        <w:rPr>
          <w:rStyle w:val="Sprotnaopomba-sklic"/>
        </w:rPr>
        <w:footnoteRef/>
      </w:r>
      <w:r w:rsidRPr="00161998">
        <w:t xml:space="preserve"> </w:t>
      </w:r>
      <w:r w:rsidRPr="00161998">
        <w:rPr>
          <w:sz w:val="16"/>
          <w:szCs w:val="16"/>
        </w:rPr>
        <w:t>Skladno z D</w:t>
      </w:r>
      <w:r w:rsidRPr="00161998">
        <w:rPr>
          <w:rFonts w:eastAsia="SimSun"/>
          <w:sz w:val="16"/>
          <w:szCs w:val="16"/>
          <w:lang w:eastAsia="sl-SI"/>
        </w:rPr>
        <w:t>elegirano uredbo Komisije (EU) št. 480/2014 z dne 3. marca 2014.</w:t>
      </w:r>
    </w:p>
  </w:footnote>
  <w:footnote w:id="20">
    <w:p w:rsidR="00042771" w:rsidRPr="00E52862" w:rsidRDefault="00042771" w:rsidP="0052051B">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21">
    <w:p w:rsidR="00042771" w:rsidRDefault="00042771" w:rsidP="0052051B">
      <w:pPr>
        <w:pStyle w:val="Sprotnaopomba-besedilo"/>
      </w:pPr>
      <w:r>
        <w:rPr>
          <w:rStyle w:val="Sprotnaopomba-sklic"/>
        </w:rPr>
        <w:footnoteRef/>
      </w:r>
      <w:r>
        <w:t xml:space="preserve"> </w:t>
      </w:r>
      <w:r w:rsidRPr="004F124C">
        <w:rPr>
          <w:rFonts w:eastAsia="SimSun"/>
          <w:sz w:val="16"/>
          <w:szCs w:val="16"/>
          <w:lang w:eastAsia="sl-SI"/>
        </w:rPr>
        <w:t xml:space="preserve">Vključno s povečanimi stroški v ekonomski življenjski dobi </w:t>
      </w:r>
      <w:r w:rsidR="0051245C">
        <w:rPr>
          <w:rFonts w:eastAsia="SimSun"/>
          <w:sz w:val="16"/>
          <w:szCs w:val="16"/>
          <w:lang w:eastAsia="sl-SI"/>
        </w:rPr>
        <w:t xml:space="preserve">operacije </w:t>
      </w:r>
      <w:r w:rsidRPr="004F124C">
        <w:rPr>
          <w:rFonts w:eastAsia="SimSun"/>
          <w:sz w:val="16"/>
          <w:szCs w:val="16"/>
          <w:lang w:eastAsia="sl-SI"/>
        </w:rPr>
        <w:t>zaradi vplivov podnebnih sprememb in drugih naravnih nesreč (če je primerno).</w:t>
      </w:r>
    </w:p>
  </w:footnote>
  <w:footnote w:id="22">
    <w:p w:rsidR="00042771" w:rsidRPr="00AA374F" w:rsidRDefault="00042771" w:rsidP="0052051B">
      <w:pPr>
        <w:pStyle w:val="Sprotnaopomba-besedilo"/>
        <w:rPr>
          <w:sz w:val="16"/>
          <w:szCs w:val="16"/>
        </w:rPr>
      </w:pPr>
      <w:r w:rsidRPr="00AA374F">
        <w:rPr>
          <w:rStyle w:val="Sprotnaopomba-sklic"/>
          <w:sz w:val="16"/>
          <w:szCs w:val="16"/>
        </w:rPr>
        <w:footnoteRef/>
      </w:r>
      <w:r w:rsidRPr="00AA374F">
        <w:rPr>
          <w:sz w:val="16"/>
          <w:szCs w:val="16"/>
        </w:rPr>
        <w:t xml:space="preserve"> </w:t>
      </w:r>
      <w:r w:rsidRPr="00AA374F">
        <w:rPr>
          <w:rFonts w:eastAsia="SimSun"/>
          <w:sz w:val="16"/>
          <w:szCs w:val="16"/>
          <w:lang w:eastAsia="sl-SI"/>
        </w:rPr>
        <w:t>Vključno s povečanimi stroški v ekonomski življenjski dobi projekta zaradi vplivov podnebnih sprememb in drugih naravnih nesreč (če je primerno).</w:t>
      </w:r>
    </w:p>
  </w:footnote>
  <w:footnote w:id="23">
    <w:p w:rsidR="00042771" w:rsidRDefault="00042771">
      <w:pPr>
        <w:pStyle w:val="Sprotnaopomba-besedilo"/>
      </w:pPr>
      <w:r>
        <w:rPr>
          <w:rStyle w:val="Sprotnaopomba-sklic"/>
        </w:rPr>
        <w:footnoteRef/>
      </w:r>
      <w:r>
        <w:t xml:space="preserve"> </w:t>
      </w:r>
      <w:r w:rsidRPr="00230AF0">
        <w:rPr>
          <w:rFonts w:eastAsia="SimSun"/>
          <w:sz w:val="16"/>
          <w:szCs w:val="16"/>
          <w:lang w:eastAsia="sl-SI"/>
        </w:rPr>
        <w:t xml:space="preserve">V primeru zaposlitve za nedoločen čas namesto trajanja v mesecih navedite </w:t>
      </w:r>
      <w:r>
        <w:rPr>
          <w:rFonts w:eastAsia="SimSun"/>
          <w:sz w:val="16"/>
          <w:szCs w:val="16"/>
          <w:lang w:eastAsia="sl-SI"/>
        </w:rPr>
        <w:t>»</w:t>
      </w:r>
      <w:r w:rsidRPr="00230AF0">
        <w:rPr>
          <w:rFonts w:eastAsia="SimSun"/>
          <w:sz w:val="16"/>
          <w:szCs w:val="16"/>
          <w:lang w:eastAsia="sl-SI"/>
        </w:rPr>
        <w:t>nedoločen čas</w:t>
      </w:r>
      <w:r>
        <w:rPr>
          <w:rFonts w:eastAsia="SimSun"/>
          <w:sz w:val="16"/>
          <w:szCs w:val="16"/>
          <w:lang w:eastAsia="sl-SI"/>
        </w:rPr>
        <w:t>«</w:t>
      </w:r>
      <w:r w:rsidRPr="00230AF0">
        <w:rPr>
          <w:rFonts w:eastAsia="SimSun"/>
          <w:sz w:val="16"/>
          <w:szCs w:val="16"/>
          <w:lang w:eastAsia="sl-SI"/>
        </w:rPr>
        <w:t>.</w:t>
      </w:r>
    </w:p>
  </w:footnote>
  <w:footnote w:id="24">
    <w:p w:rsidR="00042771" w:rsidRDefault="00042771">
      <w:pPr>
        <w:pStyle w:val="Sprotnaopomba-besedilo"/>
      </w:pPr>
      <w:r>
        <w:rPr>
          <w:rStyle w:val="Sprotnaopomba-sklic"/>
        </w:rPr>
        <w:footnoteRef/>
      </w:r>
      <w:r>
        <w:t xml:space="preserve"> </w:t>
      </w:r>
      <w:r w:rsidRPr="00230AF0">
        <w:rPr>
          <w:rFonts w:eastAsia="SimSun"/>
          <w:sz w:val="16"/>
          <w:szCs w:val="16"/>
          <w:lang w:eastAsia="sl-SI"/>
        </w:rPr>
        <w:t xml:space="preserve">V primeru zaposlitve za nedoločen čas namesto trajanja v mesecih navedite </w:t>
      </w:r>
      <w:r>
        <w:rPr>
          <w:rFonts w:eastAsia="SimSun"/>
          <w:sz w:val="16"/>
          <w:szCs w:val="16"/>
          <w:lang w:eastAsia="sl-SI"/>
        </w:rPr>
        <w:t>»</w:t>
      </w:r>
      <w:r w:rsidRPr="00230AF0">
        <w:rPr>
          <w:rFonts w:eastAsia="SimSun"/>
          <w:sz w:val="16"/>
          <w:szCs w:val="16"/>
          <w:lang w:eastAsia="sl-SI"/>
        </w:rPr>
        <w:t>nedoločen čas</w:t>
      </w:r>
      <w:r>
        <w:rPr>
          <w:rFonts w:eastAsia="SimSun"/>
          <w:sz w:val="16"/>
          <w:szCs w:val="16"/>
          <w:lang w:eastAsia="sl-SI"/>
        </w:rPr>
        <w:t>«</w:t>
      </w:r>
      <w:r w:rsidRPr="00230AF0">
        <w:rPr>
          <w:rFonts w:eastAsia="SimSun"/>
          <w:sz w:val="16"/>
          <w:szCs w:val="16"/>
          <w:lang w:eastAsia="sl-SI"/>
        </w:rPr>
        <w:t>.</w:t>
      </w:r>
    </w:p>
  </w:footnote>
  <w:footnote w:id="25">
    <w:p w:rsidR="00042771" w:rsidRDefault="00042771" w:rsidP="0052051B">
      <w:pPr>
        <w:pStyle w:val="Sprotnaopomba-besedilo"/>
      </w:pPr>
      <w:r>
        <w:rPr>
          <w:rStyle w:val="Sprotnaopomba-sklic"/>
        </w:rPr>
        <w:footnoteRef/>
      </w:r>
      <w:r>
        <w:t xml:space="preserve"> </w:t>
      </w:r>
      <w:r w:rsidRPr="003C4159">
        <w:rPr>
          <w:rFonts w:eastAsia="SimSun"/>
          <w:sz w:val="17"/>
          <w:szCs w:val="17"/>
          <w:lang w:eastAsia="sl-SI"/>
        </w:rPr>
        <w:t>Direktiva 2001/42/ES Evropskega parlamenta in Sveta z dne 27.</w:t>
      </w:r>
      <w:r>
        <w:rPr>
          <w:rFonts w:eastAsia="SimSun"/>
          <w:sz w:val="17"/>
          <w:szCs w:val="17"/>
          <w:lang w:eastAsia="sl-SI"/>
        </w:rPr>
        <w:t> </w:t>
      </w:r>
      <w:r w:rsidRPr="003C4159">
        <w:rPr>
          <w:rFonts w:eastAsia="SimSun"/>
          <w:sz w:val="17"/>
          <w:szCs w:val="17"/>
          <w:lang w:eastAsia="sl-SI"/>
        </w:rPr>
        <w:t>junija 2001 o presoji vplivov nekaterih načrtov in programov na okolje (UL</w:t>
      </w:r>
      <w:r>
        <w:rPr>
          <w:rFonts w:eastAsia="SimSun"/>
          <w:sz w:val="17"/>
          <w:szCs w:val="17"/>
          <w:lang w:eastAsia="sl-SI"/>
        </w:rPr>
        <w:t> </w:t>
      </w:r>
      <w:r w:rsidRPr="003C4159">
        <w:rPr>
          <w:rFonts w:eastAsia="SimSun"/>
          <w:sz w:val="17"/>
          <w:szCs w:val="17"/>
          <w:lang w:eastAsia="sl-SI"/>
        </w:rPr>
        <w:t>L 197, 21.7.2001, str.</w:t>
      </w:r>
      <w:r>
        <w:rPr>
          <w:rFonts w:eastAsia="SimSun"/>
          <w:sz w:val="17"/>
          <w:szCs w:val="17"/>
          <w:lang w:eastAsia="sl-SI"/>
        </w:rPr>
        <w:t> </w:t>
      </w:r>
      <w:r w:rsidRPr="003C4159">
        <w:rPr>
          <w:rFonts w:eastAsia="SimSun"/>
          <w:sz w:val="17"/>
          <w:szCs w:val="17"/>
          <w:lang w:eastAsia="sl-SI"/>
        </w:rPr>
        <w:t>30).</w:t>
      </w:r>
    </w:p>
  </w:footnote>
  <w:footnote w:id="26">
    <w:p w:rsidR="00042771" w:rsidRPr="00DE7E46" w:rsidRDefault="00042771" w:rsidP="0052051B">
      <w:pPr>
        <w:pStyle w:val="Sprotnaopomba-besedilo"/>
        <w:rPr>
          <w:sz w:val="16"/>
          <w:szCs w:val="16"/>
        </w:rPr>
      </w:pPr>
      <w:r>
        <w:rPr>
          <w:rStyle w:val="Sprotnaopomba-sklic"/>
        </w:rPr>
        <w:footnoteRef/>
      </w:r>
      <w:r>
        <w:t xml:space="preserve"> </w:t>
      </w:r>
      <w:r w:rsidRPr="00DE7E46">
        <w:rPr>
          <w:rFonts w:eastAsia="SimSun"/>
          <w:sz w:val="16"/>
          <w:szCs w:val="16"/>
          <w:lang w:eastAsia="sl-SI"/>
        </w:rPr>
        <w:t>Pripravljeno v skladu s 5</w:t>
      </w:r>
      <w:r>
        <w:rPr>
          <w:rFonts w:eastAsia="SimSun"/>
          <w:sz w:val="16"/>
          <w:szCs w:val="16"/>
          <w:lang w:eastAsia="sl-SI"/>
        </w:rPr>
        <w:t>. </w:t>
      </w:r>
      <w:r w:rsidRPr="00DE7E46">
        <w:rPr>
          <w:rFonts w:eastAsia="SimSun"/>
          <w:sz w:val="16"/>
          <w:szCs w:val="16"/>
          <w:lang w:eastAsia="sl-SI"/>
        </w:rPr>
        <w:t>členom Direktive 2001/42/ES in Prilogo</w:t>
      </w:r>
      <w:r>
        <w:rPr>
          <w:rFonts w:eastAsia="SimSun"/>
          <w:sz w:val="16"/>
          <w:szCs w:val="16"/>
          <w:lang w:eastAsia="sl-SI"/>
        </w:rPr>
        <w:t> </w:t>
      </w:r>
      <w:r w:rsidRPr="00DE7E46">
        <w:rPr>
          <w:rFonts w:eastAsia="SimSun"/>
          <w:sz w:val="16"/>
          <w:szCs w:val="16"/>
          <w:lang w:eastAsia="sl-SI"/>
        </w:rPr>
        <w:t>I k navedeni direktivi.</w:t>
      </w:r>
    </w:p>
  </w:footnote>
  <w:footnote w:id="27">
    <w:p w:rsidR="00042771" w:rsidRPr="007A6674" w:rsidRDefault="00042771" w:rsidP="0052051B">
      <w:pPr>
        <w:pStyle w:val="Sprotnaopomba-besedilo"/>
        <w:rPr>
          <w:sz w:val="16"/>
          <w:szCs w:val="16"/>
        </w:rPr>
      </w:pPr>
      <w:r>
        <w:rPr>
          <w:rStyle w:val="Sprotnaopomba-sklic"/>
        </w:rPr>
        <w:footnoteRef/>
      </w:r>
      <w:r>
        <w:t xml:space="preserve"> </w:t>
      </w:r>
      <w:r w:rsidRPr="00DE7E46">
        <w:rPr>
          <w:rFonts w:eastAsia="SimSun"/>
          <w:sz w:val="16"/>
          <w:szCs w:val="16"/>
          <w:lang w:eastAsia="sl-SI"/>
        </w:rPr>
        <w:t>Direktiva</w:t>
      </w:r>
      <w:r>
        <w:rPr>
          <w:rFonts w:eastAsia="SimSun"/>
          <w:sz w:val="16"/>
          <w:szCs w:val="16"/>
          <w:lang w:eastAsia="sl-SI"/>
        </w:rPr>
        <w:t> </w:t>
      </w:r>
      <w:r w:rsidRPr="00DE7E46">
        <w:rPr>
          <w:rFonts w:eastAsia="SimSun"/>
          <w:sz w:val="16"/>
          <w:szCs w:val="16"/>
          <w:lang w:eastAsia="sl-SI"/>
        </w:rPr>
        <w:t>2011/92/EU Evropskega parlamenta in Sveta z dne 13.</w:t>
      </w:r>
      <w:r>
        <w:rPr>
          <w:rFonts w:eastAsia="SimSun"/>
          <w:sz w:val="16"/>
          <w:szCs w:val="16"/>
          <w:lang w:eastAsia="sl-SI"/>
        </w:rPr>
        <w:t> </w:t>
      </w:r>
      <w:r w:rsidRPr="00DE7E46">
        <w:rPr>
          <w:rFonts w:eastAsia="SimSun"/>
          <w:sz w:val="16"/>
          <w:szCs w:val="16"/>
          <w:lang w:eastAsia="sl-SI"/>
        </w:rPr>
        <w:t>decembra</w:t>
      </w:r>
      <w:r>
        <w:rPr>
          <w:rFonts w:eastAsia="SimSun"/>
          <w:sz w:val="16"/>
          <w:szCs w:val="16"/>
          <w:lang w:eastAsia="sl-SI"/>
        </w:rPr>
        <w:t> </w:t>
      </w:r>
      <w:r w:rsidRPr="00DE7E46">
        <w:rPr>
          <w:rFonts w:eastAsia="SimSun"/>
          <w:sz w:val="16"/>
          <w:szCs w:val="16"/>
          <w:lang w:eastAsia="sl-SI"/>
        </w:rPr>
        <w:t>2011 o presoji vplivov nekaterih javnih in zasebnih projektov na okolje (U</w:t>
      </w:r>
      <w:r>
        <w:rPr>
          <w:rFonts w:eastAsia="SimSun"/>
          <w:sz w:val="16"/>
          <w:szCs w:val="16"/>
          <w:lang w:eastAsia="sl-SI"/>
        </w:rPr>
        <w:t>L L 26, 28.1.2012, str. 1) oziroma</w:t>
      </w:r>
      <w:r w:rsidRPr="007646B0">
        <w:rPr>
          <w:rFonts w:eastAsia="SimSun"/>
          <w:sz w:val="16"/>
          <w:szCs w:val="16"/>
          <w:lang w:eastAsia="sl-SI"/>
        </w:rPr>
        <w:t xml:space="preserve"> Uredba o posegih v okolje, za katere je treba izvesti presojo vplivov na okolje (Uradni list RS, </w:t>
      </w:r>
      <w:r>
        <w:rPr>
          <w:rFonts w:eastAsia="SimSun"/>
          <w:sz w:val="16"/>
          <w:szCs w:val="16"/>
          <w:lang w:eastAsia="sl-SI"/>
        </w:rPr>
        <w:t>št. </w:t>
      </w:r>
      <w:hyperlink r:id="rId1" w:tgtFrame="_blank" w:tooltip="Uredba o posegih v okolje, za katere je treba izvesti presojo vplivov na okolje" w:history="1">
        <w:r w:rsidRPr="007646B0">
          <w:rPr>
            <w:rFonts w:eastAsia="SimSun"/>
            <w:sz w:val="16"/>
            <w:szCs w:val="16"/>
            <w:lang w:eastAsia="sl-SI"/>
          </w:rPr>
          <w:t>51/14</w:t>
        </w:r>
      </w:hyperlink>
      <w:r>
        <w:rPr>
          <w:rFonts w:eastAsia="SimSun"/>
          <w:sz w:val="16"/>
          <w:szCs w:val="16"/>
          <w:lang w:eastAsia="sl-SI"/>
        </w:rPr>
        <w:t xml:space="preserve">, </w:t>
      </w:r>
      <w:hyperlink r:id="rId2" w:tgtFrame="_blank" w:tooltip="Uredba o spremembah Uredbe o posegih v okolje, za katere je treba izvesti presojo vplivov na okolje" w:history="1">
        <w:r w:rsidRPr="007646B0">
          <w:rPr>
            <w:rFonts w:eastAsia="SimSun"/>
            <w:sz w:val="16"/>
            <w:szCs w:val="16"/>
            <w:lang w:eastAsia="sl-SI"/>
          </w:rPr>
          <w:t>57/15</w:t>
        </w:r>
      </w:hyperlink>
      <w:r w:rsidRPr="00AA7CA6">
        <w:t xml:space="preserve"> </w:t>
      </w:r>
      <w:r w:rsidRPr="00AA7CA6">
        <w:rPr>
          <w:rFonts w:eastAsia="SimSun"/>
          <w:sz w:val="16"/>
          <w:szCs w:val="16"/>
          <w:lang w:eastAsia="sl-SI"/>
        </w:rPr>
        <w:t>in 26/17</w:t>
      </w:r>
      <w:r w:rsidRPr="007646B0">
        <w:rPr>
          <w:rFonts w:eastAsia="SimSun"/>
          <w:sz w:val="16"/>
          <w:szCs w:val="16"/>
          <w:lang w:eastAsia="sl-SI"/>
        </w:rPr>
        <w:t>)</w:t>
      </w:r>
    </w:p>
  </w:footnote>
  <w:footnote w:id="28">
    <w:p w:rsidR="00042771" w:rsidRDefault="00042771" w:rsidP="0052051B">
      <w:pPr>
        <w:pStyle w:val="Sprotnaopomba-besedilo"/>
      </w:pPr>
      <w:r w:rsidRPr="00DE7E46">
        <w:rPr>
          <w:rStyle w:val="Sprotnaopomba-sklic"/>
          <w:sz w:val="16"/>
          <w:szCs w:val="16"/>
        </w:rPr>
        <w:footnoteRef/>
      </w:r>
      <w:r w:rsidRPr="00DE7E46">
        <w:rPr>
          <w:sz w:val="16"/>
          <w:szCs w:val="16"/>
        </w:rPr>
        <w:t xml:space="preserve"> </w:t>
      </w:r>
      <w:r w:rsidRPr="00DE7E46">
        <w:rPr>
          <w:rFonts w:eastAsia="SimSun"/>
          <w:sz w:val="16"/>
          <w:szCs w:val="16"/>
          <w:lang w:eastAsia="sl-SI"/>
        </w:rPr>
        <w:t xml:space="preserve">Če </w:t>
      </w:r>
      <w:r w:rsidR="0051245C" w:rsidRPr="0051245C">
        <w:rPr>
          <w:rFonts w:eastAsia="SimSun"/>
          <w:sz w:val="16"/>
          <w:szCs w:val="16"/>
          <w:lang w:eastAsia="sl-SI"/>
        </w:rPr>
        <w:t xml:space="preserve">operacija </w:t>
      </w:r>
      <w:r w:rsidRPr="00DE7E46">
        <w:rPr>
          <w:rFonts w:eastAsia="SimSun"/>
          <w:sz w:val="16"/>
          <w:szCs w:val="16"/>
          <w:lang w:eastAsia="sl-SI"/>
        </w:rPr>
        <w:t>sestavlja več del/dejavnosti/storitev, uvrščeni</w:t>
      </w:r>
      <w:r>
        <w:rPr>
          <w:rFonts w:eastAsia="SimSun"/>
          <w:sz w:val="16"/>
          <w:szCs w:val="16"/>
          <w:lang w:eastAsia="sl-SI"/>
        </w:rPr>
        <w:t>h</w:t>
      </w:r>
      <w:r w:rsidRPr="00DE7E46">
        <w:rPr>
          <w:rFonts w:eastAsia="SimSun"/>
          <w:sz w:val="16"/>
          <w:szCs w:val="16"/>
          <w:lang w:eastAsia="sl-SI"/>
        </w:rPr>
        <w:t xml:space="preserve"> v različne skupine, je treba informacije navesti za vsako naložbeno nalogo posebej</w:t>
      </w:r>
      <w:r>
        <w:rPr>
          <w:rFonts w:eastAsia="SimSun"/>
          <w:sz w:val="16"/>
          <w:szCs w:val="16"/>
          <w:lang w:eastAsia="sl-SI"/>
        </w:rPr>
        <w:t>.</w:t>
      </w:r>
    </w:p>
  </w:footnote>
  <w:footnote w:id="29">
    <w:p w:rsidR="00042771" w:rsidRDefault="00042771" w:rsidP="0051245C">
      <w:pPr>
        <w:widowControl w:val="0"/>
        <w:overflowPunct w:val="0"/>
        <w:autoSpaceDE w:val="0"/>
        <w:autoSpaceDN w:val="0"/>
        <w:adjustRightInd w:val="0"/>
        <w:spacing w:after="0" w:line="228" w:lineRule="auto"/>
        <w:ind w:right="500"/>
        <w:jc w:val="both"/>
        <w:rPr>
          <w:rFonts w:eastAsia="SimSun"/>
          <w:sz w:val="16"/>
          <w:szCs w:val="16"/>
          <w:lang w:eastAsia="sl-SI"/>
        </w:rPr>
      </w:pPr>
      <w:r>
        <w:rPr>
          <w:rStyle w:val="Sprotnaopomba-sklic"/>
        </w:rPr>
        <w:footnoteRef/>
      </w:r>
      <w:r>
        <w:t xml:space="preserve"> </w:t>
      </w:r>
      <w:r w:rsidRPr="00D84909">
        <w:rPr>
          <w:rFonts w:eastAsia="SimSun"/>
          <w:sz w:val="16"/>
          <w:szCs w:val="16"/>
          <w:lang w:eastAsia="sl-SI"/>
        </w:rPr>
        <w:t xml:space="preserve">Dodatne informacije morajo biti osredotočene na izbrane elemente postopka PVO, pomembne za </w:t>
      </w:r>
      <w:r w:rsidR="0051245C">
        <w:rPr>
          <w:rFonts w:eastAsia="SimSun"/>
          <w:sz w:val="16"/>
          <w:szCs w:val="16"/>
          <w:lang w:eastAsia="sl-SI"/>
        </w:rPr>
        <w:t>operacijo</w:t>
      </w:r>
      <w:r w:rsidRPr="00D84909">
        <w:rPr>
          <w:rFonts w:eastAsia="SimSun"/>
          <w:sz w:val="16"/>
          <w:szCs w:val="16"/>
          <w:lang w:eastAsia="sl-SI"/>
        </w:rPr>
        <w:t xml:space="preserve"> (npr.</w:t>
      </w:r>
      <w:r>
        <w:rPr>
          <w:rFonts w:eastAsia="SimSun"/>
          <w:sz w:val="16"/>
          <w:szCs w:val="16"/>
          <w:lang w:eastAsia="sl-SI"/>
        </w:rPr>
        <w:t> </w:t>
      </w:r>
      <w:r w:rsidRPr="00D84909">
        <w:rPr>
          <w:rFonts w:eastAsia="SimSun"/>
          <w:sz w:val="16"/>
          <w:szCs w:val="16"/>
          <w:lang w:eastAsia="sl-SI"/>
        </w:rPr>
        <w:t>analiza</w:t>
      </w:r>
      <w:r w:rsidRPr="003C4159">
        <w:rPr>
          <w:rFonts w:eastAsia="SimSun"/>
          <w:sz w:val="17"/>
          <w:szCs w:val="17"/>
          <w:lang w:eastAsia="sl-SI"/>
        </w:rPr>
        <w:t xml:space="preserve"> </w:t>
      </w:r>
      <w:r w:rsidRPr="00D84909">
        <w:rPr>
          <w:rFonts w:eastAsia="SimSun"/>
          <w:sz w:val="16"/>
          <w:szCs w:val="16"/>
          <w:lang w:eastAsia="sl-SI"/>
        </w:rPr>
        <w:t>podatkov, študije in ocene, dodatna posvetovanja s pristojnimi organi in javnostjo, določitev dodatnih ukrepov za izravnavo/ublažitev, odločitev o dodatnih predhodnih preveritvah</w:t>
      </w:r>
      <w:r>
        <w:rPr>
          <w:rFonts w:eastAsia="SimSun"/>
          <w:sz w:val="16"/>
          <w:szCs w:val="16"/>
          <w:lang w:eastAsia="sl-SI"/>
        </w:rPr>
        <w:t> </w:t>
      </w:r>
      <w:r w:rsidRPr="00D84909">
        <w:rPr>
          <w:rFonts w:eastAsia="SimSun"/>
          <w:sz w:val="16"/>
          <w:szCs w:val="16"/>
          <w:lang w:eastAsia="sl-SI"/>
        </w:rPr>
        <w:t>it</w:t>
      </w:r>
      <w:r>
        <w:rPr>
          <w:rFonts w:eastAsia="SimSun"/>
          <w:sz w:val="16"/>
          <w:szCs w:val="16"/>
          <w:lang w:eastAsia="sl-SI"/>
        </w:rPr>
        <w:t>d</w:t>
      </w:r>
      <w:r w:rsidRPr="00D84909">
        <w:rPr>
          <w:rFonts w:eastAsia="SimSun"/>
          <w:sz w:val="16"/>
          <w:szCs w:val="16"/>
          <w:lang w:eastAsia="sl-SI"/>
        </w:rPr>
        <w:t xml:space="preserve">., kadar bodo verjetno ugotovljene spremembe v </w:t>
      </w:r>
      <w:r w:rsidR="0051245C">
        <w:rPr>
          <w:rFonts w:eastAsia="SimSun"/>
          <w:sz w:val="16"/>
          <w:szCs w:val="16"/>
          <w:lang w:eastAsia="sl-SI"/>
        </w:rPr>
        <w:t>operaciji</w:t>
      </w:r>
      <w:r w:rsidRPr="00D84909">
        <w:rPr>
          <w:rFonts w:eastAsia="SimSun"/>
          <w:sz w:val="16"/>
          <w:szCs w:val="16"/>
          <w:lang w:eastAsia="sl-SI"/>
        </w:rPr>
        <w:t>), ki ga je treba izvesti zlasti v sklopu večfaznih postopkov soglasij za izvedbo.</w:t>
      </w:r>
    </w:p>
    <w:p w:rsidR="0051245C" w:rsidRPr="0051245C" w:rsidRDefault="0051245C" w:rsidP="0051245C">
      <w:pPr>
        <w:widowControl w:val="0"/>
        <w:overflowPunct w:val="0"/>
        <w:autoSpaceDE w:val="0"/>
        <w:autoSpaceDN w:val="0"/>
        <w:adjustRightInd w:val="0"/>
        <w:spacing w:after="0" w:line="228" w:lineRule="auto"/>
        <w:ind w:right="500"/>
        <w:jc w:val="both"/>
        <w:rPr>
          <w:rFonts w:eastAsia="SimSun"/>
          <w:sz w:val="24"/>
          <w:szCs w:val="24"/>
          <w:lang w:eastAsia="sl-SI"/>
        </w:rPr>
      </w:pPr>
    </w:p>
  </w:footnote>
  <w:footnote w:id="30">
    <w:p w:rsidR="00042771" w:rsidRDefault="00042771" w:rsidP="0052051B">
      <w:pPr>
        <w:pStyle w:val="Sprotnaopomba-besedilo"/>
      </w:pPr>
      <w:r w:rsidRPr="00D84909">
        <w:rPr>
          <w:rStyle w:val="Sprotnaopomba-sklic"/>
          <w:sz w:val="16"/>
          <w:szCs w:val="16"/>
        </w:rPr>
        <w:footnoteRef/>
      </w:r>
      <w:r w:rsidRPr="00D84909">
        <w:rPr>
          <w:sz w:val="16"/>
          <w:szCs w:val="16"/>
        </w:rPr>
        <w:t xml:space="preserve"> </w:t>
      </w:r>
      <w:r w:rsidRPr="00D84909">
        <w:rPr>
          <w:rFonts w:eastAsia="SimSun"/>
          <w:sz w:val="16"/>
          <w:szCs w:val="16"/>
          <w:lang w:eastAsia="sl-SI"/>
        </w:rPr>
        <w:t>Pripravljeno v skladu s</w:t>
      </w:r>
      <w:r>
        <w:rPr>
          <w:rFonts w:eastAsia="SimSun"/>
          <w:sz w:val="16"/>
          <w:szCs w:val="16"/>
          <w:lang w:eastAsia="sl-SI"/>
        </w:rPr>
        <w:t xml:space="preserve"> 5. </w:t>
      </w:r>
      <w:r w:rsidRPr="00D84909">
        <w:rPr>
          <w:rFonts w:eastAsia="SimSun"/>
          <w:sz w:val="16"/>
          <w:szCs w:val="16"/>
          <w:lang w:eastAsia="sl-SI"/>
        </w:rPr>
        <w:t>členom Direktive 2011/92/EU in Prilogo</w:t>
      </w:r>
      <w:r>
        <w:rPr>
          <w:rFonts w:eastAsia="SimSun"/>
          <w:sz w:val="16"/>
          <w:szCs w:val="16"/>
          <w:lang w:eastAsia="sl-SI"/>
        </w:rPr>
        <w:t> </w:t>
      </w:r>
      <w:r w:rsidRPr="00D84909">
        <w:rPr>
          <w:rFonts w:eastAsia="SimSun"/>
          <w:sz w:val="16"/>
          <w:szCs w:val="16"/>
          <w:lang w:eastAsia="sl-SI"/>
        </w:rPr>
        <w:t>IV k navedeni direktivi.</w:t>
      </w:r>
    </w:p>
  </w:footnote>
  <w:footnote w:id="31">
    <w:p w:rsidR="00042771" w:rsidRPr="004B280B" w:rsidRDefault="00042771" w:rsidP="0052051B">
      <w:pPr>
        <w:pStyle w:val="Sprotnaopomba-besedilo"/>
        <w:rPr>
          <w:sz w:val="16"/>
          <w:szCs w:val="16"/>
        </w:rPr>
      </w:pPr>
      <w:r>
        <w:rPr>
          <w:rStyle w:val="Sprotnaopomba-sklic"/>
        </w:rPr>
        <w:footnoteRef/>
      </w:r>
      <w:r>
        <w:t xml:space="preserve"> </w:t>
      </w:r>
      <w:r w:rsidRPr="004B280B">
        <w:rPr>
          <w:rFonts w:eastAsia="SimSun"/>
          <w:sz w:val="16"/>
          <w:szCs w:val="16"/>
          <w:lang w:eastAsia="sl-SI"/>
        </w:rPr>
        <w:t>Direktiva Sveta 92/43/EGS z dne 21.</w:t>
      </w:r>
      <w:r>
        <w:rPr>
          <w:rFonts w:eastAsia="SimSun"/>
          <w:sz w:val="16"/>
          <w:szCs w:val="16"/>
          <w:lang w:eastAsia="sl-SI"/>
        </w:rPr>
        <w:t> </w:t>
      </w:r>
      <w:r w:rsidRPr="004B280B">
        <w:rPr>
          <w:rFonts w:eastAsia="SimSun"/>
          <w:sz w:val="16"/>
          <w:szCs w:val="16"/>
          <w:lang w:eastAsia="sl-SI"/>
        </w:rPr>
        <w:t>maja</w:t>
      </w:r>
      <w:r>
        <w:rPr>
          <w:rFonts w:eastAsia="SimSun"/>
          <w:sz w:val="16"/>
          <w:szCs w:val="16"/>
          <w:lang w:eastAsia="sl-SI"/>
        </w:rPr>
        <w:t> </w:t>
      </w:r>
      <w:r w:rsidRPr="004B280B">
        <w:rPr>
          <w:rFonts w:eastAsia="SimSun"/>
          <w:sz w:val="16"/>
          <w:szCs w:val="16"/>
          <w:lang w:eastAsia="sl-SI"/>
        </w:rPr>
        <w:t>1992 o ohranjanju naravnih habitatov ter prosto živečih živalskih in rastlinskih vrst (UL</w:t>
      </w:r>
      <w:r>
        <w:rPr>
          <w:rFonts w:eastAsia="SimSun"/>
          <w:sz w:val="16"/>
          <w:szCs w:val="16"/>
          <w:lang w:eastAsia="sl-SI"/>
        </w:rPr>
        <w:t> </w:t>
      </w:r>
      <w:r w:rsidRPr="004B280B">
        <w:rPr>
          <w:rFonts w:eastAsia="SimSun"/>
          <w:sz w:val="16"/>
          <w:szCs w:val="16"/>
          <w:lang w:eastAsia="sl-SI"/>
        </w:rPr>
        <w:t>L 206, 22.7.1992, str.</w:t>
      </w:r>
      <w:r>
        <w:rPr>
          <w:rFonts w:eastAsia="SimSun"/>
          <w:sz w:val="16"/>
          <w:szCs w:val="16"/>
          <w:lang w:eastAsia="sl-SI"/>
        </w:rPr>
        <w:t> </w:t>
      </w:r>
      <w:r w:rsidRPr="004B280B">
        <w:rPr>
          <w:rFonts w:eastAsia="SimSun"/>
          <w:sz w:val="16"/>
          <w:szCs w:val="16"/>
          <w:lang w:eastAsia="sl-SI"/>
        </w:rPr>
        <w:t>7).</w:t>
      </w:r>
    </w:p>
  </w:footnote>
  <w:footnote w:id="32">
    <w:p w:rsidR="00042771" w:rsidRDefault="00042771" w:rsidP="0052051B">
      <w:pPr>
        <w:pStyle w:val="Sprotnaopomba-besedilo"/>
      </w:pPr>
      <w:r w:rsidRPr="004B280B">
        <w:rPr>
          <w:rStyle w:val="Sprotnaopomba-sklic"/>
          <w:sz w:val="16"/>
          <w:szCs w:val="16"/>
        </w:rPr>
        <w:footnoteRef/>
      </w:r>
      <w:r w:rsidRPr="004B280B">
        <w:rPr>
          <w:sz w:val="16"/>
          <w:szCs w:val="16"/>
        </w:rPr>
        <w:t xml:space="preserve"> </w:t>
      </w:r>
      <w:r w:rsidRPr="004B280B">
        <w:rPr>
          <w:rFonts w:eastAsia="SimSun"/>
          <w:sz w:val="16"/>
          <w:szCs w:val="16"/>
          <w:lang w:eastAsia="sl-SI"/>
        </w:rPr>
        <w:t>Direktiva Evropskega parlamenta in Sveta 2000/60/ES z dne 23.</w:t>
      </w:r>
      <w:r>
        <w:rPr>
          <w:rFonts w:eastAsia="SimSun"/>
          <w:sz w:val="16"/>
          <w:szCs w:val="16"/>
          <w:lang w:eastAsia="sl-SI"/>
        </w:rPr>
        <w:t> </w:t>
      </w:r>
      <w:r w:rsidRPr="004B280B">
        <w:rPr>
          <w:rFonts w:eastAsia="SimSun"/>
          <w:sz w:val="16"/>
          <w:szCs w:val="16"/>
          <w:lang w:eastAsia="sl-SI"/>
        </w:rPr>
        <w:t>oktobra</w:t>
      </w:r>
      <w:r>
        <w:rPr>
          <w:rFonts w:eastAsia="SimSun"/>
          <w:sz w:val="16"/>
          <w:szCs w:val="16"/>
          <w:lang w:eastAsia="sl-SI"/>
        </w:rPr>
        <w:t> </w:t>
      </w:r>
      <w:r w:rsidRPr="004B280B">
        <w:rPr>
          <w:rFonts w:eastAsia="SimSun"/>
          <w:sz w:val="16"/>
          <w:szCs w:val="16"/>
          <w:lang w:eastAsia="sl-SI"/>
        </w:rPr>
        <w:t>2000 o določitvi okvira za ukrepe Skupnosti na področju vodne politike (UL</w:t>
      </w:r>
      <w:r>
        <w:rPr>
          <w:rFonts w:eastAsia="SimSun"/>
          <w:sz w:val="16"/>
          <w:szCs w:val="16"/>
          <w:lang w:eastAsia="sl-SI"/>
        </w:rPr>
        <w:t> </w:t>
      </w:r>
      <w:r w:rsidRPr="004B280B">
        <w:rPr>
          <w:rFonts w:eastAsia="SimSun"/>
          <w:sz w:val="16"/>
          <w:szCs w:val="16"/>
          <w:lang w:eastAsia="sl-SI"/>
        </w:rPr>
        <w:t>L 327, 22.12.2000, str.</w:t>
      </w:r>
      <w:r>
        <w:rPr>
          <w:rFonts w:eastAsia="SimSun"/>
          <w:sz w:val="16"/>
          <w:szCs w:val="16"/>
          <w:lang w:eastAsia="sl-SI"/>
        </w:rPr>
        <w:t> </w:t>
      </w:r>
      <w:r w:rsidRPr="004B280B">
        <w:rPr>
          <w:rFonts w:eastAsia="SimSun"/>
          <w:sz w:val="16"/>
          <w:szCs w:val="16"/>
          <w:lang w:eastAsia="sl-SI"/>
        </w:rPr>
        <w:t>1).</w:t>
      </w:r>
    </w:p>
  </w:footnote>
  <w:footnote w:id="33">
    <w:p w:rsidR="00042771" w:rsidRPr="000E75BD" w:rsidRDefault="00042771" w:rsidP="000E75BD">
      <w:pPr>
        <w:pStyle w:val="Sprotnaopomba-besedilo"/>
      </w:pPr>
      <w:r w:rsidRPr="000E75BD">
        <w:rPr>
          <w:rStyle w:val="Sprotnaopomba-sklic"/>
        </w:rPr>
        <w:footnoteRef/>
      </w:r>
      <w:r w:rsidRPr="000E75BD">
        <w:t xml:space="preserve"> </w:t>
      </w:r>
      <w:r w:rsidRPr="000E75BD">
        <w:rPr>
          <w:b/>
          <w:sz w:val="16"/>
          <w:szCs w:val="16"/>
        </w:rPr>
        <w:t>V primeru skupine projektov se del vloge izpolni za vsakega upravičenca posebej.</w:t>
      </w:r>
    </w:p>
  </w:footnote>
  <w:footnote w:id="34">
    <w:p w:rsidR="00042771" w:rsidRPr="000E75BD" w:rsidRDefault="00042771" w:rsidP="001D2B91">
      <w:pPr>
        <w:widowControl w:val="0"/>
        <w:overflowPunct w:val="0"/>
        <w:autoSpaceDE w:val="0"/>
        <w:autoSpaceDN w:val="0"/>
        <w:adjustRightInd w:val="0"/>
        <w:spacing w:after="0" w:line="236" w:lineRule="auto"/>
        <w:ind w:right="10"/>
        <w:jc w:val="both"/>
        <w:rPr>
          <w:rFonts w:eastAsia="SimSun"/>
          <w:sz w:val="24"/>
          <w:szCs w:val="24"/>
          <w:lang w:eastAsia="sl-SI"/>
        </w:rPr>
      </w:pPr>
      <w:r w:rsidRPr="000E75BD">
        <w:rPr>
          <w:rStyle w:val="Sprotnaopomba-sklic"/>
        </w:rPr>
        <w:footnoteRef/>
      </w:r>
      <w:r w:rsidRPr="000E75BD">
        <w:t xml:space="preserve"> </w:t>
      </w:r>
      <w:r w:rsidRPr="000E75BD">
        <w:rPr>
          <w:rFonts w:eastAsia="Times New Roman"/>
          <w:sz w:val="16"/>
          <w:szCs w:val="16"/>
          <w:lang w:eastAsia="sl-SI"/>
        </w:rPr>
        <w:t>Razdelitev po virih skupnih naložbenih stroškov temelji na logiki skupnih upravičenih stroškov po vsebini financiranja. Slednje pomeni, da je potrebno ločevati upravičene stroške po vsebini na eni strani (= skupni upravičeni stroški) in delež teh upravičenih stroškov, ki bo sofinanciran iz različnih virov (=upravičeni do sofinanciranja). Tako se od upravičenih stroškov do sofinanciranja (ki so odvisni od oziroma določeni glede na izračunano vrzel oziroma intenzivnost državne pomoči oziroma razpoložljivosti sredstev) izračuna podpora Unije v skladu z %, določenim v OP 2014-2020, razlika do upravičenih stroškov do sofinanciranja pa se krije iz nacionalnih (državni proračun, zasebni, drugi javni) virov oziroma prispevkov. Drugi (upravičeni) viri (državni proračun, zasebni, drugi javni) krijejo del skupnih upravičenih stroškov po vsebini, ki pa niso upravičeni do sofinanciranja (upravičeni stroški nad izračunano vrzeljo oziroma nad intenzivnostjo državne pomoči - do vrednosti skupnih upravičenih stroškov po vsebini).</w:t>
      </w:r>
    </w:p>
    <w:p w:rsidR="00042771" w:rsidRPr="000E75BD" w:rsidRDefault="00042771" w:rsidP="001D2B91">
      <w:pPr>
        <w:widowControl w:val="0"/>
        <w:overflowPunct w:val="0"/>
        <w:autoSpaceDE w:val="0"/>
        <w:autoSpaceDN w:val="0"/>
        <w:adjustRightInd w:val="0"/>
        <w:spacing w:after="0" w:line="236" w:lineRule="auto"/>
        <w:ind w:right="10"/>
        <w:jc w:val="both"/>
      </w:pPr>
      <w:r w:rsidRPr="000E75BD">
        <w:rPr>
          <w:rFonts w:eastAsia="Times New Roman"/>
          <w:sz w:val="16"/>
          <w:szCs w:val="16"/>
          <w:lang w:eastAsia="sl-SI"/>
        </w:rPr>
        <w:t>Drugi (neupravičeni) viri (državni proračun, zasebni, drugi javni) krijejo neupravičene stroške, ki so sestavni del operacije oziroma projekta. Podpora Unije ter nacionalni prispevki vedno predstavljajo upravičen strošek do sofinanciranja in po vsebini, medtem ko drugi viri (državni proračun, zasebni, drugi javni) lahko predstavljajo upravičene stroške po vsebini (so del skupnih upravičenih stroškov) ali neupravičene stroške, kar je potrebno jasno ločiti.</w:t>
      </w:r>
    </w:p>
  </w:footnote>
  <w:footnote w:id="35">
    <w:p w:rsidR="00042771" w:rsidRPr="000E75BD" w:rsidRDefault="00042771" w:rsidP="001D2B91">
      <w:pPr>
        <w:widowControl w:val="0"/>
        <w:overflowPunct w:val="0"/>
        <w:autoSpaceDE w:val="0"/>
        <w:autoSpaceDN w:val="0"/>
        <w:adjustRightInd w:val="0"/>
        <w:spacing w:after="0" w:line="236" w:lineRule="auto"/>
        <w:ind w:right="10"/>
        <w:jc w:val="both"/>
      </w:pPr>
      <w:r w:rsidRPr="000E75BD">
        <w:rPr>
          <w:rFonts w:eastAsia="Times New Roman"/>
          <w:sz w:val="16"/>
          <w:szCs w:val="16"/>
          <w:lang w:eastAsia="sl-SI"/>
        </w:rPr>
        <w:footnoteRef/>
      </w:r>
      <w:r w:rsidRPr="000E75BD">
        <w:rPr>
          <w:rFonts w:eastAsia="Times New Roman"/>
          <w:sz w:val="16"/>
          <w:szCs w:val="16"/>
          <w:lang w:eastAsia="sl-SI"/>
        </w:rPr>
        <w:t xml:space="preserve"> VSOTA NACIONALNIH PRISPEVKOV (zasebni, iz proračuna in drugi javni) VEDNO PREDSTAVLJA SOFINANCERSKI DELEŽ GLEDE NA VREDNOST, KI JO SOFINANCIRAMO (SOFINACERSKI DELEŽ - SLO UDELEŽBA) - OMEJITEV GLEDE NA % IZ OP!</w:t>
      </w:r>
    </w:p>
  </w:footnote>
  <w:footnote w:id="36">
    <w:p w:rsidR="00042771" w:rsidRPr="006214E9" w:rsidRDefault="00042771" w:rsidP="001D2B91">
      <w:pPr>
        <w:widowControl w:val="0"/>
        <w:overflowPunct w:val="0"/>
        <w:autoSpaceDE w:val="0"/>
        <w:autoSpaceDN w:val="0"/>
        <w:adjustRightInd w:val="0"/>
        <w:spacing w:after="0" w:line="236" w:lineRule="auto"/>
        <w:ind w:right="10"/>
        <w:jc w:val="both"/>
        <w:rPr>
          <w:color w:val="FF0000"/>
        </w:rPr>
      </w:pPr>
      <w:r w:rsidRPr="000E75BD">
        <w:rPr>
          <w:rFonts w:eastAsia="Times New Roman"/>
          <w:sz w:val="16"/>
          <w:szCs w:val="16"/>
          <w:lang w:eastAsia="sl-SI"/>
        </w:rPr>
        <w:footnoteRef/>
      </w:r>
      <w:r w:rsidRPr="000E75BD">
        <w:rPr>
          <w:rFonts w:eastAsia="Times New Roman"/>
          <w:sz w:val="16"/>
          <w:szCs w:val="16"/>
          <w:lang w:eastAsia="sl-SI"/>
        </w:rPr>
        <w:t xml:space="preserve"> VSOTA NACIONALNIH PRISPEVKOV (zasebni, iz proračuna in drugi javni) in VSOTA DRUGIH UPRAVIČENIH VIROV (zasebni, iz proračuna, drugi javni viri) PREDSTAVLJA SOFINANCERSKI DELEŽ GLEDE NA VREDNOST SKUPNIH UPRAVIČENIH STROŠKOV - DEJANSKI DELEŽ SOFINANCIRANJA VSEH UPRAVIČENIH STROŠKOV!</w:t>
      </w:r>
    </w:p>
  </w:footnote>
  <w:footnote w:id="37">
    <w:p w:rsidR="00042771" w:rsidRPr="001D2B91" w:rsidRDefault="00042771" w:rsidP="001D2B91">
      <w:pPr>
        <w:pStyle w:val="Sprotnaopomba-besedilo"/>
        <w:rPr>
          <w:sz w:val="16"/>
          <w:szCs w:val="16"/>
        </w:rPr>
      </w:pPr>
      <w:r w:rsidRPr="001D2B91">
        <w:rPr>
          <w:rStyle w:val="Sprotnaopomba-sklic"/>
        </w:rPr>
        <w:footnoteRef/>
      </w:r>
      <w:r w:rsidRPr="001D2B91">
        <w:t xml:space="preserve"> </w:t>
      </w:r>
      <w:r w:rsidRPr="001D2B91">
        <w:rPr>
          <w:sz w:val="16"/>
          <w:szCs w:val="16"/>
        </w:rPr>
        <w:t>Navede se šifra, kot opredeljena v OP.</w:t>
      </w:r>
    </w:p>
  </w:footnote>
  <w:footnote w:id="38">
    <w:p w:rsidR="00042771" w:rsidRPr="001D2B91" w:rsidRDefault="00042771" w:rsidP="001D2B91">
      <w:pPr>
        <w:pStyle w:val="Sprotnaopomba-besedilo"/>
      </w:pPr>
      <w:r w:rsidRPr="001D2B91">
        <w:rPr>
          <w:rStyle w:val="Sprotnaopomba-sklic"/>
        </w:rPr>
        <w:footnoteRef/>
      </w:r>
      <w:r w:rsidRPr="001D2B91">
        <w:t xml:space="preserve"> </w:t>
      </w:r>
      <w:r w:rsidRPr="001D2B91">
        <w:rPr>
          <w:sz w:val="16"/>
          <w:szCs w:val="16"/>
        </w:rPr>
        <w:t>Navede se naziv, kot opredeljena v OP (če gre za kazalnik opredeljen v OP).</w:t>
      </w:r>
    </w:p>
  </w:footnote>
  <w:footnote w:id="39">
    <w:p w:rsidR="00042771" w:rsidRPr="006214E9" w:rsidRDefault="00042771" w:rsidP="001D2B91">
      <w:pPr>
        <w:pStyle w:val="Sprotnaopomba-besedilo"/>
        <w:rPr>
          <w:color w:val="FF0000"/>
          <w:sz w:val="16"/>
          <w:szCs w:val="16"/>
        </w:rPr>
      </w:pPr>
      <w:r w:rsidRPr="001D2B91">
        <w:rPr>
          <w:rStyle w:val="Sprotnaopomba-sklic"/>
          <w:sz w:val="16"/>
          <w:szCs w:val="16"/>
        </w:rPr>
        <w:footnoteRef/>
      </w:r>
      <w:r w:rsidRPr="001D2B91">
        <w:rPr>
          <w:sz w:val="16"/>
          <w:szCs w:val="16"/>
        </w:rPr>
        <w:t xml:space="preserve"> Kot npr.: »učinka«, »rezultata«, »finančni«…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71" w:rsidRPr="00A65D1B" w:rsidRDefault="00042771" w:rsidP="005B3AFA">
    <w:pPr>
      <w:pStyle w:val="Glava"/>
      <w:spacing w:after="120"/>
      <w:jc w:val="right"/>
      <w:rPr>
        <w:i/>
        <w:color w:val="808080" w:themeColor="background1" w:themeShade="80"/>
        <w:sz w:val="16"/>
      </w:rPr>
    </w:pPr>
    <w:r w:rsidRPr="00A65D1B">
      <w:rPr>
        <w:i/>
        <w:color w:val="808080" w:themeColor="background1" w:themeShade="80"/>
        <w:sz w:val="16"/>
      </w:rPr>
      <w:t xml:space="preserve">Obrazec za NPO </w:t>
    </w:r>
    <w:r>
      <w:rPr>
        <w:i/>
        <w:color w:val="808080" w:themeColor="background1" w:themeShade="80"/>
        <w:sz w:val="16"/>
      </w:rPr>
      <w:t>–</w:t>
    </w:r>
    <w:r w:rsidRPr="00A65D1B">
      <w:rPr>
        <w:i/>
        <w:color w:val="808080" w:themeColor="background1" w:themeShade="80"/>
        <w:sz w:val="16"/>
      </w:rPr>
      <w:t xml:space="preserve"> </w:t>
    </w:r>
    <w:r>
      <w:rPr>
        <w:i/>
        <w:color w:val="808080" w:themeColor="background1" w:themeShade="80"/>
        <w:sz w:val="16"/>
      </w:rPr>
      <w:t xml:space="preserve">PO </w:t>
    </w:r>
    <w:r w:rsidRPr="00A65D1B">
      <w:rPr>
        <w:i/>
        <w:color w:val="808080" w:themeColor="background1" w:themeShade="80"/>
        <w:sz w:val="16"/>
      </w:rPr>
      <w:t>MZI (ESRR, KS)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71" w:rsidRPr="00E81CA6" w:rsidRDefault="00042771" w:rsidP="00E81CA6">
    <w:pPr>
      <w:pStyle w:val="Glava"/>
      <w:spacing w:after="120"/>
      <w:jc w:val="right"/>
      <w:rPr>
        <w:i/>
        <w:color w:val="808080" w:themeColor="background1" w:themeShade="80"/>
        <w:sz w:val="16"/>
      </w:rPr>
    </w:pPr>
    <w:r w:rsidRPr="00A65D1B">
      <w:rPr>
        <w:i/>
        <w:color w:val="808080" w:themeColor="background1" w:themeShade="80"/>
        <w:sz w:val="16"/>
      </w:rPr>
      <w:t xml:space="preserve">Obrazec za NPO </w:t>
    </w:r>
    <w:r>
      <w:rPr>
        <w:i/>
        <w:color w:val="808080" w:themeColor="background1" w:themeShade="80"/>
        <w:sz w:val="16"/>
      </w:rPr>
      <w:t>–</w:t>
    </w:r>
    <w:r w:rsidRPr="00A65D1B">
      <w:rPr>
        <w:i/>
        <w:color w:val="808080" w:themeColor="background1" w:themeShade="80"/>
        <w:sz w:val="16"/>
      </w:rPr>
      <w:t xml:space="preserve"> </w:t>
    </w:r>
    <w:r>
      <w:rPr>
        <w:i/>
        <w:color w:val="808080" w:themeColor="background1" w:themeShade="80"/>
        <w:sz w:val="16"/>
      </w:rPr>
      <w:t xml:space="preserve">PO </w:t>
    </w:r>
    <w:r w:rsidRPr="00A65D1B">
      <w:rPr>
        <w:i/>
        <w:color w:val="808080" w:themeColor="background1" w:themeShade="80"/>
        <w:sz w:val="16"/>
      </w:rPr>
      <w:t>MZI (ESRR, KS)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71" w:rsidRPr="00E81CA6" w:rsidRDefault="00042771" w:rsidP="00E81CA6">
    <w:pPr>
      <w:pStyle w:val="Glava"/>
      <w:spacing w:after="120"/>
      <w:jc w:val="right"/>
      <w:rPr>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7E0A79"/>
    <w:multiLevelType w:val="hybridMultilevel"/>
    <w:tmpl w:val="B3E634EE"/>
    <w:lvl w:ilvl="0" w:tplc="94C251B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9"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0" w15:restartNumberingAfterBreak="0">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3"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7"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0" w15:restartNumberingAfterBreak="0">
    <w:nsid w:val="3C596490"/>
    <w:multiLevelType w:val="hybridMultilevel"/>
    <w:tmpl w:val="C6565E4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22"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3"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4"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5"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7"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9"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30"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35"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6"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7"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8"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2"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abstractNumId w:val="27"/>
  </w:num>
  <w:num w:numId="2">
    <w:abstractNumId w:val="25"/>
  </w:num>
  <w:num w:numId="3">
    <w:abstractNumId w:val="14"/>
  </w:num>
  <w:num w:numId="4">
    <w:abstractNumId w:val="33"/>
  </w:num>
  <w:num w:numId="5">
    <w:abstractNumId w:val="36"/>
  </w:num>
  <w:num w:numId="6">
    <w:abstractNumId w:val="35"/>
  </w:num>
  <w:num w:numId="7">
    <w:abstractNumId w:val="38"/>
  </w:num>
  <w:num w:numId="8">
    <w:abstractNumId w:val="7"/>
  </w:num>
  <w:num w:numId="9">
    <w:abstractNumId w:val="16"/>
  </w:num>
  <w:num w:numId="10">
    <w:abstractNumId w:val="26"/>
  </w:num>
  <w:num w:numId="11">
    <w:abstractNumId w:val="19"/>
  </w:num>
  <w:num w:numId="12">
    <w:abstractNumId w:val="23"/>
  </w:num>
  <w:num w:numId="13">
    <w:abstractNumId w:val="24"/>
  </w:num>
  <w:num w:numId="14">
    <w:abstractNumId w:val="40"/>
  </w:num>
  <w:num w:numId="15">
    <w:abstractNumId w:val="34"/>
  </w:num>
  <w:num w:numId="16">
    <w:abstractNumId w:val="32"/>
  </w:num>
  <w:num w:numId="17">
    <w:abstractNumId w:val="9"/>
  </w:num>
  <w:num w:numId="18">
    <w:abstractNumId w:val="21"/>
  </w:num>
  <w:num w:numId="19">
    <w:abstractNumId w:val="42"/>
  </w:num>
  <w:num w:numId="20">
    <w:abstractNumId w:val="22"/>
  </w:num>
  <w:num w:numId="21">
    <w:abstractNumId w:val="31"/>
  </w:num>
  <w:num w:numId="22">
    <w:abstractNumId w:val="28"/>
  </w:num>
  <w:num w:numId="23">
    <w:abstractNumId w:val="37"/>
  </w:num>
  <w:num w:numId="24">
    <w:abstractNumId w:val="41"/>
  </w:num>
  <w:num w:numId="25">
    <w:abstractNumId w:val="13"/>
  </w:num>
  <w:num w:numId="26">
    <w:abstractNumId w:val="6"/>
  </w:num>
  <w:num w:numId="27">
    <w:abstractNumId w:val="4"/>
  </w:num>
  <w:num w:numId="28">
    <w:abstractNumId w:val="29"/>
  </w:num>
  <w:num w:numId="29">
    <w:abstractNumId w:val="39"/>
  </w:num>
  <w:num w:numId="30">
    <w:abstractNumId w:val="30"/>
  </w:num>
  <w:num w:numId="31">
    <w:abstractNumId w:val="12"/>
  </w:num>
  <w:num w:numId="32">
    <w:abstractNumId w:val="17"/>
  </w:num>
  <w:num w:numId="33">
    <w:abstractNumId w:val="3"/>
  </w:num>
  <w:num w:numId="34">
    <w:abstractNumId w:val="1"/>
  </w:num>
  <w:num w:numId="35">
    <w:abstractNumId w:val="0"/>
  </w:num>
  <w:num w:numId="36">
    <w:abstractNumId w:val="2"/>
  </w:num>
  <w:num w:numId="37">
    <w:abstractNumId w:val="11"/>
  </w:num>
  <w:num w:numId="38">
    <w:abstractNumId w:val="15"/>
  </w:num>
  <w:num w:numId="39">
    <w:abstractNumId w:val="18"/>
  </w:num>
  <w:num w:numId="40">
    <w:abstractNumId w:val="1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1B"/>
    <w:rsid w:val="00023875"/>
    <w:rsid w:val="00042771"/>
    <w:rsid w:val="0006556B"/>
    <w:rsid w:val="0008655D"/>
    <w:rsid w:val="000C30D5"/>
    <w:rsid w:val="000D1229"/>
    <w:rsid w:val="000E3B88"/>
    <w:rsid w:val="000E75BD"/>
    <w:rsid w:val="00110078"/>
    <w:rsid w:val="00121D00"/>
    <w:rsid w:val="00161998"/>
    <w:rsid w:val="001B0042"/>
    <w:rsid w:val="001B5D11"/>
    <w:rsid w:val="001C5C66"/>
    <w:rsid w:val="001C7EB8"/>
    <w:rsid w:val="001D2B91"/>
    <w:rsid w:val="001D6CE0"/>
    <w:rsid w:val="001E0591"/>
    <w:rsid w:val="001F1DCA"/>
    <w:rsid w:val="001F22C4"/>
    <w:rsid w:val="001F6F97"/>
    <w:rsid w:val="002036BA"/>
    <w:rsid w:val="00231FAB"/>
    <w:rsid w:val="002348DC"/>
    <w:rsid w:val="002650E2"/>
    <w:rsid w:val="00294458"/>
    <w:rsid w:val="002D5FA9"/>
    <w:rsid w:val="002E584F"/>
    <w:rsid w:val="00302254"/>
    <w:rsid w:val="00311F7D"/>
    <w:rsid w:val="003234EB"/>
    <w:rsid w:val="00332D6A"/>
    <w:rsid w:val="00364120"/>
    <w:rsid w:val="00397729"/>
    <w:rsid w:val="003A16CD"/>
    <w:rsid w:val="003B7207"/>
    <w:rsid w:val="003C2D39"/>
    <w:rsid w:val="003D32C1"/>
    <w:rsid w:val="003F0457"/>
    <w:rsid w:val="003F2D8B"/>
    <w:rsid w:val="0040518D"/>
    <w:rsid w:val="004102AF"/>
    <w:rsid w:val="00414C28"/>
    <w:rsid w:val="004325C4"/>
    <w:rsid w:val="00437533"/>
    <w:rsid w:val="0048686E"/>
    <w:rsid w:val="004A41FB"/>
    <w:rsid w:val="004B121A"/>
    <w:rsid w:val="004B6B2E"/>
    <w:rsid w:val="004E1BC9"/>
    <w:rsid w:val="004E52B7"/>
    <w:rsid w:val="0051245C"/>
    <w:rsid w:val="005151EB"/>
    <w:rsid w:val="00520498"/>
    <w:rsid w:val="0052051B"/>
    <w:rsid w:val="005213E2"/>
    <w:rsid w:val="00546764"/>
    <w:rsid w:val="0057153E"/>
    <w:rsid w:val="005A78BA"/>
    <w:rsid w:val="005B3AFA"/>
    <w:rsid w:val="005C263B"/>
    <w:rsid w:val="006017DB"/>
    <w:rsid w:val="006066D2"/>
    <w:rsid w:val="00613462"/>
    <w:rsid w:val="00613A4E"/>
    <w:rsid w:val="006431E7"/>
    <w:rsid w:val="006462E6"/>
    <w:rsid w:val="00660C45"/>
    <w:rsid w:val="00691666"/>
    <w:rsid w:val="006C010E"/>
    <w:rsid w:val="006C0AE0"/>
    <w:rsid w:val="00741821"/>
    <w:rsid w:val="00744D7D"/>
    <w:rsid w:val="00770344"/>
    <w:rsid w:val="0077463A"/>
    <w:rsid w:val="007B0A16"/>
    <w:rsid w:val="007B0DB8"/>
    <w:rsid w:val="007C4F8B"/>
    <w:rsid w:val="0081659D"/>
    <w:rsid w:val="00821AAE"/>
    <w:rsid w:val="00837BD0"/>
    <w:rsid w:val="00844B5E"/>
    <w:rsid w:val="008537F6"/>
    <w:rsid w:val="00867BED"/>
    <w:rsid w:val="00871834"/>
    <w:rsid w:val="00880980"/>
    <w:rsid w:val="00891D7A"/>
    <w:rsid w:val="008D3FA9"/>
    <w:rsid w:val="008E6358"/>
    <w:rsid w:val="008F4DC1"/>
    <w:rsid w:val="00914DD5"/>
    <w:rsid w:val="00916503"/>
    <w:rsid w:val="00917149"/>
    <w:rsid w:val="00970378"/>
    <w:rsid w:val="00972764"/>
    <w:rsid w:val="00972A18"/>
    <w:rsid w:val="009A02C1"/>
    <w:rsid w:val="009C3052"/>
    <w:rsid w:val="009C54E3"/>
    <w:rsid w:val="009D3A15"/>
    <w:rsid w:val="009E354A"/>
    <w:rsid w:val="009E5786"/>
    <w:rsid w:val="009E66FE"/>
    <w:rsid w:val="00A03EE0"/>
    <w:rsid w:val="00A06409"/>
    <w:rsid w:val="00A23BB2"/>
    <w:rsid w:val="00A26A8D"/>
    <w:rsid w:val="00A3411D"/>
    <w:rsid w:val="00A35C08"/>
    <w:rsid w:val="00A44338"/>
    <w:rsid w:val="00A4586C"/>
    <w:rsid w:val="00A52C17"/>
    <w:rsid w:val="00A56EA6"/>
    <w:rsid w:val="00A65D1B"/>
    <w:rsid w:val="00A70DE1"/>
    <w:rsid w:val="00A770F4"/>
    <w:rsid w:val="00AE08E3"/>
    <w:rsid w:val="00AE589C"/>
    <w:rsid w:val="00AE6971"/>
    <w:rsid w:val="00AF3AC6"/>
    <w:rsid w:val="00B03587"/>
    <w:rsid w:val="00B04490"/>
    <w:rsid w:val="00B46C1E"/>
    <w:rsid w:val="00B54693"/>
    <w:rsid w:val="00B658B5"/>
    <w:rsid w:val="00B9123F"/>
    <w:rsid w:val="00BB11E2"/>
    <w:rsid w:val="00BB2B00"/>
    <w:rsid w:val="00C01E84"/>
    <w:rsid w:val="00C16016"/>
    <w:rsid w:val="00C16FF2"/>
    <w:rsid w:val="00C4554E"/>
    <w:rsid w:val="00CB7A59"/>
    <w:rsid w:val="00CC3675"/>
    <w:rsid w:val="00CC7B33"/>
    <w:rsid w:val="00D21C98"/>
    <w:rsid w:val="00D41681"/>
    <w:rsid w:val="00D430A9"/>
    <w:rsid w:val="00D4421F"/>
    <w:rsid w:val="00D616A3"/>
    <w:rsid w:val="00D76A2C"/>
    <w:rsid w:val="00DC020E"/>
    <w:rsid w:val="00DC6841"/>
    <w:rsid w:val="00E12363"/>
    <w:rsid w:val="00E166F7"/>
    <w:rsid w:val="00E35400"/>
    <w:rsid w:val="00E81CA6"/>
    <w:rsid w:val="00E863B1"/>
    <w:rsid w:val="00E93C93"/>
    <w:rsid w:val="00EE4011"/>
    <w:rsid w:val="00EF6AD6"/>
    <w:rsid w:val="00F15E9D"/>
    <w:rsid w:val="00F56C7F"/>
    <w:rsid w:val="00F660EA"/>
    <w:rsid w:val="00FA28CA"/>
    <w:rsid w:val="00FB050D"/>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FED2DE4-259B-42E7-A552-25A2C05A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051B"/>
    <w:pPr>
      <w:spacing w:after="200" w:line="276" w:lineRule="auto"/>
    </w:pPr>
    <w:rPr>
      <w:rFonts w:ascii="Calibri" w:eastAsia="Calibri" w:hAnsi="Calibri"/>
      <w:sz w:val="22"/>
      <w:szCs w:val="22"/>
      <w:lang w:eastAsia="en-US"/>
    </w:rPr>
  </w:style>
  <w:style w:type="paragraph" w:styleId="Naslov1">
    <w:name w:val="heading 1"/>
    <w:basedOn w:val="Navaden"/>
    <w:next w:val="Navaden"/>
    <w:link w:val="Naslov1Znak"/>
    <w:qFormat/>
    <w:rsid w:val="0052051B"/>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52051B"/>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52051B"/>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52051B"/>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52051B"/>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52051B"/>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52051B"/>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9">
    <w:name w:val="heading 9"/>
    <w:basedOn w:val="Navaden"/>
    <w:next w:val="Navaden"/>
    <w:link w:val="Naslov9Znak"/>
    <w:qFormat/>
    <w:rsid w:val="0052051B"/>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051B"/>
    <w:rPr>
      <w:rFonts w:ascii="Cambria" w:hAnsi="Cambria"/>
      <w:b/>
      <w:bCs/>
      <w:kern w:val="32"/>
      <w:sz w:val="32"/>
      <w:szCs w:val="32"/>
      <w:lang w:eastAsia="en-US"/>
    </w:rPr>
  </w:style>
  <w:style w:type="character" w:customStyle="1" w:styleId="Naslov2Znak">
    <w:name w:val="Naslov 2 Znak"/>
    <w:aliases w:val="Heading 2 Char1 Znak,Heading 2 Char Char Znak"/>
    <w:basedOn w:val="Privzetapisavaodstavka"/>
    <w:link w:val="Naslov2"/>
    <w:rsid w:val="0052051B"/>
    <w:rPr>
      <w:rFonts w:ascii="Cambria" w:hAnsi="Cambria"/>
      <w:b/>
      <w:bCs/>
      <w:i/>
      <w:iCs/>
      <w:sz w:val="28"/>
      <w:szCs w:val="28"/>
      <w:lang w:eastAsia="en-US"/>
    </w:rPr>
  </w:style>
  <w:style w:type="character" w:customStyle="1" w:styleId="Naslov3Znak">
    <w:name w:val="Naslov 3 Znak"/>
    <w:aliases w:val="Heading 3 Char Znak"/>
    <w:basedOn w:val="Privzetapisavaodstavka"/>
    <w:link w:val="Naslov3"/>
    <w:rsid w:val="0052051B"/>
    <w:rPr>
      <w:rFonts w:ascii="Arial" w:hAnsi="Arial"/>
      <w:b/>
      <w:bCs/>
      <w:sz w:val="26"/>
      <w:szCs w:val="26"/>
      <w:lang w:eastAsia="en-US"/>
    </w:rPr>
  </w:style>
  <w:style w:type="character" w:customStyle="1" w:styleId="Naslov4Znak">
    <w:name w:val="Naslov 4 Znak"/>
    <w:basedOn w:val="Privzetapisavaodstavka"/>
    <w:link w:val="Naslov4"/>
    <w:rsid w:val="0052051B"/>
    <w:rPr>
      <w:rFonts w:ascii="Calibri" w:hAnsi="Calibri"/>
      <w:b/>
      <w:bCs/>
      <w:sz w:val="28"/>
      <w:szCs w:val="28"/>
      <w:lang w:eastAsia="en-US"/>
    </w:rPr>
  </w:style>
  <w:style w:type="character" w:customStyle="1" w:styleId="Naslov5Znak">
    <w:name w:val="Naslov 5 Znak"/>
    <w:basedOn w:val="Privzetapisavaodstavka"/>
    <w:link w:val="Naslov5"/>
    <w:rsid w:val="0052051B"/>
    <w:rPr>
      <w:rFonts w:ascii="Calibri" w:hAnsi="Calibri"/>
      <w:b/>
      <w:bCs/>
      <w:i/>
      <w:iCs/>
      <w:sz w:val="26"/>
      <w:szCs w:val="26"/>
      <w:lang w:eastAsia="en-US"/>
    </w:rPr>
  </w:style>
  <w:style w:type="character" w:customStyle="1" w:styleId="Naslov6Znak">
    <w:name w:val="Naslov 6 Znak"/>
    <w:basedOn w:val="Privzetapisavaodstavka"/>
    <w:link w:val="Naslov6"/>
    <w:rsid w:val="0052051B"/>
    <w:rPr>
      <w:color w:val="000000"/>
      <w:sz w:val="22"/>
      <w:szCs w:val="22"/>
      <w:lang w:eastAsia="en-US"/>
    </w:rPr>
  </w:style>
  <w:style w:type="character" w:customStyle="1" w:styleId="Naslov7Znak">
    <w:name w:val="Naslov 7 Znak"/>
    <w:basedOn w:val="Privzetapisavaodstavka"/>
    <w:link w:val="Naslov7"/>
    <w:rsid w:val="0052051B"/>
    <w:rPr>
      <w:rFonts w:ascii="Helvetica" w:hAnsi="Helvetica"/>
      <w:b/>
      <w:bCs/>
      <w:sz w:val="32"/>
      <w:szCs w:val="24"/>
      <w:shd w:val="clear" w:color="auto" w:fill="CCCCCC"/>
      <w:lang w:eastAsia="en-US"/>
    </w:rPr>
  </w:style>
  <w:style w:type="character" w:customStyle="1" w:styleId="Naslov9Znak">
    <w:name w:val="Naslov 9 Znak"/>
    <w:basedOn w:val="Privzetapisavaodstavka"/>
    <w:link w:val="Naslov9"/>
    <w:rsid w:val="0052051B"/>
    <w:rPr>
      <w:rFonts w:ascii="Arial" w:hAnsi="Arial"/>
      <w:b/>
      <w:bCs/>
      <w:color w:val="000000"/>
      <w:sz w:val="22"/>
      <w:szCs w:val="22"/>
      <w:lang w:eastAsia="en-US"/>
    </w:rPr>
  </w:style>
  <w:style w:type="table" w:styleId="Tabelamrea">
    <w:name w:val="Table Grid"/>
    <w:basedOn w:val="Navadnatabela"/>
    <w:uiPriority w:val="59"/>
    <w:rsid w:val="005205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52051B"/>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unhideWhenUsed/>
    <w:rsid w:val="0052051B"/>
    <w:pPr>
      <w:spacing w:after="0" w:line="240" w:lineRule="auto"/>
    </w:pPr>
    <w:rPr>
      <w:rFonts w:ascii="Tahoma" w:hAnsi="Tahoma"/>
      <w:sz w:val="16"/>
      <w:szCs w:val="16"/>
    </w:rPr>
  </w:style>
  <w:style w:type="character" w:customStyle="1" w:styleId="BesedilooblakaZnak">
    <w:name w:val="Besedilo oblačka Znak"/>
    <w:basedOn w:val="Privzetapisavaodstavka"/>
    <w:link w:val="Besedilooblaka"/>
    <w:uiPriority w:val="99"/>
    <w:rsid w:val="0052051B"/>
    <w:rPr>
      <w:rFonts w:ascii="Tahoma" w:eastAsia="Calibri" w:hAnsi="Tahoma"/>
      <w:sz w:val="16"/>
      <w:szCs w:val="16"/>
      <w:lang w:eastAsia="en-US"/>
    </w:rPr>
  </w:style>
  <w:style w:type="paragraph" w:styleId="Odstavekseznama">
    <w:name w:val="List Paragraph"/>
    <w:basedOn w:val="Navaden"/>
    <w:link w:val="OdstavekseznamaZnak"/>
    <w:uiPriority w:val="34"/>
    <w:qFormat/>
    <w:rsid w:val="0052051B"/>
    <w:pPr>
      <w:ind w:left="708"/>
    </w:pPr>
  </w:style>
  <w:style w:type="paragraph" w:styleId="Telobesedila">
    <w:name w:val="Body Text"/>
    <w:basedOn w:val="Navaden"/>
    <w:link w:val="TelobesedilaZnak"/>
    <w:rsid w:val="0052051B"/>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rsid w:val="0052051B"/>
    <w:rPr>
      <w:rFonts w:ascii="Arial" w:hAnsi="Arial"/>
      <w:lang w:eastAsia="en-US"/>
    </w:rPr>
  </w:style>
  <w:style w:type="paragraph" w:styleId="Telobesedila3">
    <w:name w:val="Body Text 3"/>
    <w:basedOn w:val="Navaden"/>
    <w:link w:val="Telobesedila3Znak"/>
    <w:unhideWhenUsed/>
    <w:rsid w:val="0052051B"/>
    <w:pPr>
      <w:spacing w:after="120"/>
    </w:pPr>
    <w:rPr>
      <w:sz w:val="16"/>
      <w:szCs w:val="16"/>
    </w:rPr>
  </w:style>
  <w:style w:type="character" w:customStyle="1" w:styleId="Telobesedila3Znak">
    <w:name w:val="Telo besedila 3 Znak"/>
    <w:basedOn w:val="Privzetapisavaodstavka"/>
    <w:link w:val="Telobesedila3"/>
    <w:rsid w:val="0052051B"/>
    <w:rPr>
      <w:rFonts w:ascii="Calibri" w:eastAsia="Calibri" w:hAnsi="Calibri"/>
      <w:sz w:val="16"/>
      <w:szCs w:val="16"/>
      <w:lang w:eastAsia="en-US"/>
    </w:rPr>
  </w:style>
  <w:style w:type="paragraph" w:customStyle="1" w:styleId="ti-art">
    <w:name w:val="ti-art"/>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uiPriority w:val="99"/>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52051B"/>
    <w:pPr>
      <w:tabs>
        <w:tab w:val="center" w:pos="4536"/>
        <w:tab w:val="right" w:pos="9072"/>
      </w:tabs>
    </w:pPr>
  </w:style>
  <w:style w:type="character" w:customStyle="1" w:styleId="GlavaZnak">
    <w:name w:val="Glava Znak"/>
    <w:basedOn w:val="Privzetapisavaodstavka"/>
    <w:link w:val="Glava"/>
    <w:rsid w:val="0052051B"/>
    <w:rPr>
      <w:rFonts w:ascii="Calibri" w:eastAsia="Calibri" w:hAnsi="Calibri"/>
      <w:sz w:val="22"/>
      <w:szCs w:val="22"/>
      <w:lang w:eastAsia="en-US"/>
    </w:rPr>
  </w:style>
  <w:style w:type="paragraph" w:styleId="Noga">
    <w:name w:val="footer"/>
    <w:basedOn w:val="Navaden"/>
    <w:link w:val="NogaZnak"/>
    <w:uiPriority w:val="99"/>
    <w:unhideWhenUsed/>
    <w:rsid w:val="0052051B"/>
    <w:pPr>
      <w:tabs>
        <w:tab w:val="center" w:pos="4536"/>
        <w:tab w:val="right" w:pos="9072"/>
      </w:tabs>
    </w:pPr>
  </w:style>
  <w:style w:type="character" w:customStyle="1" w:styleId="NogaZnak">
    <w:name w:val="Noga Znak"/>
    <w:basedOn w:val="Privzetapisavaodstavka"/>
    <w:link w:val="Noga"/>
    <w:uiPriority w:val="99"/>
    <w:rsid w:val="0052051B"/>
    <w:rPr>
      <w:rFonts w:ascii="Calibri" w:eastAsia="Calibri" w:hAnsi="Calibri"/>
      <w:sz w:val="22"/>
      <w:szCs w:val="22"/>
      <w:lang w:eastAsia="en-US"/>
    </w:rPr>
  </w:style>
  <w:style w:type="character" w:styleId="Hiperpovezava">
    <w:name w:val="Hyperlink"/>
    <w:uiPriority w:val="99"/>
    <w:unhideWhenUsed/>
    <w:rsid w:val="0052051B"/>
    <w:rPr>
      <w:color w:val="0000FF"/>
      <w:u w:val="single"/>
    </w:rPr>
  </w:style>
  <w:style w:type="paragraph" w:styleId="Kazalovsebine1">
    <w:name w:val="toc 1"/>
    <w:basedOn w:val="Navaden"/>
    <w:next w:val="Navaden"/>
    <w:autoRedefine/>
    <w:uiPriority w:val="39"/>
    <w:unhideWhenUsed/>
    <w:qFormat/>
    <w:rsid w:val="0052051B"/>
    <w:pPr>
      <w:tabs>
        <w:tab w:val="left" w:pos="720"/>
        <w:tab w:val="right" w:leader="dot" w:pos="10206"/>
      </w:tabs>
    </w:pPr>
  </w:style>
  <w:style w:type="paragraph" w:styleId="Kazalovsebine2">
    <w:name w:val="toc 2"/>
    <w:basedOn w:val="Navaden"/>
    <w:next w:val="Navaden"/>
    <w:autoRedefine/>
    <w:uiPriority w:val="39"/>
    <w:unhideWhenUsed/>
    <w:qFormat/>
    <w:rsid w:val="0052051B"/>
    <w:pPr>
      <w:ind w:left="220"/>
    </w:pPr>
  </w:style>
  <w:style w:type="paragraph" w:styleId="Kazalovsebine5">
    <w:name w:val="toc 5"/>
    <w:basedOn w:val="Navaden"/>
    <w:next w:val="Navaden"/>
    <w:autoRedefine/>
    <w:uiPriority w:val="39"/>
    <w:unhideWhenUsed/>
    <w:rsid w:val="0052051B"/>
    <w:pPr>
      <w:ind w:left="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52051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52051B"/>
    <w:rPr>
      <w:rFonts w:ascii="Calibri" w:eastAsia="Calibri" w:hAnsi="Calibri"/>
      <w:lang w:eastAsia="en-US"/>
    </w:rPr>
  </w:style>
  <w:style w:type="character" w:styleId="Sprotnaopomba-sklic">
    <w:name w:val="footnote reference"/>
    <w:aliases w:val="Footnote symbol,Footnote,Fussnota"/>
    <w:uiPriority w:val="99"/>
    <w:unhideWhenUsed/>
    <w:rsid w:val="0052051B"/>
    <w:rPr>
      <w:vertAlign w:val="superscript"/>
    </w:rPr>
  </w:style>
  <w:style w:type="character" w:customStyle="1" w:styleId="highlight1">
    <w:name w:val="highlight1"/>
    <w:rsid w:val="0052051B"/>
    <w:rPr>
      <w:shd w:val="clear" w:color="auto" w:fill="FFFF88"/>
    </w:rPr>
  </w:style>
  <w:style w:type="table" w:customStyle="1" w:styleId="Tabelamrea1">
    <w:name w:val="Tabela – mreža1"/>
    <w:basedOn w:val="Navadnatabela"/>
    <w:next w:val="Tabelamrea"/>
    <w:rsid w:val="0052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52051B"/>
  </w:style>
  <w:style w:type="paragraph" w:styleId="Telobesedila2">
    <w:name w:val="Body Text 2"/>
    <w:basedOn w:val="Navaden"/>
    <w:link w:val="Telobesedila2Znak"/>
    <w:rsid w:val="0052051B"/>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basedOn w:val="Privzetapisavaodstavka"/>
    <w:link w:val="Telobesedila2"/>
    <w:rsid w:val="0052051B"/>
    <w:rPr>
      <w:i/>
      <w:iCs/>
      <w:sz w:val="24"/>
      <w:szCs w:val="24"/>
      <w:lang w:eastAsia="en-US"/>
    </w:rPr>
  </w:style>
  <w:style w:type="character" w:styleId="tevilkastrani">
    <w:name w:val="page number"/>
    <w:rsid w:val="0052051B"/>
  </w:style>
  <w:style w:type="paragraph" w:styleId="Revizija">
    <w:name w:val="Revision"/>
    <w:hidden/>
    <w:uiPriority w:val="99"/>
    <w:semiHidden/>
    <w:rsid w:val="0052051B"/>
    <w:rPr>
      <w:sz w:val="24"/>
      <w:szCs w:val="24"/>
    </w:rPr>
  </w:style>
  <w:style w:type="paragraph" w:styleId="HTML-oblikovano">
    <w:name w:val="HTML Preformatted"/>
    <w:basedOn w:val="Navaden"/>
    <w:link w:val="HTML-oblikovanoZnak"/>
    <w:rsid w:val="0052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rsid w:val="0052051B"/>
    <w:rPr>
      <w:rFonts w:ascii="Courier New" w:hAnsi="Courier New"/>
      <w:color w:val="000000"/>
      <w:sz w:val="18"/>
      <w:szCs w:val="18"/>
      <w:lang w:eastAsia="en-US"/>
    </w:rPr>
  </w:style>
  <w:style w:type="paragraph" w:customStyle="1" w:styleId="alinea2">
    <w:name w:val="alinea2"/>
    <w:basedOn w:val="Navaden"/>
    <w:autoRedefine/>
    <w:rsid w:val="0052051B"/>
    <w:pPr>
      <w:numPr>
        <w:numId w:val="5"/>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52051B"/>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52051B"/>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52051B"/>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52051B"/>
    <w:pPr>
      <w:numPr>
        <w:numId w:val="3"/>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52051B"/>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52051B"/>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52051B"/>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52051B"/>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rsid w:val="0052051B"/>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rsid w:val="0052051B"/>
    <w:rPr>
      <w:sz w:val="24"/>
      <w:szCs w:val="24"/>
      <w:lang w:eastAsia="en-US"/>
    </w:rPr>
  </w:style>
  <w:style w:type="paragraph" w:styleId="Kazalovsebine3">
    <w:name w:val="toc 3"/>
    <w:basedOn w:val="Navaden"/>
    <w:next w:val="Navaden"/>
    <w:autoRedefine/>
    <w:uiPriority w:val="39"/>
    <w:qFormat/>
    <w:rsid w:val="0052051B"/>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52051B"/>
    <w:pPr>
      <w:spacing w:after="0" w:line="240" w:lineRule="auto"/>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52051B"/>
    <w:rPr>
      <w:rFonts w:ascii="Arial" w:hAnsi="Arial"/>
      <w:b/>
      <w:color w:val="000000"/>
      <w:sz w:val="40"/>
      <w:lang w:eastAsia="en-US"/>
    </w:rPr>
  </w:style>
  <w:style w:type="paragraph" w:customStyle="1" w:styleId="Ad">
    <w:name w:val="Ad"/>
    <w:basedOn w:val="Navaden"/>
    <w:autoRedefine/>
    <w:rsid w:val="0052051B"/>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52051B"/>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52051B"/>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52051B"/>
    <w:pPr>
      <w:ind w:left="720"/>
      <w:contextualSpacing/>
    </w:pPr>
  </w:style>
  <w:style w:type="paragraph" w:customStyle="1" w:styleId="Text2">
    <w:name w:val="Text 2"/>
    <w:basedOn w:val="Navaden"/>
    <w:rsid w:val="0052051B"/>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52051B"/>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52051B"/>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52051B"/>
    <w:pPr>
      <w:spacing w:after="0" w:line="240" w:lineRule="auto"/>
    </w:pPr>
    <w:rPr>
      <w:rFonts w:ascii="Times New Roman" w:eastAsia="Times New Roman" w:hAnsi="Times New Roman"/>
      <w:sz w:val="24"/>
      <w:szCs w:val="24"/>
      <w:lang w:eastAsia="sl-SI"/>
    </w:rPr>
  </w:style>
  <w:style w:type="paragraph" w:customStyle="1" w:styleId="Default">
    <w:name w:val="Default"/>
    <w:rsid w:val="0052051B"/>
    <w:pPr>
      <w:autoSpaceDE w:val="0"/>
      <w:autoSpaceDN w:val="0"/>
      <w:adjustRightInd w:val="0"/>
    </w:pPr>
    <w:rPr>
      <w:rFonts w:ascii="Arial" w:hAnsi="Arial" w:cs="Arial"/>
      <w:color w:val="000000"/>
      <w:sz w:val="24"/>
      <w:szCs w:val="24"/>
    </w:rPr>
  </w:style>
  <w:style w:type="paragraph" w:customStyle="1" w:styleId="Slog1">
    <w:name w:val="Slog1"/>
    <w:basedOn w:val="Naslov"/>
    <w:rsid w:val="0052051B"/>
    <w:pPr>
      <w:numPr>
        <w:numId w:val="7"/>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52051B"/>
    <w:pPr>
      <w:numPr>
        <w:numId w:val="8"/>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rsid w:val="0052051B"/>
    <w:pPr>
      <w:numPr>
        <w:numId w:val="15"/>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rsid w:val="0052051B"/>
    <w:pPr>
      <w:numPr>
        <w:numId w:val="17"/>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rsid w:val="0052051B"/>
    <w:pPr>
      <w:numPr>
        <w:numId w:val="18"/>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rsid w:val="0052051B"/>
    <w:pPr>
      <w:numPr>
        <w:numId w:val="19"/>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rsid w:val="0052051B"/>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rsid w:val="0052051B"/>
    <w:pPr>
      <w:numPr>
        <w:numId w:val="25"/>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rsid w:val="0052051B"/>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rsid w:val="0052051B"/>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52051B"/>
    <w:pPr>
      <w:numPr>
        <w:numId w:val="9"/>
      </w:numPr>
    </w:pPr>
  </w:style>
  <w:style w:type="paragraph" w:customStyle="1" w:styleId="Point0">
    <w:name w:val="Point 0"/>
    <w:basedOn w:val="Navaden"/>
    <w:rsid w:val="0052051B"/>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52051B"/>
    <w:pPr>
      <w:numPr>
        <w:numId w:val="10"/>
      </w:numPr>
    </w:pPr>
  </w:style>
  <w:style w:type="paragraph" w:customStyle="1" w:styleId="Point1">
    <w:name w:val="Point 1"/>
    <w:basedOn w:val="Navaden"/>
    <w:rsid w:val="0052051B"/>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52051B"/>
    <w:pPr>
      <w:numPr>
        <w:numId w:val="11"/>
      </w:numPr>
    </w:pPr>
  </w:style>
  <w:style w:type="paragraph" w:customStyle="1" w:styleId="Point2">
    <w:name w:val="Point 2"/>
    <w:basedOn w:val="Navaden"/>
    <w:rsid w:val="0052051B"/>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52051B"/>
    <w:pPr>
      <w:numPr>
        <w:numId w:val="12"/>
      </w:numPr>
    </w:pPr>
  </w:style>
  <w:style w:type="paragraph" w:customStyle="1" w:styleId="Point3">
    <w:name w:val="Point 3"/>
    <w:basedOn w:val="Navaden"/>
    <w:rsid w:val="0052051B"/>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52051B"/>
    <w:pPr>
      <w:numPr>
        <w:numId w:val="13"/>
      </w:numPr>
    </w:pPr>
  </w:style>
  <w:style w:type="paragraph" w:customStyle="1" w:styleId="Point4">
    <w:name w:val="Point 4"/>
    <w:basedOn w:val="Navaden"/>
    <w:rsid w:val="0052051B"/>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52051B"/>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52051B"/>
    <w:pPr>
      <w:numPr>
        <w:ilvl w:val="1"/>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52051B"/>
    <w:pPr>
      <w:numPr>
        <w:ilvl w:val="2"/>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52051B"/>
    <w:pPr>
      <w:numPr>
        <w:ilvl w:val="3"/>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52051B"/>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52051B"/>
    <w:pPr>
      <w:numPr>
        <w:numId w:val="16"/>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52051B"/>
    <w:pPr>
      <w:numPr>
        <w:numId w:val="20"/>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52051B"/>
    <w:pPr>
      <w:numPr>
        <w:numId w:val="21"/>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52051B"/>
    <w:pPr>
      <w:numPr>
        <w:numId w:val="22"/>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52051B"/>
    <w:pPr>
      <w:numPr>
        <w:numId w:val="23"/>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52051B"/>
    <w:pPr>
      <w:numPr>
        <w:numId w:val="24"/>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52051B"/>
    <w:pPr>
      <w:numPr>
        <w:numId w:val="29"/>
      </w:numPr>
      <w:spacing w:before="120" w:after="120"/>
    </w:pPr>
    <w:rPr>
      <w:szCs w:val="24"/>
      <w:lang w:eastAsia="de-DE"/>
    </w:rPr>
  </w:style>
  <w:style w:type="paragraph" w:customStyle="1" w:styleId="ListNumberLevel2">
    <w:name w:val="List Number (Level 2)"/>
    <w:basedOn w:val="Navaden"/>
    <w:rsid w:val="0052051B"/>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52051B"/>
    <w:pPr>
      <w:numPr>
        <w:ilvl w:val="1"/>
        <w:numId w:val="29"/>
      </w:numPr>
      <w:spacing w:before="120" w:after="120"/>
    </w:pPr>
    <w:rPr>
      <w:szCs w:val="24"/>
      <w:lang w:eastAsia="de-DE"/>
    </w:rPr>
  </w:style>
  <w:style w:type="paragraph" w:customStyle="1" w:styleId="ListNumber2Level2">
    <w:name w:val="List Number 2 (Level 2)"/>
    <w:basedOn w:val="Text2"/>
    <w:rsid w:val="0052051B"/>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52051B"/>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52051B"/>
    <w:pPr>
      <w:numPr>
        <w:ilvl w:val="1"/>
        <w:numId w:val="27"/>
      </w:numPr>
    </w:pPr>
  </w:style>
  <w:style w:type="paragraph" w:customStyle="1" w:styleId="ListNumberLevel3">
    <w:name w:val="List Number (Level 3)"/>
    <w:basedOn w:val="Navaden"/>
    <w:rsid w:val="0052051B"/>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52051B"/>
    <w:pPr>
      <w:numPr>
        <w:ilvl w:val="2"/>
        <w:numId w:val="29"/>
      </w:numPr>
      <w:spacing w:before="120" w:after="120"/>
    </w:pPr>
    <w:rPr>
      <w:szCs w:val="24"/>
      <w:lang w:eastAsia="de-DE"/>
    </w:rPr>
  </w:style>
  <w:style w:type="paragraph" w:customStyle="1" w:styleId="ListNumber2Level3">
    <w:name w:val="List Number 2 (Level 3)"/>
    <w:basedOn w:val="Text2"/>
    <w:rsid w:val="0052051B"/>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52051B"/>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52051B"/>
    <w:pPr>
      <w:numPr>
        <w:ilvl w:val="2"/>
        <w:numId w:val="27"/>
      </w:numPr>
    </w:pPr>
  </w:style>
  <w:style w:type="paragraph" w:customStyle="1" w:styleId="ListNumberLevel4">
    <w:name w:val="List Number (Level 4)"/>
    <w:basedOn w:val="Navaden"/>
    <w:rsid w:val="0052051B"/>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52051B"/>
    <w:pPr>
      <w:numPr>
        <w:ilvl w:val="3"/>
        <w:numId w:val="29"/>
      </w:numPr>
      <w:spacing w:before="120" w:after="120"/>
    </w:pPr>
    <w:rPr>
      <w:szCs w:val="24"/>
      <w:lang w:eastAsia="de-DE"/>
    </w:rPr>
  </w:style>
  <w:style w:type="paragraph" w:customStyle="1" w:styleId="ListNumber2Level4">
    <w:name w:val="List Number 2 (Level 4)"/>
    <w:basedOn w:val="Text2"/>
    <w:rsid w:val="0052051B"/>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52051B"/>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52051B"/>
    <w:pPr>
      <w:numPr>
        <w:ilvl w:val="3"/>
        <w:numId w:val="27"/>
      </w:numPr>
    </w:pPr>
  </w:style>
  <w:style w:type="paragraph" w:customStyle="1" w:styleId="Considrant">
    <w:name w:val="Considérant"/>
    <w:basedOn w:val="Navaden"/>
    <w:rsid w:val="0052051B"/>
    <w:pPr>
      <w:numPr>
        <w:numId w:val="28"/>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52051B"/>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52051B"/>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52051B"/>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52051B"/>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52051B"/>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52051B"/>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52051B"/>
    <w:pPr>
      <w:numPr>
        <w:numId w:val="31"/>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52051B"/>
    <w:pPr>
      <w:numPr>
        <w:numId w:val="32"/>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52051B"/>
    <w:pPr>
      <w:numPr>
        <w:ilvl w:val="1"/>
        <w:numId w:val="2"/>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52051B"/>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52051B"/>
    <w:pPr>
      <w:numPr>
        <w:numId w:val="6"/>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52051B"/>
    <w:pPr>
      <w:numPr>
        <w:numId w:val="4"/>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52051B"/>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52051B"/>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52051B"/>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52051B"/>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52051B"/>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52051B"/>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52051B"/>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52051B"/>
    <w:rPr>
      <w:b/>
      <w:bCs/>
    </w:rPr>
  </w:style>
  <w:style w:type="character" w:customStyle="1" w:styleId="PripombabesediloZnak">
    <w:name w:val="Pripomba – besedilo Znak"/>
    <w:uiPriority w:val="99"/>
    <w:semiHidden/>
    <w:rsid w:val="0052051B"/>
  </w:style>
  <w:style w:type="paragraph" w:styleId="NaslovTOC">
    <w:name w:val="TOC Heading"/>
    <w:basedOn w:val="Naslov1"/>
    <w:next w:val="Navaden"/>
    <w:uiPriority w:val="39"/>
    <w:qFormat/>
    <w:rsid w:val="0052051B"/>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52051B"/>
  </w:style>
  <w:style w:type="paragraph" w:customStyle="1" w:styleId="Revizija1">
    <w:name w:val="Revizija1"/>
    <w:hidden/>
    <w:semiHidden/>
    <w:rsid w:val="0052051B"/>
    <w:rPr>
      <w:rFonts w:eastAsia="Calibri"/>
      <w:sz w:val="24"/>
      <w:szCs w:val="24"/>
    </w:rPr>
  </w:style>
  <w:style w:type="character" w:customStyle="1" w:styleId="ZadevapripombeZnak">
    <w:name w:val="Zadeva pripombe Znak"/>
    <w:link w:val="Zadevapripombe"/>
    <w:uiPriority w:val="99"/>
    <w:locked/>
    <w:rsid w:val="0052051B"/>
    <w:rPr>
      <w:b/>
      <w:bCs/>
    </w:rPr>
  </w:style>
  <w:style w:type="paragraph" w:customStyle="1" w:styleId="ListParagraph1">
    <w:name w:val="List Paragraph1"/>
    <w:basedOn w:val="Navaden"/>
    <w:rsid w:val="0052051B"/>
    <w:pPr>
      <w:ind w:left="720"/>
    </w:pPr>
    <w:rPr>
      <w:rFonts w:eastAsia="Times New Roman" w:cs="Calibri"/>
    </w:rPr>
  </w:style>
  <w:style w:type="paragraph" w:customStyle="1" w:styleId="Normal1">
    <w:name w:val="Normal1"/>
    <w:rsid w:val="0052051B"/>
    <w:rPr>
      <w:rFonts w:ascii="Arial" w:eastAsia="Calibri" w:hAnsi="Arial" w:cs="Arial"/>
      <w:b/>
      <w:bCs/>
      <w:lang w:val="de-DE"/>
    </w:rPr>
  </w:style>
  <w:style w:type="character" w:styleId="Krepko">
    <w:name w:val="Strong"/>
    <w:qFormat/>
    <w:rsid w:val="0052051B"/>
    <w:rPr>
      <w:rFonts w:cs="Times New Roman"/>
      <w:b/>
      <w:bCs/>
    </w:rPr>
  </w:style>
  <w:style w:type="paragraph" w:styleId="Navaden-zamik">
    <w:name w:val="Normal Indent"/>
    <w:basedOn w:val="Navaden"/>
    <w:rsid w:val="0052051B"/>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52051B"/>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52051B"/>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52051B"/>
    <w:rPr>
      <w:rFonts w:ascii="Arial" w:hAnsi="Arial"/>
      <w:sz w:val="20"/>
    </w:rPr>
  </w:style>
  <w:style w:type="character" w:customStyle="1" w:styleId="FontStyle110">
    <w:name w:val="Font Style110"/>
    <w:rsid w:val="0052051B"/>
    <w:rPr>
      <w:rFonts w:ascii="Times New Roman" w:hAnsi="Times New Roman"/>
      <w:i/>
      <w:sz w:val="22"/>
    </w:rPr>
  </w:style>
  <w:style w:type="paragraph" w:customStyle="1" w:styleId="CharCharChar1">
    <w:name w:val="Char Char Char1"/>
    <w:basedOn w:val="Navaden"/>
    <w:rsid w:val="0052051B"/>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52051B"/>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52051B"/>
    <w:pPr>
      <w:spacing w:after="160" w:line="240" w:lineRule="exact"/>
    </w:pPr>
    <w:rPr>
      <w:rFonts w:ascii="Tahoma" w:eastAsia="Times New Roman" w:hAnsi="Tahoma"/>
      <w:sz w:val="20"/>
      <w:szCs w:val="20"/>
      <w:lang w:val="en-US"/>
    </w:rPr>
  </w:style>
  <w:style w:type="paragraph" w:customStyle="1" w:styleId="ti-grseq-1">
    <w:name w:val="ti-grseq-1"/>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52051B"/>
  </w:style>
  <w:style w:type="paragraph" w:customStyle="1" w:styleId="tbl-hdr">
    <w:name w:val="tbl-hdr"/>
    <w:basedOn w:val="Navaden"/>
    <w:uiPriority w:val="99"/>
    <w:rsid w:val="0052051B"/>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unhideWhenUsed/>
    <w:rsid w:val="0052051B"/>
    <w:rPr>
      <w:sz w:val="16"/>
      <w:szCs w:val="16"/>
    </w:rPr>
  </w:style>
  <w:style w:type="paragraph" w:styleId="Pripombabesedilo">
    <w:name w:val="annotation text"/>
    <w:basedOn w:val="Navaden"/>
    <w:link w:val="PripombabesediloZnak1"/>
    <w:uiPriority w:val="99"/>
    <w:unhideWhenUsed/>
    <w:rsid w:val="0052051B"/>
    <w:pPr>
      <w:spacing w:after="0" w:line="240" w:lineRule="auto"/>
    </w:pPr>
    <w:rPr>
      <w:rFonts w:ascii="Times New Roman" w:eastAsia="Times New Roman" w:hAnsi="Times New Roman"/>
      <w:sz w:val="20"/>
      <w:szCs w:val="20"/>
    </w:rPr>
  </w:style>
  <w:style w:type="character" w:customStyle="1" w:styleId="PripombabesediloZnak1">
    <w:name w:val="Pripomba – besedilo Znak1"/>
    <w:basedOn w:val="Privzetapisavaodstavka"/>
    <w:link w:val="Pripombabesedilo"/>
    <w:uiPriority w:val="99"/>
    <w:rsid w:val="0052051B"/>
    <w:rPr>
      <w:lang w:eastAsia="en-US"/>
    </w:rPr>
  </w:style>
  <w:style w:type="paragraph" w:customStyle="1" w:styleId="Zadevapripombe1">
    <w:name w:val="Zadeva pripombe1"/>
    <w:basedOn w:val="Pripombabesedilo"/>
    <w:next w:val="Pripombabesedilo"/>
    <w:semiHidden/>
    <w:unhideWhenUsed/>
    <w:rsid w:val="0052051B"/>
    <w:rPr>
      <w:rFonts w:ascii="Calibri" w:eastAsia="Calibri" w:hAnsi="Calibri"/>
      <w:b/>
      <w:bCs/>
      <w:sz w:val="22"/>
      <w:szCs w:val="22"/>
    </w:rPr>
  </w:style>
  <w:style w:type="character" w:customStyle="1" w:styleId="ZadevakomentarjaZnak">
    <w:name w:val="Zadeva komentarja Znak"/>
    <w:uiPriority w:val="99"/>
    <w:semiHidden/>
    <w:rsid w:val="0052051B"/>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unhideWhenUsed/>
    <w:rsid w:val="0052051B"/>
    <w:pPr>
      <w:spacing w:after="200" w:line="276" w:lineRule="auto"/>
    </w:pPr>
    <w:rPr>
      <w:b/>
      <w:bCs/>
      <w:lang w:eastAsia="sl-SI"/>
    </w:rPr>
  </w:style>
  <w:style w:type="character" w:customStyle="1" w:styleId="ZadevapripombeZnak1">
    <w:name w:val="Zadeva pripombe Znak1"/>
    <w:basedOn w:val="PripombabesediloZnak1"/>
    <w:uiPriority w:val="99"/>
    <w:rsid w:val="0052051B"/>
    <w:rPr>
      <w:b/>
      <w:bCs/>
      <w:lang w:eastAsia="en-US"/>
    </w:rPr>
  </w:style>
  <w:style w:type="character" w:styleId="Neenpoudarek">
    <w:name w:val="Subtle Emphasis"/>
    <w:uiPriority w:val="19"/>
    <w:qFormat/>
    <w:rsid w:val="0052051B"/>
    <w:rPr>
      <w:i/>
      <w:iCs/>
      <w:color w:val="808080"/>
    </w:rPr>
  </w:style>
  <w:style w:type="paragraph" w:customStyle="1" w:styleId="navaden0">
    <w:name w:val="navaden"/>
    <w:basedOn w:val="Navaden"/>
    <w:rsid w:val="0052051B"/>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52051B"/>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52051B"/>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52051B"/>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52051B"/>
    <w:rPr>
      <w:vertAlign w:val="superscript"/>
    </w:rPr>
  </w:style>
  <w:style w:type="paragraph" w:customStyle="1" w:styleId="Standard">
    <w:name w:val="Standard"/>
    <w:rsid w:val="0052051B"/>
    <w:pPr>
      <w:suppressAutoHyphens/>
      <w:spacing w:before="120" w:after="120"/>
      <w:jc w:val="both"/>
      <w:textAlignment w:val="baseline"/>
    </w:pPr>
    <w:rPr>
      <w:rFonts w:eastAsia="Calibri"/>
      <w:color w:val="00000A"/>
      <w:sz w:val="24"/>
      <w:szCs w:val="22"/>
      <w:lang w:val="en-GB" w:eastAsia="zh-CN"/>
    </w:rPr>
  </w:style>
  <w:style w:type="paragraph" w:customStyle="1" w:styleId="Sprotnaopomba">
    <w:name w:val="Sprotna opomba"/>
    <w:basedOn w:val="Standard"/>
    <w:rsid w:val="0052051B"/>
    <w:pPr>
      <w:spacing w:before="0" w:after="0"/>
      <w:ind w:left="720" w:hanging="720"/>
    </w:pPr>
    <w:rPr>
      <w:sz w:val="20"/>
      <w:szCs w:val="20"/>
    </w:rPr>
  </w:style>
  <w:style w:type="paragraph" w:customStyle="1" w:styleId="alineazaodstavkom1">
    <w:name w:val="alineazaodstavkom1"/>
    <w:basedOn w:val="Navaden"/>
    <w:rsid w:val="0052051B"/>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unhideWhenUsed/>
    <w:rsid w:val="0052051B"/>
    <w:rPr>
      <w:color w:val="800080"/>
      <w:u w:val="single"/>
    </w:rPr>
  </w:style>
  <w:style w:type="numbering" w:customStyle="1" w:styleId="Brezseznama3">
    <w:name w:val="Brez seznama3"/>
    <w:next w:val="Brezseznama"/>
    <w:uiPriority w:val="99"/>
    <w:semiHidden/>
    <w:unhideWhenUsed/>
    <w:rsid w:val="0052051B"/>
  </w:style>
  <w:style w:type="table" w:customStyle="1" w:styleId="Tabelamrea2">
    <w:name w:val="Tabela – mreža2"/>
    <w:basedOn w:val="Navadnatabela"/>
    <w:next w:val="Tabelamrea"/>
    <w:uiPriority w:val="59"/>
    <w:rsid w:val="005205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52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52051B"/>
  </w:style>
  <w:style w:type="numbering" w:customStyle="1" w:styleId="Brezseznama111">
    <w:name w:val="Brez seznama111"/>
    <w:next w:val="Brezseznama"/>
    <w:semiHidden/>
    <w:rsid w:val="0052051B"/>
  </w:style>
  <w:style w:type="numbering" w:customStyle="1" w:styleId="Brezseznama21">
    <w:name w:val="Brez seznama21"/>
    <w:next w:val="Brezseznama"/>
    <w:uiPriority w:val="99"/>
    <w:semiHidden/>
    <w:unhideWhenUsed/>
    <w:rsid w:val="0052051B"/>
  </w:style>
  <w:style w:type="paragraph" w:customStyle="1" w:styleId="odsek">
    <w:name w:val="odsek"/>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52051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52051B"/>
    <w:rPr>
      <w:rFonts w:ascii="Calibri" w:hAnsi="Calibri"/>
      <w:b/>
    </w:rPr>
  </w:style>
  <w:style w:type="paragraph" w:customStyle="1" w:styleId="Slog3">
    <w:name w:val="Slog3"/>
    <w:basedOn w:val="Odstavekseznama"/>
    <w:link w:val="Slog3Znak"/>
    <w:qFormat/>
    <w:rsid w:val="0052051B"/>
    <w:pPr>
      <w:numPr>
        <w:ilvl w:val="1"/>
        <w:numId w:val="1"/>
      </w:numPr>
    </w:pPr>
  </w:style>
  <w:style w:type="character" w:customStyle="1" w:styleId="Slog2Znak">
    <w:name w:val="Slog2 Znak"/>
    <w:link w:val="Slog2"/>
    <w:rsid w:val="0052051B"/>
    <w:rPr>
      <w:rFonts w:ascii="Calibri" w:hAnsi="Calibri"/>
      <w:b/>
      <w:color w:val="000000"/>
      <w:sz w:val="22"/>
      <w:szCs w:val="22"/>
      <w:lang w:eastAsia="en-US"/>
    </w:rPr>
  </w:style>
  <w:style w:type="paragraph" w:customStyle="1" w:styleId="Slog4">
    <w:name w:val="Slog4"/>
    <w:basedOn w:val="Slog3"/>
    <w:link w:val="Slog4Znak"/>
    <w:qFormat/>
    <w:rsid w:val="0052051B"/>
    <w:pPr>
      <w:jc w:val="both"/>
    </w:pPr>
  </w:style>
  <w:style w:type="character" w:customStyle="1" w:styleId="OdstavekseznamaZnak">
    <w:name w:val="Odstavek seznama Znak"/>
    <w:link w:val="Odstavekseznama"/>
    <w:uiPriority w:val="34"/>
    <w:rsid w:val="0052051B"/>
    <w:rPr>
      <w:rFonts w:ascii="Calibri" w:eastAsia="Calibri" w:hAnsi="Calibri"/>
      <w:sz w:val="22"/>
      <w:szCs w:val="22"/>
      <w:lang w:eastAsia="en-US"/>
    </w:rPr>
  </w:style>
  <w:style w:type="character" w:customStyle="1" w:styleId="Slog3Znak">
    <w:name w:val="Slog3 Znak"/>
    <w:link w:val="Slog3"/>
    <w:rsid w:val="0052051B"/>
    <w:rPr>
      <w:rFonts w:ascii="Calibri" w:eastAsia="Calibri" w:hAnsi="Calibri"/>
      <w:sz w:val="22"/>
      <w:szCs w:val="22"/>
      <w:lang w:eastAsia="en-US"/>
    </w:rPr>
  </w:style>
  <w:style w:type="paragraph" w:customStyle="1" w:styleId="priloge">
    <w:name w:val="priloge"/>
    <w:basedOn w:val="Navaden"/>
    <w:link w:val="prilogeZnak"/>
    <w:qFormat/>
    <w:rsid w:val="0052051B"/>
    <w:rPr>
      <w:b/>
      <w:sz w:val="32"/>
      <w:szCs w:val="32"/>
    </w:rPr>
  </w:style>
  <w:style w:type="character" w:customStyle="1" w:styleId="Slog4Znak">
    <w:name w:val="Slog4 Znak"/>
    <w:basedOn w:val="Slog3Znak"/>
    <w:link w:val="Slog4"/>
    <w:rsid w:val="0052051B"/>
    <w:rPr>
      <w:rFonts w:ascii="Calibri" w:eastAsia="Calibri" w:hAnsi="Calibri"/>
      <w:sz w:val="22"/>
      <w:szCs w:val="22"/>
      <w:lang w:eastAsia="en-US"/>
    </w:rPr>
  </w:style>
  <w:style w:type="table" w:customStyle="1" w:styleId="Tabelamrea3">
    <w:name w:val="Tabela – mreža3"/>
    <w:basedOn w:val="Navadnatabela"/>
    <w:next w:val="Tabelamrea"/>
    <w:uiPriority w:val="99"/>
    <w:rsid w:val="0052051B"/>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52051B"/>
    <w:rPr>
      <w:rFonts w:ascii="Calibri" w:eastAsia="Calibri" w:hAnsi="Calibri"/>
      <w:b/>
      <w:sz w:val="32"/>
      <w:szCs w:val="32"/>
      <w:lang w:eastAsia="en-US"/>
    </w:rPr>
  </w:style>
  <w:style w:type="numbering" w:customStyle="1" w:styleId="Brezseznama4">
    <w:name w:val="Brez seznama4"/>
    <w:next w:val="Brezseznama"/>
    <w:uiPriority w:val="99"/>
    <w:semiHidden/>
    <w:unhideWhenUsed/>
    <w:rsid w:val="0052051B"/>
  </w:style>
  <w:style w:type="table" w:customStyle="1" w:styleId="Tabelamrea4">
    <w:name w:val="Tabela – mreža4"/>
    <w:basedOn w:val="Navadnatabela"/>
    <w:next w:val="Tabelamrea"/>
    <w:uiPriority w:val="59"/>
    <w:rsid w:val="005205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52051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52051B"/>
  </w:style>
  <w:style w:type="numbering" w:customStyle="1" w:styleId="Brezseznama112">
    <w:name w:val="Brez seznama112"/>
    <w:next w:val="Brezseznama"/>
    <w:semiHidden/>
    <w:rsid w:val="0052051B"/>
  </w:style>
  <w:style w:type="numbering" w:customStyle="1" w:styleId="Brezseznama22">
    <w:name w:val="Brez seznama22"/>
    <w:next w:val="Brezseznama"/>
    <w:uiPriority w:val="99"/>
    <w:semiHidden/>
    <w:unhideWhenUsed/>
    <w:rsid w:val="0052051B"/>
  </w:style>
  <w:style w:type="character" w:customStyle="1" w:styleId="SledenaHiperpovezava1">
    <w:name w:val="SledenaHiperpovezava1"/>
    <w:uiPriority w:val="99"/>
    <w:semiHidden/>
    <w:unhideWhenUsed/>
    <w:rsid w:val="0052051B"/>
    <w:rPr>
      <w:color w:val="800080"/>
      <w:u w:val="single"/>
    </w:rPr>
  </w:style>
  <w:style w:type="numbering" w:customStyle="1" w:styleId="Brezseznama31">
    <w:name w:val="Brez seznama31"/>
    <w:next w:val="Brezseznama"/>
    <w:uiPriority w:val="99"/>
    <w:semiHidden/>
    <w:unhideWhenUsed/>
    <w:rsid w:val="0052051B"/>
  </w:style>
  <w:style w:type="table" w:customStyle="1" w:styleId="Tabelamrea21">
    <w:name w:val="Tabela – mreža21"/>
    <w:basedOn w:val="Navadnatabela"/>
    <w:next w:val="Tabelamrea"/>
    <w:uiPriority w:val="59"/>
    <w:rsid w:val="005205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52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52051B"/>
  </w:style>
  <w:style w:type="numbering" w:customStyle="1" w:styleId="Brezseznama1111">
    <w:name w:val="Brez seznama1111"/>
    <w:next w:val="Brezseznama"/>
    <w:semiHidden/>
    <w:rsid w:val="0052051B"/>
  </w:style>
  <w:style w:type="numbering" w:customStyle="1" w:styleId="Brezseznama211">
    <w:name w:val="Brez seznama211"/>
    <w:next w:val="Brezseznama"/>
    <w:uiPriority w:val="99"/>
    <w:semiHidden/>
    <w:unhideWhenUsed/>
    <w:rsid w:val="0052051B"/>
  </w:style>
  <w:style w:type="table" w:customStyle="1" w:styleId="Tabelamrea31">
    <w:name w:val="Tabela – mreža31"/>
    <w:basedOn w:val="Navadnatabela"/>
    <w:next w:val="Tabelamrea"/>
    <w:uiPriority w:val="99"/>
    <w:rsid w:val="0052051B"/>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52051B"/>
  </w:style>
  <w:style w:type="numbering" w:customStyle="1" w:styleId="Brezseznama5">
    <w:name w:val="Brez seznama5"/>
    <w:next w:val="Brezseznama"/>
    <w:uiPriority w:val="99"/>
    <w:semiHidden/>
    <w:unhideWhenUsed/>
    <w:rsid w:val="0052051B"/>
  </w:style>
  <w:style w:type="table" w:customStyle="1" w:styleId="Tabelamrea5">
    <w:name w:val="Tabela – mreža5"/>
    <w:basedOn w:val="Navadnatabela"/>
    <w:next w:val="Tabelamrea"/>
    <w:uiPriority w:val="59"/>
    <w:rsid w:val="005205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52051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52051B"/>
  </w:style>
  <w:style w:type="numbering" w:customStyle="1" w:styleId="Brezseznama113">
    <w:name w:val="Brez seznama113"/>
    <w:next w:val="Brezseznama"/>
    <w:semiHidden/>
    <w:rsid w:val="0052051B"/>
  </w:style>
  <w:style w:type="numbering" w:customStyle="1" w:styleId="Brezseznama23">
    <w:name w:val="Brez seznama23"/>
    <w:next w:val="Brezseznama"/>
    <w:uiPriority w:val="99"/>
    <w:semiHidden/>
    <w:unhideWhenUsed/>
    <w:rsid w:val="0052051B"/>
  </w:style>
  <w:style w:type="numbering" w:customStyle="1" w:styleId="Brezseznama32">
    <w:name w:val="Brez seznama32"/>
    <w:next w:val="Brezseznama"/>
    <w:uiPriority w:val="99"/>
    <w:semiHidden/>
    <w:unhideWhenUsed/>
    <w:rsid w:val="0052051B"/>
  </w:style>
  <w:style w:type="table" w:customStyle="1" w:styleId="Tabelamrea22">
    <w:name w:val="Tabela – mreža22"/>
    <w:basedOn w:val="Navadnatabela"/>
    <w:next w:val="Tabelamrea"/>
    <w:uiPriority w:val="59"/>
    <w:rsid w:val="005205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52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52051B"/>
  </w:style>
  <w:style w:type="numbering" w:customStyle="1" w:styleId="Brezseznama1112">
    <w:name w:val="Brez seznama1112"/>
    <w:next w:val="Brezseznama"/>
    <w:semiHidden/>
    <w:rsid w:val="0052051B"/>
  </w:style>
  <w:style w:type="numbering" w:customStyle="1" w:styleId="Brezseznama212">
    <w:name w:val="Brez seznama212"/>
    <w:next w:val="Brezseznama"/>
    <w:uiPriority w:val="99"/>
    <w:semiHidden/>
    <w:unhideWhenUsed/>
    <w:rsid w:val="0052051B"/>
  </w:style>
  <w:style w:type="table" w:customStyle="1" w:styleId="Tabelamrea32">
    <w:name w:val="Tabela – mreža32"/>
    <w:basedOn w:val="Navadnatabela"/>
    <w:next w:val="Tabelamrea"/>
    <w:uiPriority w:val="99"/>
    <w:rsid w:val="0052051B"/>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52051B"/>
  </w:style>
  <w:style w:type="table" w:customStyle="1" w:styleId="Tabelamrea6">
    <w:name w:val="Tabela – mreža6"/>
    <w:basedOn w:val="Navadnatabela"/>
    <w:next w:val="Tabelamrea"/>
    <w:uiPriority w:val="59"/>
    <w:rsid w:val="005205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52051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52051B"/>
  </w:style>
  <w:style w:type="numbering" w:customStyle="1" w:styleId="Brezseznama114">
    <w:name w:val="Brez seznama114"/>
    <w:next w:val="Brezseznama"/>
    <w:semiHidden/>
    <w:rsid w:val="0052051B"/>
  </w:style>
  <w:style w:type="numbering" w:customStyle="1" w:styleId="Brezseznama24">
    <w:name w:val="Brez seznama24"/>
    <w:next w:val="Brezseznama"/>
    <w:uiPriority w:val="99"/>
    <w:semiHidden/>
    <w:unhideWhenUsed/>
    <w:rsid w:val="0052051B"/>
  </w:style>
  <w:style w:type="numbering" w:customStyle="1" w:styleId="Brezseznama33">
    <w:name w:val="Brez seznama33"/>
    <w:next w:val="Brezseznama"/>
    <w:uiPriority w:val="99"/>
    <w:semiHidden/>
    <w:unhideWhenUsed/>
    <w:rsid w:val="0052051B"/>
  </w:style>
  <w:style w:type="table" w:customStyle="1" w:styleId="Tabelamrea23">
    <w:name w:val="Tabela – mreža23"/>
    <w:basedOn w:val="Navadnatabela"/>
    <w:next w:val="Tabelamrea"/>
    <w:uiPriority w:val="59"/>
    <w:rsid w:val="005205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52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52051B"/>
  </w:style>
  <w:style w:type="numbering" w:customStyle="1" w:styleId="Brezseznama1113">
    <w:name w:val="Brez seznama1113"/>
    <w:next w:val="Brezseznama"/>
    <w:semiHidden/>
    <w:rsid w:val="0052051B"/>
  </w:style>
  <w:style w:type="numbering" w:customStyle="1" w:styleId="Brezseznama213">
    <w:name w:val="Brez seznama213"/>
    <w:next w:val="Brezseznama"/>
    <w:uiPriority w:val="99"/>
    <w:semiHidden/>
    <w:unhideWhenUsed/>
    <w:rsid w:val="0052051B"/>
  </w:style>
  <w:style w:type="table" w:customStyle="1" w:styleId="Tabelamrea33">
    <w:name w:val="Tabela – mreža33"/>
    <w:basedOn w:val="Navadnatabela"/>
    <w:next w:val="Tabelamrea"/>
    <w:uiPriority w:val="99"/>
    <w:rsid w:val="0052051B"/>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52051B"/>
    <w:pPr>
      <w:numPr>
        <w:numId w:val="41"/>
      </w:numPr>
      <w:tabs>
        <w:tab w:val="num" w:pos="360"/>
      </w:tabs>
      <w:spacing w:before="0" w:after="240" w:line="240" w:lineRule="auto"/>
      <w:ind w:left="0" w:firstLine="0"/>
      <w:jc w:val="both"/>
    </w:pPr>
    <w:rPr>
      <w:rFonts w:ascii="Times New Roman" w:hAnsi="Times New Roman"/>
      <w:szCs w:val="24"/>
      <w:lang w:val="x-none" w:eastAsia="x-none"/>
    </w:rPr>
  </w:style>
  <w:style w:type="character" w:customStyle="1" w:styleId="Bojan2Znak">
    <w:name w:val="Bojan 2 Znak"/>
    <w:link w:val="Bojan2"/>
    <w:locked/>
    <w:rsid w:val="0052051B"/>
    <w:rPr>
      <w:b/>
      <w:bCs/>
      <w:i/>
      <w:sz w:val="28"/>
      <w:szCs w:val="24"/>
      <w:lang w:val="x-none" w:eastAsia="x-none"/>
    </w:rPr>
  </w:style>
  <w:style w:type="paragraph" w:customStyle="1" w:styleId="Bojan2">
    <w:name w:val="Bojan 2"/>
    <w:basedOn w:val="Naslov2"/>
    <w:link w:val="Bojan2Znak"/>
    <w:autoRedefine/>
    <w:qFormat/>
    <w:rsid w:val="0052051B"/>
    <w:pPr>
      <w:numPr>
        <w:ilvl w:val="1"/>
        <w:numId w:val="41"/>
      </w:numPr>
      <w:tabs>
        <w:tab w:val="left" w:pos="1134"/>
      </w:tabs>
      <w:spacing w:before="360" w:after="120" w:line="240" w:lineRule="auto"/>
      <w:jc w:val="both"/>
    </w:pPr>
    <w:rPr>
      <w:rFonts w:ascii="Times New Roman" w:hAnsi="Times New Roman"/>
      <w:iCs w:val="0"/>
      <w:szCs w:val="24"/>
      <w:lang w:val="x-none" w:eastAsia="x-none"/>
    </w:rPr>
  </w:style>
  <w:style w:type="paragraph" w:customStyle="1" w:styleId="Bojan3">
    <w:name w:val="Bojan 3"/>
    <w:basedOn w:val="Naslov3"/>
    <w:autoRedefine/>
    <w:qFormat/>
    <w:rsid w:val="0052051B"/>
    <w:pPr>
      <w:numPr>
        <w:ilvl w:val="2"/>
        <w:numId w:val="41"/>
      </w:numPr>
      <w:tabs>
        <w:tab w:val="num" w:pos="360"/>
      </w:tabs>
      <w:spacing w:after="120"/>
      <w:ind w:left="0" w:firstLine="0"/>
      <w:jc w:val="both"/>
    </w:pPr>
    <w:rPr>
      <w:rFonts w:ascii="Times New Roman" w:hAnsi="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uradni-list.si/1/objava.jsp?sop=2015-01-2394" TargetMode="External"/><Relationship Id="rId1" Type="http://schemas.openxmlformats.org/officeDocument/2006/relationships/hyperlink" Target="http://www.uradni-list.si/1/objava.jsp?sop=2014-01-226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7DFF28-0A6A-4466-816B-E917842D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8849</Words>
  <Characters>43151</Characters>
  <Application>Microsoft Office Word</Application>
  <DocSecurity>0</DocSecurity>
  <Lines>359</Lines>
  <Paragraphs>103</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Naumović</dc:creator>
  <cp:keywords/>
  <dc:description/>
  <cp:lastModifiedBy>Tadej Žaucer</cp:lastModifiedBy>
  <cp:revision>2</cp:revision>
  <dcterms:created xsi:type="dcterms:W3CDTF">2019-12-09T13:27:00Z</dcterms:created>
  <dcterms:modified xsi:type="dcterms:W3CDTF">2019-12-09T13:27:00Z</dcterms:modified>
</cp:coreProperties>
</file>